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882235" w:rsidRDefault="008575A5" w:rsidP="00882235">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882235">
        <w:rPr>
          <w:rFonts w:ascii="Simplified Arabic" w:hAnsi="Simplified Arabic" w:cs="Simplified Arabic"/>
          <w:b/>
          <w:bCs/>
          <w:sz w:val="28"/>
          <w:szCs w:val="28"/>
          <w:rtl/>
        </w:rPr>
        <w:t>العدوان الحربي الإسرائيلي على الأرض الفلسطينية المحتلة</w:t>
      </w:r>
    </w:p>
    <w:p w14:paraId="250F707B" w14:textId="0FAD6BF0" w:rsidR="008575A5" w:rsidRPr="00882235" w:rsidRDefault="008575A5" w:rsidP="00882235">
      <w:pPr>
        <w:tabs>
          <w:tab w:val="right" w:pos="90"/>
        </w:tabs>
        <w:bidi/>
        <w:spacing w:before="120" w:after="120" w:line="240" w:lineRule="auto"/>
        <w:jc w:val="center"/>
        <w:rPr>
          <w:rFonts w:ascii="Simplified Arabic" w:hAnsi="Simplified Arabic" w:cs="Simplified Arabic"/>
          <w:b/>
          <w:bCs/>
          <w:sz w:val="28"/>
          <w:szCs w:val="28"/>
        </w:rPr>
      </w:pPr>
      <w:r w:rsidRPr="00882235">
        <w:rPr>
          <w:rFonts w:ascii="Simplified Arabic" w:hAnsi="Simplified Arabic" w:cs="Simplified Arabic"/>
          <w:b/>
          <w:bCs/>
          <w:sz w:val="28"/>
          <w:szCs w:val="28"/>
          <w:rtl/>
        </w:rPr>
        <w:t>النشرة اليومية (</w:t>
      </w:r>
      <w:r w:rsidR="00F57CC2" w:rsidRPr="00882235">
        <w:rPr>
          <w:rFonts w:ascii="Simplified Arabic" w:hAnsi="Simplified Arabic" w:cs="Simplified Arabic"/>
          <w:b/>
          <w:bCs/>
          <w:sz w:val="28"/>
          <w:szCs w:val="28"/>
          <w:rtl/>
          <w:lang w:bidi="ar-JO"/>
        </w:rPr>
        <w:t>15</w:t>
      </w:r>
      <w:r w:rsidR="00685CCD" w:rsidRPr="00882235">
        <w:rPr>
          <w:rFonts w:ascii="Simplified Arabic" w:hAnsi="Simplified Arabic" w:cs="Simplified Arabic"/>
          <w:b/>
          <w:bCs/>
          <w:sz w:val="28"/>
          <w:szCs w:val="28"/>
          <w:rtl/>
          <w:lang w:bidi="ar-JO"/>
        </w:rPr>
        <w:t>4</w:t>
      </w:r>
      <w:r w:rsidRPr="00882235">
        <w:rPr>
          <w:rFonts w:ascii="Simplified Arabic" w:hAnsi="Simplified Arabic" w:cs="Simplified Arabic"/>
          <w:b/>
          <w:bCs/>
          <w:sz w:val="28"/>
          <w:szCs w:val="28"/>
          <w:rtl/>
        </w:rPr>
        <w:t>)</w:t>
      </w:r>
    </w:p>
    <w:p w14:paraId="64E39AE1" w14:textId="5E9FA68C" w:rsidR="00F068C7" w:rsidRPr="00882235" w:rsidRDefault="008575A5" w:rsidP="00882235">
      <w:pPr>
        <w:tabs>
          <w:tab w:val="right" w:pos="90"/>
        </w:tabs>
        <w:bidi/>
        <w:spacing w:before="120" w:after="120" w:line="240" w:lineRule="auto"/>
        <w:jc w:val="center"/>
        <w:rPr>
          <w:rFonts w:ascii="Simplified Arabic" w:hAnsi="Simplified Arabic" w:cs="Simplified Arabic"/>
          <w:b/>
          <w:bCs/>
          <w:sz w:val="28"/>
          <w:szCs w:val="28"/>
          <w:rtl/>
        </w:rPr>
      </w:pPr>
      <w:r w:rsidRPr="00882235">
        <w:rPr>
          <w:rFonts w:ascii="Simplified Arabic" w:hAnsi="Simplified Arabic" w:cs="Simplified Arabic"/>
          <w:b/>
          <w:bCs/>
          <w:sz w:val="28"/>
          <w:szCs w:val="28"/>
          <w:rtl/>
        </w:rPr>
        <w:t>(</w:t>
      </w:r>
      <w:r w:rsidR="00685CCD" w:rsidRPr="00882235">
        <w:rPr>
          <w:rFonts w:ascii="Simplified Arabic" w:hAnsi="Simplified Arabic" w:cs="Simplified Arabic"/>
          <w:b/>
          <w:bCs/>
          <w:sz w:val="28"/>
          <w:szCs w:val="28"/>
          <w:rtl/>
        </w:rPr>
        <w:t>11</w:t>
      </w:r>
      <w:r w:rsidRPr="00882235">
        <w:rPr>
          <w:rFonts w:ascii="Simplified Arabic" w:hAnsi="Simplified Arabic" w:cs="Simplified Arabic"/>
          <w:b/>
          <w:bCs/>
          <w:sz w:val="28"/>
          <w:szCs w:val="28"/>
          <w:rtl/>
        </w:rPr>
        <w:t>/</w:t>
      </w:r>
      <w:r w:rsidR="00400C77" w:rsidRPr="00882235">
        <w:rPr>
          <w:rFonts w:ascii="Simplified Arabic" w:hAnsi="Simplified Arabic" w:cs="Simplified Arabic"/>
          <w:b/>
          <w:bCs/>
          <w:sz w:val="28"/>
          <w:szCs w:val="28"/>
          <w:rtl/>
        </w:rPr>
        <w:t xml:space="preserve"> آذار</w:t>
      </w:r>
      <w:r w:rsidRPr="00882235">
        <w:rPr>
          <w:rFonts w:ascii="Simplified Arabic" w:hAnsi="Simplified Arabic" w:cs="Simplified Arabic"/>
          <w:b/>
          <w:bCs/>
          <w:sz w:val="28"/>
          <w:szCs w:val="28"/>
          <w:rtl/>
        </w:rPr>
        <w:t>/202</w:t>
      </w:r>
      <w:r w:rsidR="00A8605B" w:rsidRPr="00882235">
        <w:rPr>
          <w:rFonts w:ascii="Simplified Arabic" w:hAnsi="Simplified Arabic" w:cs="Simplified Arabic"/>
          <w:b/>
          <w:bCs/>
          <w:sz w:val="28"/>
          <w:szCs w:val="28"/>
          <w:rtl/>
        </w:rPr>
        <w:t>4</w:t>
      </w:r>
      <w:r w:rsidRPr="00882235">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882235" w:rsidRDefault="005E29D1" w:rsidP="00882235">
      <w:pPr>
        <w:tabs>
          <w:tab w:val="right" w:pos="90"/>
        </w:tabs>
        <w:bidi/>
        <w:spacing w:before="120" w:after="120" w:line="240" w:lineRule="auto"/>
        <w:jc w:val="both"/>
        <w:rPr>
          <w:rFonts w:ascii="Simplified Arabic" w:hAnsi="Simplified Arabic" w:cs="Simplified Arabic"/>
          <w:b/>
          <w:bCs/>
          <w:sz w:val="28"/>
          <w:szCs w:val="28"/>
          <w:rtl/>
        </w:rPr>
      </w:pPr>
      <w:r w:rsidRPr="00882235">
        <w:rPr>
          <w:rFonts w:ascii="Simplified Arabic" w:hAnsi="Simplified Arabic" w:cs="Simplified Arabic"/>
          <w:b/>
          <w:bCs/>
          <w:sz w:val="28"/>
          <w:szCs w:val="28"/>
          <w:rtl/>
        </w:rPr>
        <w:t>ملخص</w:t>
      </w:r>
      <w:bookmarkEnd w:id="1"/>
      <w:r w:rsidR="009C50C9" w:rsidRPr="00882235">
        <w:rPr>
          <w:rFonts w:ascii="Simplified Arabic" w:hAnsi="Simplified Arabic" w:cs="Simplified Arabic"/>
          <w:sz w:val="28"/>
          <w:szCs w:val="28"/>
          <w:rtl/>
        </w:rPr>
        <w:t xml:space="preserve"> </w:t>
      </w:r>
      <w:bookmarkEnd w:id="2"/>
      <w:bookmarkEnd w:id="3"/>
      <w:bookmarkEnd w:id="4"/>
      <w:bookmarkEnd w:id="5"/>
    </w:p>
    <w:p w14:paraId="1062A210" w14:textId="0754CBE9" w:rsidR="0036424E" w:rsidRPr="00882235" w:rsidRDefault="00A8605B" w:rsidP="0088223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82235">
        <w:rPr>
          <w:rFonts w:ascii="Simplified Arabic" w:hAnsi="Simplified Arabic" w:cs="Simplified Arabic"/>
          <w:sz w:val="28"/>
          <w:szCs w:val="28"/>
          <w:rtl/>
        </w:rPr>
        <w:t>لليوم</w:t>
      </w:r>
      <w:r w:rsidR="001B1D8D" w:rsidRPr="00882235">
        <w:rPr>
          <w:rFonts w:ascii="Simplified Arabic" w:hAnsi="Simplified Arabic" w:cs="Simplified Arabic"/>
          <w:sz w:val="28"/>
          <w:szCs w:val="28"/>
          <w:rtl/>
        </w:rPr>
        <w:t xml:space="preserve"> </w:t>
      </w:r>
      <w:r w:rsidR="00685CCD" w:rsidRPr="00882235">
        <w:rPr>
          <w:rFonts w:ascii="Simplified Arabic" w:hAnsi="Simplified Arabic" w:cs="Simplified Arabic"/>
          <w:sz w:val="28"/>
          <w:szCs w:val="28"/>
          <w:rtl/>
        </w:rPr>
        <w:t>السابع</w:t>
      </w:r>
      <w:r w:rsidR="006D2241" w:rsidRPr="00882235">
        <w:rPr>
          <w:rFonts w:ascii="Simplified Arabic" w:hAnsi="Simplified Arabic" w:cs="Simplified Arabic"/>
          <w:sz w:val="28"/>
          <w:szCs w:val="28"/>
          <w:rtl/>
        </w:rPr>
        <w:t xml:space="preserve"> والخمسين</w:t>
      </w:r>
      <w:r w:rsidR="001059F4" w:rsidRPr="00882235">
        <w:rPr>
          <w:rFonts w:ascii="Simplified Arabic" w:hAnsi="Simplified Arabic" w:cs="Simplified Arabic"/>
          <w:sz w:val="28"/>
          <w:szCs w:val="28"/>
          <w:rtl/>
          <w:lang w:bidi="ar-JO"/>
        </w:rPr>
        <w:t xml:space="preserve"> بعد </w:t>
      </w:r>
      <w:r w:rsidR="008344C9" w:rsidRPr="00882235">
        <w:rPr>
          <w:rFonts w:ascii="Simplified Arabic" w:hAnsi="Simplified Arabic" w:cs="Simplified Arabic"/>
          <w:sz w:val="28"/>
          <w:szCs w:val="28"/>
          <w:rtl/>
        </w:rPr>
        <w:t>المئة</w:t>
      </w:r>
      <w:r w:rsidRPr="00882235">
        <w:rPr>
          <w:rFonts w:ascii="Simplified Arabic" w:hAnsi="Simplified Arabic" w:cs="Simplified Arabic"/>
          <w:sz w:val="28"/>
          <w:szCs w:val="28"/>
          <w:rtl/>
        </w:rPr>
        <w:t xml:space="preserve"> تواصل القوة القائمة بالاحتلال "إسرائيل" </w:t>
      </w:r>
      <w:r w:rsidR="0023067E" w:rsidRPr="00882235">
        <w:rPr>
          <w:rFonts w:ascii="Simplified Arabic" w:hAnsi="Simplified Arabic" w:cs="Simplified Arabic"/>
          <w:sz w:val="28"/>
          <w:szCs w:val="28"/>
          <w:rtl/>
        </w:rPr>
        <w:t>قصفها المكثف من الجو والبر والبحر على قطاع غزة</w:t>
      </w:r>
      <w:r w:rsidR="009E5DD9" w:rsidRPr="00882235">
        <w:rPr>
          <w:rFonts w:ascii="Simplified Arabic" w:hAnsi="Simplified Arabic" w:cs="Simplified Arabic"/>
          <w:sz w:val="28"/>
          <w:szCs w:val="28"/>
          <w:rtl/>
        </w:rPr>
        <w:t xml:space="preserve"> بالإضافة إلى الاجتياحات البرية له</w:t>
      </w:r>
      <w:r w:rsidR="0023067E" w:rsidRPr="00882235">
        <w:rPr>
          <w:rFonts w:ascii="Simplified Arabic" w:hAnsi="Simplified Arabic" w:cs="Simplified Arabic"/>
          <w:sz w:val="28"/>
          <w:szCs w:val="28"/>
          <w:rtl/>
        </w:rPr>
        <w:t>، مما يؤدي إلى وقوع المزيد من الضحايا المدنيين والتهجير و</w:t>
      </w:r>
      <w:r w:rsidR="00920C31" w:rsidRPr="00882235">
        <w:rPr>
          <w:rFonts w:ascii="Simplified Arabic" w:hAnsi="Simplified Arabic" w:cs="Simplified Arabic"/>
          <w:sz w:val="28"/>
          <w:szCs w:val="28"/>
          <w:rtl/>
        </w:rPr>
        <w:t>احداث دمار كبير في البنية التحتية</w:t>
      </w:r>
      <w:r w:rsidR="0023067E" w:rsidRPr="00882235">
        <w:rPr>
          <w:rFonts w:ascii="Simplified Arabic" w:hAnsi="Simplified Arabic" w:cs="Simplified Arabic"/>
          <w:sz w:val="28"/>
          <w:szCs w:val="28"/>
          <w:rtl/>
        </w:rPr>
        <w:t>.</w:t>
      </w:r>
    </w:p>
    <w:p w14:paraId="5B1F6C7B" w14:textId="4E73B448" w:rsidR="00882235" w:rsidRPr="00882235" w:rsidRDefault="00882235" w:rsidP="0088223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82235">
        <w:rPr>
          <w:rFonts w:ascii="Simplified Arabic" w:hAnsi="Simplified Arabic" w:cs="Simplified Arabic"/>
          <w:sz w:val="28"/>
          <w:szCs w:val="28"/>
          <w:rtl/>
        </w:rPr>
        <w:t xml:space="preserve">وفقاً لبرنامج الأغذية العالمي فإن هناك </w:t>
      </w:r>
      <w:r w:rsidRPr="00882235">
        <w:rPr>
          <w:rFonts w:ascii="Simplified Arabic" w:hAnsi="Simplified Arabic" w:cs="Simplified Arabic"/>
          <w:sz w:val="28"/>
          <w:szCs w:val="28"/>
          <w:rtl/>
        </w:rPr>
        <w:t>تسارع</w:t>
      </w:r>
      <w:r w:rsidRPr="00882235">
        <w:rPr>
          <w:rFonts w:ascii="Simplified Arabic" w:hAnsi="Simplified Arabic" w:cs="Simplified Arabic"/>
          <w:sz w:val="28"/>
          <w:szCs w:val="28"/>
          <w:rtl/>
        </w:rPr>
        <w:t xml:space="preserve"> في</w:t>
      </w:r>
      <w:r w:rsidRPr="00882235">
        <w:rPr>
          <w:rFonts w:ascii="Simplified Arabic" w:hAnsi="Simplified Arabic" w:cs="Simplified Arabic"/>
          <w:sz w:val="28"/>
          <w:szCs w:val="28"/>
          <w:rtl/>
        </w:rPr>
        <w:t xml:space="preserve"> أزمة سوء التغذية في </w:t>
      </w:r>
      <w:r w:rsidRPr="00882235">
        <w:rPr>
          <w:rFonts w:ascii="Simplified Arabic" w:hAnsi="Simplified Arabic" w:cs="Simplified Arabic"/>
          <w:sz w:val="28"/>
          <w:szCs w:val="28"/>
          <w:rtl/>
        </w:rPr>
        <w:t xml:space="preserve">قطاع </w:t>
      </w:r>
      <w:r w:rsidRPr="00882235">
        <w:rPr>
          <w:rFonts w:ascii="Simplified Arabic" w:hAnsi="Simplified Arabic" w:cs="Simplified Arabic"/>
          <w:sz w:val="28"/>
          <w:szCs w:val="28"/>
          <w:rtl/>
        </w:rPr>
        <w:t>غزة بوتيرة غير مسبوقة بسبب النقص المقلق في الغذاء والمياه والخدمات الصحية</w:t>
      </w:r>
      <w:r w:rsidRPr="00882235">
        <w:rPr>
          <w:rFonts w:ascii="Simplified Arabic" w:hAnsi="Simplified Arabic" w:cs="Simplified Arabic"/>
          <w:sz w:val="28"/>
          <w:szCs w:val="28"/>
          <w:rtl/>
        </w:rPr>
        <w:t>، و</w:t>
      </w:r>
      <w:r w:rsidRPr="00882235">
        <w:rPr>
          <w:rFonts w:ascii="Simplified Arabic" w:hAnsi="Simplified Arabic" w:cs="Simplified Arabic"/>
          <w:sz w:val="28"/>
          <w:szCs w:val="28"/>
          <w:rtl/>
        </w:rPr>
        <w:t>أن الأزمة تزيد من مخاطر الآثار الصحية طويلة المدى على النساء والأطفال</w:t>
      </w:r>
      <w:r w:rsidRPr="00882235">
        <w:rPr>
          <w:rFonts w:ascii="Simplified Arabic" w:hAnsi="Simplified Arabic" w:cs="Simplified Arabic"/>
          <w:sz w:val="28"/>
          <w:szCs w:val="28"/>
          <w:rtl/>
        </w:rPr>
        <w:t>.</w:t>
      </w:r>
    </w:p>
    <w:p w14:paraId="07DBBF97" w14:textId="4C85294D" w:rsidR="0036424E" w:rsidRPr="00882235" w:rsidRDefault="009F737D" w:rsidP="0088223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82235">
        <w:rPr>
          <w:rFonts w:ascii="Simplified Arabic" w:hAnsi="Simplified Arabic" w:cs="Simplified Arabic"/>
          <w:sz w:val="28"/>
          <w:szCs w:val="28"/>
          <w:rtl/>
        </w:rPr>
        <w:t xml:space="preserve">ارتفاع عدد الشهداء نتيجة للجوع والجفاف في قطاع غزة إلى (25) شخصاً </w:t>
      </w:r>
      <w:r w:rsidR="00685CCD" w:rsidRPr="00882235">
        <w:rPr>
          <w:rFonts w:ascii="Simplified Arabic" w:hAnsi="Simplified Arabic" w:cs="Simplified Arabic"/>
          <w:sz w:val="28"/>
          <w:szCs w:val="28"/>
          <w:rtl/>
        </w:rPr>
        <w:t>منهم (21) طفلاً، و</w:t>
      </w:r>
      <w:r w:rsidR="0036424E" w:rsidRPr="00882235">
        <w:rPr>
          <w:rFonts w:ascii="Simplified Arabic" w:hAnsi="Simplified Arabic" w:cs="Simplified Arabic"/>
          <w:sz w:val="28"/>
          <w:szCs w:val="28"/>
          <w:rtl/>
        </w:rPr>
        <w:t>تكافح النساء الحوامل والأمهات الجدد في قطاع غزة من أجل الحفاظ على أنفسهن وأطفالهن على قيد الحياة، وسط نقص حاد في الغذاء والماء والرعاية الطبية.</w:t>
      </w:r>
    </w:p>
    <w:p w14:paraId="2B8E5B3F" w14:textId="2AA6EEB0" w:rsidR="00685CCD" w:rsidRPr="00882235" w:rsidRDefault="00882235" w:rsidP="0088223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82235">
        <w:rPr>
          <w:rFonts w:ascii="Simplified Arabic" w:hAnsi="Simplified Arabic" w:cs="Simplified Arabic"/>
          <w:sz w:val="28"/>
          <w:szCs w:val="28"/>
          <w:rtl/>
        </w:rPr>
        <w:t xml:space="preserve">تواجه العديد من الأمهات الجدد الجفاف لأنهن لا يستطعن </w:t>
      </w:r>
      <w:r w:rsidRPr="00882235">
        <w:rPr>
          <w:rFonts w:ascii="Times New Roman" w:hAnsi="Times New Roman" w:cs="Times New Roman" w:hint="cs"/>
          <w:sz w:val="28"/>
          <w:szCs w:val="28"/>
          <w:rtl/>
        </w:rPr>
        <w:t>​​</w:t>
      </w:r>
      <w:r w:rsidRPr="00882235">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611F8F08" w14:textId="668E4516" w:rsidR="00882235" w:rsidRPr="00882235" w:rsidRDefault="00882235" w:rsidP="0088223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82235">
        <w:rPr>
          <w:rFonts w:ascii="Simplified Arabic" w:hAnsi="Simplified Arabic" w:cs="Simplified Arabic"/>
          <w:sz w:val="28"/>
          <w:szCs w:val="28"/>
          <w:rtl/>
        </w:rPr>
        <w:t>لا زال جيش الاحتلال يستهدف المواطنين الذين ينتظرون شاحنات المساعدات في عدة مناطق في مدينة غزة ومحيطها، ويوقع بهم ضحايا.</w:t>
      </w:r>
    </w:p>
    <w:p w14:paraId="5C3A2F8B" w14:textId="7D40CE3E" w:rsidR="0036424E" w:rsidRPr="00882235" w:rsidRDefault="0036424E" w:rsidP="00882235">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882235">
        <w:rPr>
          <w:rFonts w:ascii="Simplified Arabic" w:hAnsi="Simplified Arabic" w:cs="Simplified Arabic"/>
          <w:sz w:val="28"/>
          <w:szCs w:val="28"/>
          <w:rtl/>
        </w:rPr>
        <w:t xml:space="preserve">من بين (36) مستشفى في غزة، هناك (12) مستشفى تعمل بشكل جزئي، </w:t>
      </w:r>
      <w:r w:rsidR="004A49CC" w:rsidRPr="00882235">
        <w:rPr>
          <w:rFonts w:ascii="Simplified Arabic" w:hAnsi="Simplified Arabic" w:cs="Simplified Arabic"/>
          <w:sz w:val="28"/>
          <w:szCs w:val="28"/>
          <w:rtl/>
        </w:rPr>
        <w:t>و</w:t>
      </w:r>
      <w:r w:rsidRPr="00882235">
        <w:rPr>
          <w:rFonts w:ascii="Simplified Arabic" w:hAnsi="Simplified Arabic" w:cs="Simplified Arabic"/>
          <w:sz w:val="28"/>
          <w:szCs w:val="28"/>
          <w:rtl/>
        </w:rPr>
        <w:t xml:space="preserve">فقط </w:t>
      </w:r>
      <w:r w:rsidR="004A49CC" w:rsidRPr="00882235">
        <w:rPr>
          <w:rFonts w:ascii="Simplified Arabic" w:hAnsi="Simplified Arabic" w:cs="Simplified Arabic"/>
          <w:sz w:val="28"/>
          <w:szCs w:val="28"/>
          <w:rtl/>
        </w:rPr>
        <w:t>(20)</w:t>
      </w:r>
      <w:r w:rsidRPr="00882235">
        <w:rPr>
          <w:rFonts w:ascii="Simplified Arabic" w:hAnsi="Simplified Arabic" w:cs="Simplified Arabic"/>
          <w:sz w:val="28"/>
          <w:szCs w:val="28"/>
          <w:rtl/>
        </w:rPr>
        <w:t xml:space="preserve"> من أصل </w:t>
      </w:r>
      <w:r w:rsidR="004A49CC" w:rsidRPr="00882235">
        <w:rPr>
          <w:rFonts w:ascii="Simplified Arabic" w:hAnsi="Simplified Arabic" w:cs="Simplified Arabic"/>
          <w:sz w:val="28"/>
          <w:szCs w:val="28"/>
          <w:rtl/>
        </w:rPr>
        <w:t>(80)</w:t>
      </w:r>
      <w:r w:rsidRPr="00882235">
        <w:rPr>
          <w:rFonts w:ascii="Simplified Arabic" w:hAnsi="Simplified Arabic" w:cs="Simplified Arabic"/>
          <w:sz w:val="28"/>
          <w:szCs w:val="28"/>
          <w:rtl/>
        </w:rPr>
        <w:t xml:space="preserve"> منشأة للرعاية الصحية الأولية في غزة تعمل الآن.</w:t>
      </w:r>
    </w:p>
    <w:p w14:paraId="68D70ECC" w14:textId="1391817D" w:rsidR="0000396C" w:rsidRPr="00882235" w:rsidRDefault="00F068C7" w:rsidP="0088223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82235">
        <w:rPr>
          <w:rFonts w:ascii="Simplified Arabic" w:hAnsi="Simplified Arabic" w:cs="Simplified Arabic"/>
          <w:sz w:val="28"/>
          <w:szCs w:val="28"/>
          <w:rtl/>
        </w:rPr>
        <w:t>يستمر عنف المستوطنين في مختلف أنحاء الضفة الغربية، وتم تسجل أكثر من (</w:t>
      </w:r>
      <w:r w:rsidR="00882235" w:rsidRPr="00882235">
        <w:rPr>
          <w:rFonts w:ascii="Simplified Arabic" w:hAnsi="Simplified Arabic" w:cs="Simplified Arabic"/>
          <w:sz w:val="28"/>
          <w:szCs w:val="28"/>
          <w:rtl/>
        </w:rPr>
        <w:t>626</w:t>
      </w:r>
      <w:r w:rsidRPr="00882235">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882235" w:rsidRDefault="008C3228" w:rsidP="00882235">
      <w:pPr>
        <w:tabs>
          <w:tab w:val="right" w:pos="90"/>
        </w:tabs>
        <w:bidi/>
        <w:spacing w:before="120" w:after="120" w:line="240" w:lineRule="auto"/>
        <w:contextualSpacing/>
        <w:jc w:val="both"/>
        <w:rPr>
          <w:rFonts w:ascii="Simplified Arabic" w:hAnsi="Simplified Arabic" w:cs="Simplified Arabic"/>
          <w:sz w:val="28"/>
          <w:szCs w:val="28"/>
          <w:rtl/>
        </w:rPr>
      </w:pPr>
      <w:r w:rsidRPr="00882235">
        <w:rPr>
          <w:rFonts w:ascii="Simplified Arabic" w:hAnsi="Simplified Arabic" w:cs="Simplified Arabic"/>
          <w:b/>
          <w:bCs/>
          <w:sz w:val="28"/>
          <w:szCs w:val="28"/>
          <w:rtl/>
        </w:rPr>
        <w:t>التفاصيل</w:t>
      </w:r>
    </w:p>
    <w:p w14:paraId="688C2087" w14:textId="6232863A" w:rsidR="005B0144" w:rsidRPr="00882235" w:rsidRDefault="00FE35D5"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t>لليوم</w:t>
      </w:r>
      <w:r w:rsidR="003C1DC6" w:rsidRPr="00882235">
        <w:rPr>
          <w:rFonts w:ascii="Simplified Arabic" w:hAnsi="Simplified Arabic" w:cs="Simplified Arabic"/>
          <w:sz w:val="28"/>
          <w:szCs w:val="28"/>
          <w:rtl/>
        </w:rPr>
        <w:t xml:space="preserve"> </w:t>
      </w:r>
      <w:r w:rsidR="00882235" w:rsidRPr="00882235">
        <w:rPr>
          <w:rFonts w:ascii="Simplified Arabic" w:hAnsi="Simplified Arabic" w:cs="Simplified Arabic"/>
          <w:sz w:val="28"/>
          <w:szCs w:val="28"/>
          <w:rtl/>
        </w:rPr>
        <w:t>السابع</w:t>
      </w:r>
      <w:r w:rsidR="006D2241" w:rsidRPr="00882235">
        <w:rPr>
          <w:rFonts w:ascii="Simplified Arabic" w:hAnsi="Simplified Arabic" w:cs="Simplified Arabic"/>
          <w:sz w:val="28"/>
          <w:szCs w:val="28"/>
          <w:rtl/>
        </w:rPr>
        <w:t xml:space="preserve"> والخمسين</w:t>
      </w:r>
      <w:r w:rsidRPr="00882235">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882235">
        <w:rPr>
          <w:rFonts w:ascii="Simplified Arabic" w:hAnsi="Simplified Arabic" w:cs="Simplified Arabic"/>
          <w:sz w:val="28"/>
          <w:szCs w:val="28"/>
          <w:rtl/>
        </w:rPr>
        <w:t>.</w:t>
      </w:r>
      <w:r w:rsidRPr="00882235">
        <w:rPr>
          <w:rFonts w:ascii="Simplified Arabic" w:hAnsi="Simplified Arabic" w:cs="Simplified Arabic"/>
          <w:sz w:val="28"/>
          <w:szCs w:val="28"/>
          <w:rtl/>
        </w:rPr>
        <w:t xml:space="preserve"> و</w:t>
      </w:r>
      <w:r w:rsidR="00853836" w:rsidRPr="00882235">
        <w:rPr>
          <w:rFonts w:ascii="Simplified Arabic" w:hAnsi="Simplified Arabic" w:cs="Simplified Arabic"/>
          <w:sz w:val="28"/>
          <w:szCs w:val="28"/>
          <w:rtl/>
        </w:rPr>
        <w:t>يؤدي</w:t>
      </w:r>
      <w:r w:rsidRPr="00882235">
        <w:rPr>
          <w:rFonts w:ascii="Simplified Arabic" w:hAnsi="Simplified Arabic" w:cs="Simplified Arabic"/>
          <w:sz w:val="28"/>
          <w:szCs w:val="28"/>
          <w:rtl/>
        </w:rPr>
        <w:t xml:space="preserve"> </w:t>
      </w:r>
      <w:r w:rsidR="00853836" w:rsidRPr="00882235">
        <w:rPr>
          <w:rFonts w:ascii="Simplified Arabic" w:hAnsi="Simplified Arabic" w:cs="Simplified Arabic"/>
          <w:sz w:val="28"/>
          <w:szCs w:val="28"/>
          <w:rtl/>
        </w:rPr>
        <w:t>ال</w:t>
      </w:r>
      <w:r w:rsidRPr="00882235">
        <w:rPr>
          <w:rFonts w:ascii="Simplified Arabic" w:hAnsi="Simplified Arabic" w:cs="Simplified Arabic"/>
          <w:sz w:val="28"/>
          <w:szCs w:val="28"/>
          <w:rtl/>
        </w:rPr>
        <w:t>قصف</w:t>
      </w:r>
      <w:r w:rsidR="00853836" w:rsidRPr="00882235">
        <w:rPr>
          <w:rFonts w:ascii="Simplified Arabic" w:hAnsi="Simplified Arabic" w:cs="Simplified Arabic"/>
          <w:sz w:val="28"/>
          <w:szCs w:val="28"/>
          <w:rtl/>
        </w:rPr>
        <w:t xml:space="preserve"> المستمر</w:t>
      </w:r>
      <w:r w:rsidRPr="00882235">
        <w:rPr>
          <w:rFonts w:ascii="Simplified Arabic" w:hAnsi="Simplified Arabic" w:cs="Simplified Arabic"/>
          <w:sz w:val="28"/>
          <w:szCs w:val="28"/>
          <w:rtl/>
        </w:rPr>
        <w:t xml:space="preserve"> جيش الاحتلال </w:t>
      </w:r>
      <w:r w:rsidR="00853836" w:rsidRPr="00882235">
        <w:rPr>
          <w:rFonts w:ascii="Simplified Arabic" w:hAnsi="Simplified Arabic" w:cs="Simplified Arabic"/>
          <w:sz w:val="28"/>
          <w:szCs w:val="28"/>
          <w:rtl/>
        </w:rPr>
        <w:t xml:space="preserve">على </w:t>
      </w:r>
      <w:r w:rsidRPr="00882235">
        <w:rPr>
          <w:rFonts w:ascii="Simplified Arabic" w:hAnsi="Simplified Arabic" w:cs="Simplified Arabic"/>
          <w:sz w:val="28"/>
          <w:szCs w:val="28"/>
          <w:rtl/>
        </w:rPr>
        <w:t>مدينة رفح إلى زيادة المخاوف من حدوث مجازر كبيرة بحق السكان هناك</w:t>
      </w:r>
      <w:r w:rsidR="00853836" w:rsidRPr="00882235">
        <w:rPr>
          <w:rFonts w:ascii="Simplified Arabic" w:hAnsi="Simplified Arabic" w:cs="Simplified Arabic"/>
          <w:sz w:val="28"/>
          <w:szCs w:val="28"/>
          <w:rtl/>
        </w:rPr>
        <w:t>.</w:t>
      </w:r>
      <w:r w:rsidRPr="00882235">
        <w:rPr>
          <w:rFonts w:ascii="Simplified Arabic" w:hAnsi="Simplified Arabic" w:cs="Simplified Arabic"/>
          <w:sz w:val="28"/>
          <w:szCs w:val="28"/>
          <w:rtl/>
        </w:rPr>
        <w:t xml:space="preserve"> </w:t>
      </w:r>
    </w:p>
    <w:p w14:paraId="57C66553" w14:textId="233C38CF" w:rsidR="003D6CD3" w:rsidRPr="00882235" w:rsidRDefault="00853836" w:rsidP="00882235">
      <w:pPr>
        <w:tabs>
          <w:tab w:val="right" w:pos="90"/>
        </w:tabs>
        <w:bidi/>
        <w:spacing w:before="120" w:after="120" w:line="240" w:lineRule="auto"/>
        <w:contextualSpacing/>
        <w:jc w:val="both"/>
        <w:rPr>
          <w:rFonts w:ascii="Simplified Arabic" w:hAnsi="Simplified Arabic" w:cs="Simplified Arabic"/>
          <w:sz w:val="28"/>
          <w:szCs w:val="28"/>
          <w:rtl/>
        </w:rPr>
      </w:pPr>
      <w:r w:rsidRPr="00882235">
        <w:rPr>
          <w:rFonts w:ascii="Simplified Arabic" w:hAnsi="Simplified Arabic" w:cs="Simplified Arabic"/>
          <w:sz w:val="28"/>
          <w:szCs w:val="28"/>
          <w:rtl/>
        </w:rPr>
        <w:lastRenderedPageBreak/>
        <w:t xml:space="preserve">يواجه العاملون في مجال الصحة في قطاع غزة، صعوبات </w:t>
      </w:r>
      <w:r w:rsidR="003D6CD3" w:rsidRPr="00882235">
        <w:rPr>
          <w:rFonts w:ascii="Simplified Arabic" w:hAnsi="Simplified Arabic" w:cs="Simplified Arabic"/>
          <w:sz w:val="28"/>
          <w:szCs w:val="28"/>
          <w:rtl/>
        </w:rPr>
        <w:t>هائلة</w:t>
      </w:r>
      <w:r w:rsidRPr="00882235">
        <w:rPr>
          <w:rFonts w:ascii="Simplified Arabic" w:hAnsi="Simplified Arabic" w:cs="Simplified Arabic"/>
          <w:sz w:val="28"/>
          <w:szCs w:val="28"/>
          <w:rtl/>
        </w:rPr>
        <w:t xml:space="preserve"> لإنقاذ الأرواح،</w:t>
      </w:r>
      <w:r w:rsidR="003D6CD3" w:rsidRPr="00882235">
        <w:rPr>
          <w:rFonts w:ascii="Simplified Arabic" w:hAnsi="Simplified Arabic" w:cs="Simplified Arabic"/>
          <w:sz w:val="28"/>
          <w:szCs w:val="28"/>
          <w:rtl/>
        </w:rPr>
        <w:t xml:space="preserve"> في ظل منظومة صحية مدمرة بشكل شبه كامل</w:t>
      </w:r>
      <w:r w:rsidR="00D701AC" w:rsidRPr="00882235">
        <w:rPr>
          <w:rFonts w:ascii="Simplified Arabic" w:hAnsi="Simplified Arabic" w:cs="Simplified Arabic"/>
          <w:sz w:val="28"/>
          <w:szCs w:val="28"/>
          <w:rtl/>
        </w:rPr>
        <w:t>،</w:t>
      </w:r>
      <w:r w:rsidR="003D6CD3" w:rsidRPr="00882235">
        <w:rPr>
          <w:rFonts w:ascii="Simplified Arabic" w:hAnsi="Simplified Arabic" w:cs="Simplified Arabic"/>
          <w:sz w:val="28"/>
          <w:szCs w:val="28"/>
          <w:rtl/>
        </w:rPr>
        <w:t xml:space="preserve">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w:t>
      </w:r>
      <w:r w:rsidR="003C1DC6" w:rsidRPr="00882235">
        <w:rPr>
          <w:rFonts w:ascii="Simplified Arabic" w:hAnsi="Simplified Arabic" w:cs="Simplified Arabic"/>
          <w:sz w:val="28"/>
          <w:szCs w:val="28"/>
          <w:rtl/>
        </w:rPr>
        <w:t xml:space="preserve">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7224275A" w14:textId="6793315B" w:rsidR="004C7F4C" w:rsidRPr="00882235" w:rsidRDefault="003D6CD3" w:rsidP="00882235">
      <w:pPr>
        <w:bidi/>
        <w:spacing w:before="120" w:after="120" w:line="240" w:lineRule="auto"/>
        <w:jc w:val="both"/>
        <w:rPr>
          <w:rFonts w:ascii="Simplified Arabic" w:hAnsi="Simplified Arabic" w:cs="Simplified Arabic"/>
          <w:sz w:val="28"/>
          <w:szCs w:val="28"/>
        </w:rPr>
      </w:pPr>
      <w:r w:rsidRPr="00882235">
        <w:rPr>
          <w:rFonts w:ascii="Simplified Arabic" w:hAnsi="Simplified Arabic" w:cs="Simplified Arabic"/>
          <w:sz w:val="28"/>
          <w:szCs w:val="28"/>
          <w:rtl/>
        </w:rPr>
        <w:t xml:space="preserve">تتفاقم أزمة انعدام الأمن الغذائي وسوء التغذية في قطاع غزة. </w:t>
      </w:r>
      <w:r w:rsidR="004C7F4C" w:rsidRPr="00882235">
        <w:rPr>
          <w:rFonts w:ascii="Simplified Arabic" w:hAnsi="Simplified Arabic" w:cs="Simplified Arabic"/>
          <w:sz w:val="28"/>
          <w:szCs w:val="28"/>
          <w:rtl/>
        </w:rPr>
        <w:t xml:space="preserve">هناك نحو (50,000) امرأة حامل في القطاع وبالمتوسط تلد (180) امرأة يومياً </w:t>
      </w:r>
      <w:r w:rsidR="0036424E" w:rsidRPr="00882235">
        <w:rPr>
          <w:rFonts w:ascii="Simplified Arabic" w:hAnsi="Simplified Arabic" w:cs="Simplified Arabic"/>
          <w:sz w:val="28"/>
          <w:szCs w:val="28"/>
          <w:rtl/>
        </w:rPr>
        <w:t>يخضعن لعمليات قيصرية دون مخدر أو مسكنات للألم</w:t>
      </w:r>
      <w:r w:rsidR="003B084F" w:rsidRPr="00882235">
        <w:rPr>
          <w:rFonts w:ascii="Simplified Arabic" w:hAnsi="Simplified Arabic" w:cs="Simplified Arabic"/>
          <w:sz w:val="28"/>
          <w:szCs w:val="28"/>
          <w:rtl/>
        </w:rPr>
        <w:t xml:space="preserve">. </w:t>
      </w:r>
      <w:r w:rsidR="004C7F4C" w:rsidRPr="00882235">
        <w:rPr>
          <w:rFonts w:ascii="Simplified Arabic" w:hAnsi="Simplified Arabic" w:cs="Simplified Arabic"/>
          <w:sz w:val="28"/>
          <w:szCs w:val="28"/>
          <w:rtl/>
        </w:rPr>
        <w:t>وتكافح النساء الحوامل والأمهات الجدد في قطاع غزة من أجل الحفاظ على أنفسهن وأطفالهن على قيد الحياة، وسط نقص حاد في الغذاء والماء والرعاية الطبية، هناك زيادة كبيرة في حالات الولادات المبكرة بسبب مستويات التوتر الشديدة، مع تعرض النساء الحوامل والأمهات الجدد لخطر المجاعة، ومعظم النساء في غزة يمضين الآن أياماً كاملة دون تناول الطعام.</w:t>
      </w:r>
      <w:r w:rsidR="003B084F" w:rsidRPr="00882235">
        <w:rPr>
          <w:rFonts w:ascii="Simplified Arabic" w:hAnsi="Simplified Arabic" w:cs="Simplified Arabic"/>
          <w:sz w:val="28"/>
          <w:szCs w:val="28"/>
          <w:rtl/>
        </w:rPr>
        <w:t xml:space="preserve"> و</w:t>
      </w:r>
      <w:r w:rsidR="0036424E" w:rsidRPr="00882235">
        <w:rPr>
          <w:rFonts w:ascii="Simplified Arabic" w:hAnsi="Simplified Arabic" w:cs="Simplified Arabic"/>
          <w:sz w:val="28"/>
          <w:szCs w:val="28"/>
          <w:rtl/>
        </w:rPr>
        <w:t xml:space="preserve">تواجه العديد من الأمهات الجدد الجفاف لأنهن لا يستطعن </w:t>
      </w:r>
      <w:r w:rsidR="0036424E" w:rsidRPr="00882235">
        <w:rPr>
          <w:rFonts w:ascii="Times New Roman" w:hAnsi="Times New Roman" w:cs="Times New Roman" w:hint="cs"/>
          <w:sz w:val="28"/>
          <w:szCs w:val="28"/>
          <w:rtl/>
        </w:rPr>
        <w:t>​​</w:t>
      </w:r>
      <w:r w:rsidR="0036424E" w:rsidRPr="00882235">
        <w:rPr>
          <w:rFonts w:ascii="Simplified Arabic" w:hAnsi="Simplified Arabic" w:cs="Simplified Arabic"/>
          <w:sz w:val="28"/>
          <w:szCs w:val="28"/>
          <w:rtl/>
        </w:rPr>
        <w:t>الحصول على كمية كافية من الماء، مما يجعل الرضاعة الطبيعية أكثر صعوبة عليهن</w:t>
      </w:r>
      <w:r w:rsidR="004C7F4C" w:rsidRPr="00882235">
        <w:rPr>
          <w:rFonts w:ascii="Simplified Arabic" w:hAnsi="Simplified Arabic" w:cs="Simplified Arabic"/>
          <w:sz w:val="28"/>
          <w:szCs w:val="28"/>
          <w:rtl/>
        </w:rPr>
        <w:t>، والأطفال حديثي الولادة يتضورون جوعا حتى الموت، و</w:t>
      </w:r>
      <w:r w:rsidR="0036424E" w:rsidRPr="00882235">
        <w:rPr>
          <w:rFonts w:ascii="Simplified Arabic" w:hAnsi="Simplified Arabic" w:cs="Simplified Arabic"/>
          <w:sz w:val="28"/>
          <w:szCs w:val="28"/>
          <w:rtl/>
        </w:rPr>
        <w:t>نساء يدفن أطفالهن حديثي الولادة كل يوم</w:t>
      </w:r>
      <w:r w:rsidR="004C7F4C" w:rsidRPr="00882235">
        <w:rPr>
          <w:rFonts w:ascii="Simplified Arabic" w:hAnsi="Simplified Arabic" w:cs="Simplified Arabic"/>
          <w:sz w:val="28"/>
          <w:szCs w:val="28"/>
          <w:rtl/>
        </w:rPr>
        <w:t>.</w:t>
      </w:r>
    </w:p>
    <w:p w14:paraId="498C5DED" w14:textId="5E73176E" w:rsidR="004C7F4C" w:rsidRPr="00882235" w:rsidRDefault="003B084F" w:rsidP="00882235">
      <w:pPr>
        <w:tabs>
          <w:tab w:val="right" w:pos="90"/>
        </w:tabs>
        <w:bidi/>
        <w:spacing w:before="120" w:after="120" w:line="240" w:lineRule="auto"/>
        <w:contextualSpacing/>
        <w:jc w:val="both"/>
        <w:rPr>
          <w:rFonts w:ascii="Simplified Arabic" w:hAnsi="Simplified Arabic" w:cs="Simplified Arabic"/>
          <w:sz w:val="28"/>
          <w:szCs w:val="28"/>
          <w:rtl/>
        </w:rPr>
      </w:pPr>
      <w:r w:rsidRPr="00882235">
        <w:rPr>
          <w:rFonts w:ascii="Simplified Arabic" w:hAnsi="Simplified Arabic" w:cs="Simplified Arabic"/>
          <w:sz w:val="28"/>
          <w:szCs w:val="28"/>
          <w:rtl/>
        </w:rPr>
        <w:t xml:space="preserve">تشير </w:t>
      </w:r>
      <w:r w:rsidR="004C7F4C" w:rsidRPr="00882235">
        <w:rPr>
          <w:rFonts w:ascii="Simplified Arabic" w:hAnsi="Simplified Arabic" w:cs="Simplified Arabic"/>
          <w:sz w:val="28"/>
          <w:szCs w:val="28"/>
          <w:rtl/>
        </w:rPr>
        <w:t xml:space="preserve">منظمة الصحة العالمية: </w:t>
      </w:r>
      <w:r w:rsidRPr="00882235">
        <w:rPr>
          <w:rFonts w:ascii="Simplified Arabic" w:hAnsi="Simplified Arabic" w:cs="Simplified Arabic"/>
          <w:sz w:val="28"/>
          <w:szCs w:val="28"/>
          <w:rtl/>
        </w:rPr>
        <w:t xml:space="preserve">إلى أن </w:t>
      </w:r>
      <w:r w:rsidR="004C7F4C" w:rsidRPr="00882235">
        <w:rPr>
          <w:rFonts w:ascii="Simplified Arabic" w:hAnsi="Simplified Arabic" w:cs="Simplified Arabic"/>
          <w:sz w:val="28"/>
          <w:szCs w:val="28"/>
          <w:rtl/>
        </w:rPr>
        <w:t>هناك ما يقدر بنحو (8,000) مريض بحاجة إلى الإجلاء طبياً من غزة، بما في ذلك أكثر من (6,000) مريض مصاب بصدمات نفسية، و(2,000) مريض يعانون من أمراض مزمنة خطيرة.</w:t>
      </w:r>
      <w:r w:rsidRPr="00882235">
        <w:rPr>
          <w:rFonts w:ascii="Simplified Arabic" w:hAnsi="Simplified Arabic" w:cs="Simplified Arabic"/>
          <w:sz w:val="28"/>
          <w:szCs w:val="28"/>
          <w:rtl/>
        </w:rPr>
        <w:t xml:space="preserve"> و</w:t>
      </w:r>
      <w:r w:rsidR="004C7F4C" w:rsidRPr="00882235">
        <w:rPr>
          <w:rFonts w:ascii="Simplified Arabic" w:hAnsi="Simplified Arabic" w:cs="Simplified Arabic"/>
          <w:sz w:val="28"/>
          <w:szCs w:val="28"/>
          <w:rtl/>
        </w:rPr>
        <w:t>من بين (36) مستشفى في غزة، هناك (12) مستشفى تعمل بشكل جزئي، وفقط (20) من أصل (80) منشأة للرعاية الصحية الأولية في غزة تعمل الآن.</w:t>
      </w:r>
    </w:p>
    <w:p w14:paraId="12C93386" w14:textId="4F5F3FA2" w:rsidR="00AE09AA" w:rsidRPr="00882235" w:rsidRDefault="00AE09AA"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t xml:space="preserve">بعد أن قامت </w:t>
      </w:r>
      <w:r w:rsidR="009C7F05" w:rsidRPr="00882235">
        <w:rPr>
          <w:rFonts w:ascii="Simplified Arabic" w:hAnsi="Simplified Arabic" w:cs="Simplified Arabic"/>
          <w:sz w:val="28"/>
          <w:szCs w:val="28"/>
          <w:rtl/>
        </w:rPr>
        <w:t>مجموعة من الدول</w:t>
      </w:r>
      <w:r w:rsidRPr="00882235">
        <w:rPr>
          <w:rFonts w:ascii="Simplified Arabic" w:hAnsi="Simplified Arabic" w:cs="Simplified Arabic"/>
          <w:sz w:val="28"/>
          <w:szCs w:val="28"/>
          <w:rtl/>
        </w:rPr>
        <w:t xml:space="preserve"> </w:t>
      </w:r>
      <w:r w:rsidR="009C7F05" w:rsidRPr="00882235">
        <w:rPr>
          <w:rFonts w:ascii="Simplified Arabic" w:hAnsi="Simplified Arabic" w:cs="Simplified Arabic"/>
          <w:sz w:val="28"/>
          <w:szCs w:val="28"/>
          <w:rtl/>
        </w:rPr>
        <w:t>ال</w:t>
      </w:r>
      <w:r w:rsidRPr="00882235">
        <w:rPr>
          <w:rFonts w:ascii="Simplified Arabic" w:hAnsi="Simplified Arabic" w:cs="Simplified Arabic"/>
          <w:sz w:val="28"/>
          <w:szCs w:val="28"/>
          <w:rtl/>
        </w:rPr>
        <w:t xml:space="preserve">مانحة بإيقاف تمويلها للأونروا، حذر المفوض العام </w:t>
      </w:r>
      <w:r w:rsidR="009C7F05" w:rsidRPr="00882235">
        <w:rPr>
          <w:rFonts w:ascii="Simplified Arabic" w:hAnsi="Simplified Arabic" w:cs="Simplified Arabic"/>
          <w:sz w:val="28"/>
          <w:szCs w:val="28"/>
          <w:rtl/>
        </w:rPr>
        <w:t xml:space="preserve">للأونروا </w:t>
      </w:r>
      <w:r w:rsidRPr="00882235">
        <w:rPr>
          <w:rFonts w:ascii="Simplified Arabic" w:hAnsi="Simplified Arabic" w:cs="Simplified Arabic"/>
          <w:sz w:val="28"/>
          <w:szCs w:val="28"/>
          <w:rtl/>
        </w:rPr>
        <w:t>من أن</w:t>
      </w:r>
      <w:r w:rsidR="009C7F05" w:rsidRPr="00882235">
        <w:rPr>
          <w:rFonts w:ascii="Simplified Arabic" w:hAnsi="Simplified Arabic" w:cs="Simplified Arabic"/>
          <w:sz w:val="28"/>
          <w:szCs w:val="28"/>
          <w:rtl/>
        </w:rPr>
        <w:t xml:space="preserve"> الوكالة</w:t>
      </w:r>
      <w:r w:rsidRPr="00882235">
        <w:rPr>
          <w:rFonts w:ascii="Simplified Arabic" w:hAnsi="Simplified Arabic" w:cs="Simplified Arabic"/>
          <w:sz w:val="28"/>
          <w:szCs w:val="28"/>
          <w:rtl/>
        </w:rPr>
        <w:t xml:space="preserve"> تعمل "بالكفاف" وأن مصير</w:t>
      </w:r>
      <w:r w:rsidR="009C7F05" w:rsidRPr="00882235">
        <w:rPr>
          <w:rFonts w:ascii="Simplified Arabic" w:hAnsi="Simplified Arabic" w:cs="Simplified Arabic"/>
          <w:sz w:val="28"/>
          <w:szCs w:val="28"/>
          <w:rtl/>
        </w:rPr>
        <w:t>ها</w:t>
      </w:r>
      <w:r w:rsidRPr="00882235">
        <w:rPr>
          <w:rFonts w:ascii="Simplified Arabic" w:hAnsi="Simplified Arabic" w:cs="Simplified Arabic"/>
          <w:sz w:val="28"/>
          <w:szCs w:val="28"/>
          <w:rtl/>
        </w:rPr>
        <w:t xml:space="preserve"> وملايين الأشخاص الذين يعتمدون عليها في أقاليم عملياتها الخمسة "معلق في الميزان". إن انهيار الوكالة من شأنه أن يؤدي إلى معاناة إنسانية هائلة لأن "الأونروا هي الوحيدة التي تمتلك البصمة والقدرة على تقديم الخدمات في الضفة وقطاع غزة.</w:t>
      </w:r>
    </w:p>
    <w:p w14:paraId="4568B6AE" w14:textId="51693C0D" w:rsidR="00535D23" w:rsidRPr="00882235" w:rsidRDefault="00535D23"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t xml:space="preserve">تمنع "إسرائيل" بشكل شبه كامل دخول المساعدات الإنسانية إلى قطاع غزة، ووفقاً </w:t>
      </w:r>
      <w:r w:rsidR="003D6CD3" w:rsidRPr="00882235">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882235">
        <w:rPr>
          <w:rFonts w:ascii="Simplified Arabic" w:hAnsi="Simplified Arabic" w:cs="Simplified Arabic"/>
          <w:sz w:val="28"/>
          <w:szCs w:val="28"/>
          <w:rtl/>
        </w:rPr>
        <w:t>"</w:t>
      </w:r>
      <w:r w:rsidR="003D6CD3" w:rsidRPr="00882235">
        <w:rPr>
          <w:rFonts w:ascii="Simplified Arabic" w:hAnsi="Simplified Arabic" w:cs="Simplified Arabic"/>
          <w:sz w:val="28"/>
          <w:szCs w:val="28"/>
          <w:rtl/>
        </w:rPr>
        <w:t>إسرائيل</w:t>
      </w:r>
      <w:r w:rsidRPr="00882235">
        <w:rPr>
          <w:rFonts w:ascii="Simplified Arabic" w:hAnsi="Simplified Arabic" w:cs="Simplified Arabic"/>
          <w:sz w:val="28"/>
          <w:szCs w:val="28"/>
          <w:rtl/>
        </w:rPr>
        <w:t>"</w:t>
      </w:r>
      <w:r w:rsidR="003D6CD3" w:rsidRPr="00882235">
        <w:rPr>
          <w:rFonts w:ascii="Simplified Arabic" w:hAnsi="Simplified Arabic" w:cs="Simplified Arabic"/>
          <w:sz w:val="28"/>
          <w:szCs w:val="28"/>
          <w:rtl/>
        </w:rPr>
        <w:t xml:space="preserve"> على شحنات المساعدات تعيق الوصول إلى المعدات المنقذة للحياة والإمدادات لمرافق الرعاية الصحية. وبسبب إجراءات الفحص الصارمة، قد يستغرق دخول الإمدادات إلى </w:t>
      </w:r>
      <w:r w:rsidRPr="00882235">
        <w:rPr>
          <w:rFonts w:ascii="Simplified Arabic" w:hAnsi="Simplified Arabic" w:cs="Simplified Arabic"/>
          <w:sz w:val="28"/>
          <w:szCs w:val="28"/>
          <w:rtl/>
        </w:rPr>
        <w:t>القطاع</w:t>
      </w:r>
      <w:r w:rsidR="003D6CD3" w:rsidRPr="00882235">
        <w:rPr>
          <w:rFonts w:ascii="Simplified Arabic" w:hAnsi="Simplified Arabic" w:cs="Simplified Arabic"/>
          <w:sz w:val="28"/>
          <w:szCs w:val="28"/>
          <w:rtl/>
        </w:rPr>
        <w:t xml:space="preserve"> ما يصل إلى شهر واحد، وإذا منعت</w:t>
      </w:r>
      <w:r w:rsidRPr="00882235">
        <w:rPr>
          <w:rFonts w:ascii="Simplified Arabic" w:hAnsi="Simplified Arabic" w:cs="Simplified Arabic"/>
          <w:sz w:val="28"/>
          <w:szCs w:val="28"/>
          <w:rtl/>
        </w:rPr>
        <w:t xml:space="preserve"> "إسرائيل"</w:t>
      </w:r>
      <w:r w:rsidR="003D6CD3" w:rsidRPr="00882235">
        <w:rPr>
          <w:rFonts w:ascii="Simplified Arabic" w:hAnsi="Simplified Arabic" w:cs="Simplified Arabic"/>
          <w:sz w:val="28"/>
          <w:szCs w:val="28"/>
          <w:rtl/>
        </w:rPr>
        <w:t xml:space="preserve"> الدخول ورفضت ولو قطعة واحدة، تتم إعادة الشحنة بأكملها إلى مصر. ومع عدم وجود قائمة رسمية للمواد المحظورة، تفيد منظمة أطباء بلا </w:t>
      </w:r>
      <w:r w:rsidR="003D6CD3" w:rsidRPr="00882235">
        <w:rPr>
          <w:rFonts w:ascii="Simplified Arabic" w:hAnsi="Simplified Arabic" w:cs="Simplified Arabic"/>
          <w:sz w:val="28"/>
          <w:szCs w:val="28"/>
          <w:rtl/>
        </w:rPr>
        <w:lastRenderedPageBreak/>
        <w:t>حدود بأنها مُنعت باستمرار من استيراد مولدات الطاقة وأجهزة تنقية المياه والألواح الشمسية وغيرها من المعدات الطبية. ووفقاً لمنسق مشروع منظمة أطباء بلا حدود في غزة: "إن هذه الإمدادات تعني الفارق بين الحياة والموت بالنسبة لكثير من الناس"</w:t>
      </w:r>
      <w:r w:rsidRPr="00882235">
        <w:rPr>
          <w:rFonts w:ascii="Simplified Arabic" w:hAnsi="Simplified Arabic" w:cs="Simplified Arabic"/>
          <w:sz w:val="28"/>
          <w:szCs w:val="28"/>
          <w:rtl/>
        </w:rPr>
        <w:t>.</w:t>
      </w:r>
    </w:p>
    <w:p w14:paraId="5F6093D0" w14:textId="77777777" w:rsidR="00566BF5" w:rsidRPr="00882235" w:rsidRDefault="00FE35D5"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882235" w:rsidRDefault="00FE35D5" w:rsidP="00882235">
      <w:pPr>
        <w:bidi/>
        <w:spacing w:before="120" w:after="120" w:line="240" w:lineRule="auto"/>
        <w:jc w:val="both"/>
        <w:rPr>
          <w:rFonts w:ascii="Simplified Arabic" w:hAnsi="Simplified Arabic" w:cs="Simplified Arabic"/>
          <w:sz w:val="28"/>
          <w:szCs w:val="28"/>
        </w:rPr>
      </w:pPr>
      <w:r w:rsidRPr="00882235">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882235">
        <w:rPr>
          <w:rFonts w:ascii="Simplified Arabic" w:hAnsi="Simplified Arabic" w:cs="Simplified Arabic"/>
          <w:sz w:val="28"/>
          <w:szCs w:val="28"/>
          <w:rtl/>
        </w:rPr>
        <w:t xml:space="preserve">والجرائم ضد الإنسانية، </w:t>
      </w:r>
      <w:r w:rsidRPr="00882235">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882235">
        <w:rPr>
          <w:rFonts w:ascii="Simplified Arabic" w:hAnsi="Simplified Arabic" w:cs="Simplified Arabic"/>
          <w:sz w:val="28"/>
          <w:szCs w:val="28"/>
          <w:vertAlign w:val="superscript"/>
          <w:rtl/>
        </w:rPr>
        <w:footnoteReference w:id="2"/>
      </w:r>
      <w:r w:rsidRPr="00882235">
        <w:rPr>
          <w:rFonts w:ascii="Simplified Arabic" w:hAnsi="Simplified Arabic" w:cs="Simplified Arabic"/>
          <w:sz w:val="28"/>
          <w:szCs w:val="28"/>
          <w:rtl/>
        </w:rPr>
        <w:t xml:space="preserve">.  </w:t>
      </w:r>
    </w:p>
    <w:p w14:paraId="1188E36B" w14:textId="37409327" w:rsidR="00EF59D6" w:rsidRPr="00882235" w:rsidRDefault="00EF59D6" w:rsidP="00882235">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882235">
        <w:rPr>
          <w:rFonts w:ascii="Simplified Arabic" w:hAnsi="Simplified Arabic" w:cs="Simplified Arabic"/>
          <w:b/>
          <w:bCs/>
          <w:sz w:val="28"/>
          <w:szCs w:val="28"/>
          <w:rtl/>
        </w:rPr>
        <w:t>الضحايا</w:t>
      </w:r>
    </w:p>
    <w:p w14:paraId="0CDDCB90" w14:textId="65E2D599" w:rsidR="00587DCF" w:rsidRPr="00882235" w:rsidRDefault="00587DCF" w:rsidP="00882235">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882235">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882235">
        <w:rPr>
          <w:rFonts w:ascii="Simplified Arabic" w:hAnsi="Simplified Arabic" w:cs="Simplified Arabic"/>
          <w:sz w:val="28"/>
          <w:szCs w:val="28"/>
          <w:rtl/>
          <w:lang w:bidi="ar-JO"/>
        </w:rPr>
        <w:t>ال</w:t>
      </w:r>
      <w:r w:rsidR="00373172" w:rsidRPr="00882235">
        <w:rPr>
          <w:rFonts w:ascii="Simplified Arabic" w:hAnsi="Simplified Arabic" w:cs="Simplified Arabic"/>
          <w:sz w:val="28"/>
          <w:szCs w:val="28"/>
          <w:rtl/>
        </w:rPr>
        <w:t>يوم</w:t>
      </w:r>
      <w:r w:rsidRPr="00882235">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9F737D" w:rsidRPr="00882235">
        <w:rPr>
          <w:rFonts w:ascii="Simplified Arabic" w:hAnsi="Simplified Arabic" w:cs="Simplified Arabic"/>
          <w:sz w:val="28"/>
          <w:szCs w:val="28"/>
          <w:rtl/>
        </w:rPr>
        <w:t>31</w:t>
      </w:r>
      <w:r w:rsidRPr="00882235">
        <w:rPr>
          <w:rFonts w:ascii="Simplified Arabic" w:hAnsi="Simplified Arabic" w:cs="Simplified Arabic"/>
          <w:sz w:val="28"/>
          <w:szCs w:val="28"/>
          <w:rtl/>
        </w:rPr>
        <w:t>,</w:t>
      </w:r>
      <w:r w:rsidR="00882235" w:rsidRPr="00882235">
        <w:rPr>
          <w:rFonts w:ascii="Simplified Arabic" w:hAnsi="Simplified Arabic" w:cs="Simplified Arabic"/>
          <w:sz w:val="28"/>
          <w:szCs w:val="28"/>
          <w:rtl/>
        </w:rPr>
        <w:t>112</w:t>
      </w:r>
      <w:r w:rsidRPr="00882235">
        <w:rPr>
          <w:rFonts w:ascii="Simplified Arabic" w:hAnsi="Simplified Arabic" w:cs="Simplified Arabic"/>
          <w:sz w:val="28"/>
          <w:szCs w:val="28"/>
          <w:rtl/>
        </w:rPr>
        <w:t>)</w:t>
      </w:r>
      <w:r w:rsidR="003C7C32" w:rsidRPr="00882235">
        <w:rPr>
          <w:rFonts w:ascii="Simplified Arabic" w:hAnsi="Simplified Arabic" w:cs="Simplified Arabic"/>
          <w:sz w:val="28"/>
          <w:szCs w:val="28"/>
          <w:rtl/>
        </w:rPr>
        <w:t xml:space="preserve"> شهيداً/ة</w:t>
      </w:r>
      <w:r w:rsidR="003C1DC6" w:rsidRPr="00882235">
        <w:rPr>
          <w:rFonts w:ascii="Simplified Arabic" w:hAnsi="Simplified Arabic" w:cs="Simplified Arabic"/>
          <w:sz w:val="28"/>
          <w:szCs w:val="28"/>
          <w:rtl/>
        </w:rPr>
        <w:t>،</w:t>
      </w:r>
      <w:r w:rsidR="003C7C32" w:rsidRPr="00882235">
        <w:rPr>
          <w:rFonts w:ascii="Simplified Arabic" w:hAnsi="Simplified Arabic" w:cs="Simplified Arabic"/>
          <w:sz w:val="28"/>
          <w:szCs w:val="28"/>
          <w:rtl/>
        </w:rPr>
        <w:t xml:space="preserve"> </w:t>
      </w:r>
      <w:r w:rsidRPr="00882235">
        <w:rPr>
          <w:rFonts w:ascii="Simplified Arabic" w:hAnsi="Simplified Arabic" w:cs="Simplified Arabic"/>
          <w:sz w:val="28"/>
          <w:szCs w:val="28"/>
          <w:rtl/>
        </w:rPr>
        <w:t>وبلغ عدد المصابين أكثر من (</w:t>
      </w:r>
      <w:r w:rsidR="007F615D" w:rsidRPr="00882235">
        <w:rPr>
          <w:rFonts w:ascii="Simplified Arabic" w:hAnsi="Simplified Arabic" w:cs="Simplified Arabic"/>
          <w:sz w:val="28"/>
          <w:szCs w:val="28"/>
          <w:rtl/>
        </w:rPr>
        <w:t>72</w:t>
      </w:r>
      <w:r w:rsidRPr="00882235">
        <w:rPr>
          <w:rFonts w:ascii="Simplified Arabic" w:hAnsi="Simplified Arabic" w:cs="Simplified Arabic"/>
          <w:sz w:val="28"/>
          <w:szCs w:val="28"/>
          <w:rtl/>
        </w:rPr>
        <w:t>,</w:t>
      </w:r>
      <w:r w:rsidR="00882235" w:rsidRPr="00882235">
        <w:rPr>
          <w:rFonts w:ascii="Simplified Arabic" w:hAnsi="Simplified Arabic" w:cs="Simplified Arabic"/>
          <w:sz w:val="28"/>
          <w:szCs w:val="28"/>
          <w:rtl/>
        </w:rPr>
        <w:t>760</w:t>
      </w:r>
      <w:r w:rsidRPr="00882235">
        <w:rPr>
          <w:rFonts w:ascii="Simplified Arabic" w:hAnsi="Simplified Arabic" w:cs="Simplified Arabic"/>
          <w:sz w:val="28"/>
          <w:szCs w:val="28"/>
          <w:rtl/>
        </w:rPr>
        <w:t>) مصاباً/ة</w:t>
      </w:r>
      <w:r w:rsidR="00882235" w:rsidRPr="00882235">
        <w:rPr>
          <w:rFonts w:ascii="Simplified Arabic" w:hAnsi="Simplified Arabic" w:cs="Simplified Arabic"/>
          <w:sz w:val="28"/>
          <w:szCs w:val="28"/>
          <w:rtl/>
        </w:rPr>
        <w:t>، وأن حوالي (72%) من الضحايا هم من النساء والأطفال،</w:t>
      </w:r>
      <w:r w:rsidR="003C1DC6" w:rsidRPr="00882235">
        <w:rPr>
          <w:rFonts w:ascii="Simplified Arabic" w:hAnsi="Simplified Arabic" w:cs="Simplified Arabic"/>
          <w:sz w:val="28"/>
          <w:szCs w:val="28"/>
          <w:rtl/>
        </w:rPr>
        <w:t xml:space="preserve"> وهناك أكثر من (7,000) مفقوداً.</w:t>
      </w:r>
      <w:r w:rsidRPr="00882235">
        <w:rPr>
          <w:rFonts w:ascii="Simplified Arabic" w:hAnsi="Simplified Arabic" w:cs="Simplified Arabic"/>
          <w:sz w:val="28"/>
          <w:szCs w:val="28"/>
          <w:rtl/>
        </w:rPr>
        <w:t xml:space="preserve"> </w:t>
      </w:r>
    </w:p>
    <w:p w14:paraId="36652EA2" w14:textId="09FAA816" w:rsidR="00E7755C" w:rsidRPr="00882235" w:rsidRDefault="000E252F" w:rsidP="00882235">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882235">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2A78CB5B" w14:textId="436FCCA8" w:rsidR="007F615D" w:rsidRPr="00882235" w:rsidRDefault="007F615D" w:rsidP="00882235">
      <w:pPr>
        <w:tabs>
          <w:tab w:val="right" w:pos="90"/>
        </w:tabs>
        <w:bidi/>
        <w:spacing w:before="120" w:after="120" w:line="240" w:lineRule="auto"/>
        <w:contextualSpacing/>
        <w:jc w:val="both"/>
        <w:rPr>
          <w:rFonts w:ascii="Simplified Arabic" w:hAnsi="Simplified Arabic" w:cs="Simplified Arabic"/>
          <w:sz w:val="28"/>
          <w:szCs w:val="28"/>
          <w:rtl/>
        </w:rPr>
      </w:pPr>
      <w:r w:rsidRPr="00882235">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Pr="00882235">
          <w:rPr>
            <w:rStyle w:val="Hyperlink"/>
            <w:rFonts w:ascii="Simplified Arabic" w:hAnsi="Simplified Arabic" w:cs="Simplified Arabic"/>
            <w:color w:val="auto"/>
            <w:sz w:val="28"/>
            <w:szCs w:val="28"/>
            <w:u w:val="none"/>
            <w:rtl/>
          </w:rPr>
          <w:t>أفادت</w:t>
        </w:r>
      </w:hyperlink>
      <w:r w:rsidRPr="00882235">
        <w:rPr>
          <w:rFonts w:ascii="Simplified Arabic" w:hAnsi="Simplified Arabic" w:cs="Simplified Arabic"/>
          <w:sz w:val="28"/>
          <w:szCs w:val="28"/>
          <w:rtl/>
        </w:rPr>
        <w:t> وزارة الصحة في غزة بأنه ومنذ بدية العدوان، تم تدمير (155) منشأة صحية</w:t>
      </w:r>
      <w:r w:rsidR="00FD553B" w:rsidRPr="00882235">
        <w:rPr>
          <w:rFonts w:ascii="Simplified Arabic" w:hAnsi="Simplified Arabic" w:cs="Simplified Arabic"/>
          <w:sz w:val="28"/>
          <w:szCs w:val="28"/>
          <w:rtl/>
        </w:rPr>
        <w:t>.</w:t>
      </w:r>
      <w:r w:rsidRPr="00882235">
        <w:rPr>
          <w:rFonts w:ascii="Simplified Arabic" w:hAnsi="Simplified Arabic" w:cs="Simplified Arabic"/>
          <w:sz w:val="28"/>
          <w:szCs w:val="28"/>
          <w:rtl/>
        </w:rPr>
        <w:t xml:space="preserve"> </w:t>
      </w:r>
      <w:r w:rsidR="00FD553B" w:rsidRPr="00882235">
        <w:rPr>
          <w:rFonts w:ascii="Simplified Arabic" w:hAnsi="Simplified Arabic" w:cs="Simplified Arabic"/>
          <w:sz w:val="28"/>
          <w:szCs w:val="28"/>
          <w:rtl/>
        </w:rPr>
        <w:t>ومن بين (36) مستشفى في غزة، هناك (12) مستشفى تعمل بشكل جزئي، وفقط (20) من أصل (80) منشأة للرعاية الصحية الأولية في غزة تعمل الآن</w:t>
      </w:r>
      <w:r w:rsidRPr="00882235">
        <w:rPr>
          <w:rFonts w:ascii="Simplified Arabic" w:hAnsi="Simplified Arabic" w:cs="Simplified Arabic"/>
          <w:sz w:val="28"/>
          <w:szCs w:val="28"/>
          <w:rtl/>
        </w:rPr>
        <w:t>، وتم تدمير (126) سيارة إسعاف، وقام جيش الاحتلال باحتجاز (269) شخصاً من الطواقم الطبية.</w:t>
      </w:r>
    </w:p>
    <w:p w14:paraId="771E2079" w14:textId="466BA507" w:rsidR="007F615D" w:rsidRPr="00882235" w:rsidRDefault="007F615D"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lastRenderedPageBreak/>
        <w:t xml:space="preserve">ولا زال جيش الاحتلال، </w:t>
      </w:r>
      <w:r w:rsidR="009C7F05" w:rsidRPr="00882235">
        <w:rPr>
          <w:rFonts w:ascii="Simplified Arabic" w:hAnsi="Simplified Arabic" w:cs="Simplified Arabic"/>
          <w:sz w:val="28"/>
          <w:szCs w:val="28"/>
          <w:rtl/>
        </w:rPr>
        <w:t>ومنذ أواخر شهر كانون الثاني،</w:t>
      </w:r>
      <w:r w:rsidRPr="00882235">
        <w:rPr>
          <w:rFonts w:ascii="Simplified Arabic" w:hAnsi="Simplified Arabic" w:cs="Simplified Arabic"/>
          <w:sz w:val="28"/>
          <w:szCs w:val="28"/>
          <w:rtl/>
        </w:rPr>
        <w:t xml:space="preserve">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21900EF4" w14:textId="25FFB203" w:rsidR="006B018F" w:rsidRPr="00882235" w:rsidRDefault="006B018F"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882235">
        <w:rPr>
          <w:rFonts w:ascii="Simplified Arabic" w:hAnsi="Simplified Arabic" w:cs="Simplified Arabic"/>
          <w:sz w:val="28"/>
          <w:szCs w:val="28"/>
        </w:rPr>
        <w:t>.</w:t>
      </w:r>
    </w:p>
    <w:p w14:paraId="530EDC47" w14:textId="77777777" w:rsidR="00282691" w:rsidRPr="00882235" w:rsidRDefault="00D27274" w:rsidP="00882235">
      <w:pPr>
        <w:pStyle w:val="ListParagraph"/>
        <w:numPr>
          <w:ilvl w:val="0"/>
          <w:numId w:val="7"/>
        </w:numPr>
        <w:bidi/>
        <w:spacing w:before="120" w:after="120" w:line="240" w:lineRule="auto"/>
        <w:jc w:val="both"/>
        <w:rPr>
          <w:rFonts w:ascii="Simplified Arabic" w:hAnsi="Simplified Arabic" w:cs="Simplified Arabic"/>
          <w:sz w:val="28"/>
          <w:szCs w:val="28"/>
        </w:rPr>
      </w:pPr>
      <w:r w:rsidRPr="00882235">
        <w:rPr>
          <w:rFonts w:ascii="Simplified Arabic" w:hAnsi="Simplified Arabic" w:cs="Simplified Arabic"/>
          <w:b/>
          <w:bCs/>
          <w:sz w:val="28"/>
          <w:szCs w:val="28"/>
          <w:rtl/>
        </w:rPr>
        <w:t>الم</w:t>
      </w:r>
      <w:r w:rsidR="005131D1" w:rsidRPr="00882235">
        <w:rPr>
          <w:rFonts w:ascii="Simplified Arabic" w:hAnsi="Simplified Arabic" w:cs="Simplified Arabic"/>
          <w:b/>
          <w:bCs/>
          <w:sz w:val="28"/>
          <w:szCs w:val="28"/>
          <w:rtl/>
        </w:rPr>
        <w:t>اء والنظافة</w:t>
      </w:r>
    </w:p>
    <w:p w14:paraId="79B8A3F9" w14:textId="77777777" w:rsidR="00BA153F" w:rsidRPr="00882235" w:rsidRDefault="00BA153F"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882235">
        <w:rPr>
          <w:rFonts w:ascii="Simplified Arabic" w:hAnsi="Simplified Arabic" w:cs="Simplified Arabic"/>
          <w:sz w:val="28"/>
          <w:szCs w:val="28"/>
          <w:rtl/>
        </w:rPr>
        <w:t>الموصى</w:t>
      </w:r>
      <w:proofErr w:type="spellEnd"/>
      <w:r w:rsidRPr="00882235">
        <w:rPr>
          <w:rFonts w:ascii="Simplified Arabic" w:hAnsi="Simplified Arabic" w:cs="Simplified Arabic"/>
          <w:sz w:val="28"/>
          <w:szCs w:val="28"/>
          <w:rtl/>
        </w:rPr>
        <w:t xml:space="preserve"> به وهو (15) لتراً للشخص الواحد يومياً.</w:t>
      </w:r>
    </w:p>
    <w:p w14:paraId="10E69A43" w14:textId="3234032D" w:rsidR="00BA153F" w:rsidRPr="00882235" w:rsidRDefault="00BA153F"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71F3D6A7" w14:textId="588567A9" w:rsidR="001B4C32" w:rsidRPr="00882235" w:rsidRDefault="00BA153F"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t xml:space="preserve">لا </w:t>
      </w:r>
      <w:r w:rsidR="001B4C32" w:rsidRPr="00882235">
        <w:rPr>
          <w:rFonts w:ascii="Simplified Arabic" w:hAnsi="Simplified Arabic" w:cs="Simplified Arabic"/>
          <w:sz w:val="28"/>
          <w:szCs w:val="28"/>
          <w:rtl/>
        </w:rPr>
        <w:t>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08D919E2" w14:textId="7798D164" w:rsidR="006607B4" w:rsidRPr="00882235" w:rsidRDefault="00282691"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w:t>
      </w:r>
      <w:r w:rsidR="00404CAE" w:rsidRPr="00882235">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2" w:history="1">
        <w:r w:rsidR="00404CAE" w:rsidRPr="00882235">
          <w:rPr>
            <w:rStyle w:val="Hyperlink"/>
            <w:rFonts w:ascii="Simplified Arabic" w:hAnsi="Simplified Arabic" w:cs="Simplified Arabic"/>
            <w:color w:val="auto"/>
            <w:sz w:val="28"/>
            <w:szCs w:val="28"/>
            <w:u w:val="none"/>
            <w:rtl/>
          </w:rPr>
          <w:t>وأكدّت</w:t>
        </w:r>
      </w:hyperlink>
      <w:r w:rsidR="00404CAE" w:rsidRPr="00882235">
        <w:rPr>
          <w:rFonts w:ascii="Simplified Arabic" w:hAnsi="Simplified Arabic" w:cs="Simplified Arabic"/>
          <w:sz w:val="28"/>
          <w:szCs w:val="28"/>
          <w:rtl/>
        </w:rPr>
        <w:t xml:space="preserve"> أنه ثمة حاجة ماسة إلى وجود بنية تحتية مناسبة للمياه والصرف الصحي والنظافة الصحية للاستجابة لحجم الأزمة. ووفقًا للمنظمات الشريكة في مجموعة الصحة </w:t>
      </w:r>
      <w:r w:rsidR="00404CAE" w:rsidRPr="00882235">
        <w:rPr>
          <w:rFonts w:ascii="Simplified Arabic" w:hAnsi="Simplified Arabic" w:cs="Simplified Arabic"/>
          <w:sz w:val="28"/>
          <w:szCs w:val="28"/>
          <w:rtl/>
        </w:rPr>
        <w:lastRenderedPageBreak/>
        <w:t>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00404CAE" w:rsidRPr="00882235">
          <w:rPr>
            <w:rStyle w:val="Hyperlink"/>
            <w:rFonts w:ascii="Simplified Arabic" w:hAnsi="Simplified Arabic" w:cs="Simplified Arabic"/>
            <w:color w:val="auto"/>
            <w:sz w:val="28"/>
            <w:szCs w:val="28"/>
            <w:u w:val="none"/>
            <w:rtl/>
          </w:rPr>
          <w:t>أفادت</w:t>
        </w:r>
      </w:hyperlink>
      <w:r w:rsidR="00404CAE" w:rsidRPr="00882235">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882235" w:rsidRDefault="00E17428" w:rsidP="00882235">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882235">
        <w:rPr>
          <w:rFonts w:ascii="Simplified Arabic" w:hAnsi="Simplified Arabic" w:cs="Simplified Arabic"/>
          <w:b/>
          <w:bCs/>
          <w:sz w:val="28"/>
          <w:szCs w:val="28"/>
          <w:rtl/>
        </w:rPr>
        <w:t>الأمن الغذائي</w:t>
      </w:r>
      <w:bookmarkEnd w:id="11"/>
    </w:p>
    <w:bookmarkEnd w:id="12"/>
    <w:p w14:paraId="7028E3EA" w14:textId="4C21BECF" w:rsidR="00753572" w:rsidRPr="00882235" w:rsidRDefault="00753572" w:rsidP="00882235">
      <w:pPr>
        <w:tabs>
          <w:tab w:val="right" w:pos="90"/>
        </w:tabs>
        <w:bidi/>
        <w:spacing w:before="120" w:after="120" w:line="240" w:lineRule="auto"/>
        <w:contextualSpacing/>
        <w:jc w:val="both"/>
        <w:rPr>
          <w:rFonts w:ascii="Simplified Arabic" w:hAnsi="Simplified Arabic" w:cs="Simplified Arabic"/>
          <w:sz w:val="28"/>
          <w:szCs w:val="28"/>
          <w:rtl/>
        </w:rPr>
      </w:pPr>
      <w:r w:rsidRPr="00882235">
        <w:rPr>
          <w:rFonts w:ascii="Simplified Arabic" w:hAnsi="Simplified Arabic" w:cs="Simplified Arabic"/>
          <w:sz w:val="28"/>
          <w:szCs w:val="28"/>
          <w:rtl/>
        </w:rPr>
        <w:t>أفادت وزارة الصحة في غزة أن (</w:t>
      </w:r>
      <w:r w:rsidR="00A15BA6" w:rsidRPr="00882235">
        <w:rPr>
          <w:rFonts w:ascii="Simplified Arabic" w:hAnsi="Simplified Arabic" w:cs="Simplified Arabic"/>
          <w:sz w:val="28"/>
          <w:szCs w:val="28"/>
          <w:rtl/>
        </w:rPr>
        <w:t>25</w:t>
      </w:r>
      <w:r w:rsidRPr="00882235">
        <w:rPr>
          <w:rFonts w:ascii="Simplified Arabic" w:hAnsi="Simplified Arabic" w:cs="Simplified Arabic"/>
          <w:sz w:val="28"/>
          <w:szCs w:val="28"/>
          <w:rtl/>
        </w:rPr>
        <w:t>)</w:t>
      </w:r>
      <w:r w:rsidR="009C7F05" w:rsidRPr="00882235">
        <w:rPr>
          <w:rFonts w:ascii="Simplified Arabic" w:hAnsi="Simplified Arabic" w:cs="Simplified Arabic"/>
          <w:sz w:val="28"/>
          <w:szCs w:val="28"/>
          <w:rtl/>
        </w:rPr>
        <w:t xml:space="preserve"> شخصاً</w:t>
      </w:r>
      <w:r w:rsidRPr="00882235">
        <w:rPr>
          <w:rFonts w:ascii="Simplified Arabic" w:hAnsi="Simplified Arabic" w:cs="Simplified Arabic"/>
          <w:sz w:val="28"/>
          <w:szCs w:val="28"/>
          <w:rtl/>
        </w:rPr>
        <w:t xml:space="preserve"> لقوا حتفهم حتى الآن نتيجة </w:t>
      </w:r>
      <w:r w:rsidR="009C7F05" w:rsidRPr="00882235">
        <w:rPr>
          <w:rFonts w:ascii="Simplified Arabic" w:hAnsi="Simplified Arabic" w:cs="Simplified Arabic"/>
          <w:sz w:val="28"/>
          <w:szCs w:val="28"/>
          <w:rtl/>
        </w:rPr>
        <w:t>المجاعة</w:t>
      </w:r>
      <w:r w:rsidRPr="00882235">
        <w:rPr>
          <w:rFonts w:ascii="Simplified Arabic" w:hAnsi="Simplified Arabic" w:cs="Simplified Arabic"/>
          <w:sz w:val="28"/>
          <w:szCs w:val="28"/>
          <w:rtl/>
        </w:rPr>
        <w:t xml:space="preserve"> والجفاف</w:t>
      </w:r>
      <w:r w:rsidR="00882235" w:rsidRPr="00882235">
        <w:rPr>
          <w:rFonts w:ascii="Simplified Arabic" w:hAnsi="Simplified Arabic" w:cs="Simplified Arabic"/>
          <w:sz w:val="28"/>
          <w:szCs w:val="28"/>
          <w:rtl/>
        </w:rPr>
        <w:t xml:space="preserve"> منهم (21) طفلاً.</w:t>
      </w:r>
      <w:r w:rsidR="009C7F05" w:rsidRPr="00882235">
        <w:rPr>
          <w:rFonts w:ascii="Simplified Arabic" w:hAnsi="Simplified Arabic" w:cs="Simplified Arabic"/>
          <w:sz w:val="28"/>
          <w:szCs w:val="28"/>
          <w:rtl/>
        </w:rPr>
        <w:t xml:space="preserve"> </w:t>
      </w:r>
      <w:r w:rsidR="00D440A3" w:rsidRPr="00882235">
        <w:rPr>
          <w:rFonts w:ascii="Simplified Arabic" w:hAnsi="Simplified Arabic" w:cs="Simplified Arabic"/>
          <w:sz w:val="28"/>
          <w:szCs w:val="28"/>
          <w:rtl/>
        </w:rPr>
        <w:t>و</w:t>
      </w:r>
      <w:r w:rsidRPr="00882235">
        <w:rPr>
          <w:rFonts w:ascii="Simplified Arabic" w:hAnsi="Simplified Arabic" w:cs="Simplified Arabic"/>
          <w:sz w:val="28"/>
          <w:szCs w:val="28"/>
          <w:rtl/>
        </w:rPr>
        <w:t xml:space="preserve">حذرت منظمة إنقاذ الطفولة من أن غزة تشهد قتلاً جماعياً للأطفال بالحركة البطيئة لأنه لم يبق طعام ولا يصل إليهم شيء، مؤكدة </w:t>
      </w:r>
      <w:r w:rsidR="00641082" w:rsidRPr="00882235">
        <w:rPr>
          <w:rFonts w:ascii="Simplified Arabic" w:hAnsi="Simplified Arabic" w:cs="Simplified Arabic"/>
          <w:sz w:val="28"/>
          <w:szCs w:val="28"/>
          <w:rtl/>
        </w:rPr>
        <w:t>على</w:t>
      </w:r>
      <w:r w:rsidRPr="00882235">
        <w:rPr>
          <w:rFonts w:ascii="Simplified Arabic" w:hAnsi="Simplified Arabic" w:cs="Simplified Arabic"/>
          <w:sz w:val="28"/>
          <w:szCs w:val="28"/>
          <w:rtl/>
        </w:rPr>
        <w:t xml:space="preserve"> تحذيرات سابقة من خطر سوء التغذية بين الأطفال من قبل اليونيسف ومنظمة الصحة العالمية. كما 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6924A841" w14:textId="514CA83A" w:rsidR="006B018F" w:rsidRPr="00882235" w:rsidRDefault="00753572" w:rsidP="00882235">
      <w:pPr>
        <w:tabs>
          <w:tab w:val="right" w:pos="90"/>
        </w:tabs>
        <w:bidi/>
        <w:spacing w:before="120" w:after="120" w:line="240" w:lineRule="auto"/>
        <w:contextualSpacing/>
        <w:jc w:val="both"/>
        <w:rPr>
          <w:rFonts w:ascii="Simplified Arabic" w:hAnsi="Simplified Arabic" w:cs="Simplified Arabic"/>
          <w:sz w:val="28"/>
          <w:szCs w:val="28"/>
        </w:rPr>
      </w:pPr>
      <w:r w:rsidRPr="00882235">
        <w:rPr>
          <w:rFonts w:ascii="Simplified Arabic" w:hAnsi="Simplified Arabic" w:cs="Simplified Arabic"/>
          <w:sz w:val="28"/>
          <w:szCs w:val="28"/>
          <w:rtl/>
        </w:rPr>
        <w:t>و</w:t>
      </w:r>
      <w:r w:rsidR="006B018F" w:rsidRPr="00882235">
        <w:rPr>
          <w:rFonts w:ascii="Simplified Arabic" w:hAnsi="Simplified Arabic" w:cs="Simplified Arabic"/>
          <w:sz w:val="28"/>
          <w:szCs w:val="28"/>
          <w:rtl/>
        </w:rPr>
        <w:t xml:space="preserve">قالت الأونروا بأنها </w:t>
      </w:r>
      <w:r w:rsidR="00D701AC" w:rsidRPr="00882235">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006B018F" w:rsidRPr="00882235">
        <w:rPr>
          <w:rFonts w:ascii="Simplified Arabic" w:hAnsi="Simplified Arabic" w:cs="Simplified Arabic"/>
          <w:sz w:val="28"/>
          <w:szCs w:val="28"/>
          <w:rtl/>
        </w:rPr>
        <w:t>.</w:t>
      </w:r>
    </w:p>
    <w:p w14:paraId="06179360" w14:textId="7E30FA8C" w:rsidR="00282691" w:rsidRPr="00882235" w:rsidRDefault="006B018F"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t>و</w:t>
      </w:r>
      <w:r w:rsidR="00282691" w:rsidRPr="00882235">
        <w:rPr>
          <w:rFonts w:ascii="Simplified Arabic" w:hAnsi="Simplified Arabic" w:cs="Simplified Arabic"/>
          <w:sz w:val="28"/>
          <w:szCs w:val="28"/>
          <w:rtl/>
        </w:rPr>
        <w:t xml:space="preserve">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p>
    <w:p w14:paraId="517D7016" w14:textId="77777777" w:rsidR="00282691" w:rsidRPr="00882235" w:rsidRDefault="00282691"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005E33E5" w14:textId="2DE30C68" w:rsidR="00282691" w:rsidRPr="00882235" w:rsidRDefault="00282691" w:rsidP="00882235">
      <w:pPr>
        <w:bidi/>
        <w:spacing w:before="120" w:after="120" w:line="240" w:lineRule="auto"/>
        <w:jc w:val="both"/>
        <w:rPr>
          <w:rFonts w:ascii="Simplified Arabic" w:hAnsi="Simplified Arabic" w:cs="Simplified Arabic"/>
          <w:sz w:val="28"/>
          <w:szCs w:val="28"/>
        </w:rPr>
      </w:pPr>
      <w:r w:rsidRPr="00882235">
        <w:rPr>
          <w:rFonts w:ascii="Simplified Arabic" w:hAnsi="Simplified Arabic" w:cs="Simplified Arabic"/>
          <w:sz w:val="28"/>
          <w:szCs w:val="28"/>
          <w:rtl/>
        </w:rPr>
        <w:t>ووفقًا </w:t>
      </w:r>
      <w:hyperlink r:id="rId14" w:history="1">
        <w:r w:rsidRPr="00882235">
          <w:rPr>
            <w:rStyle w:val="Hyperlink"/>
            <w:rFonts w:ascii="Simplified Arabic" w:hAnsi="Simplified Arabic" w:cs="Simplified Arabic"/>
            <w:color w:val="auto"/>
            <w:sz w:val="28"/>
            <w:szCs w:val="28"/>
            <w:u w:val="none"/>
            <w:rtl/>
          </w:rPr>
          <w:t>لمنظمة الأغذية والزراعة</w:t>
        </w:r>
      </w:hyperlink>
      <w:r w:rsidRPr="00882235">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5" w:history="1">
        <w:r w:rsidRPr="00882235">
          <w:rPr>
            <w:rStyle w:val="Hyperlink"/>
            <w:rFonts w:ascii="Simplified Arabic" w:hAnsi="Simplified Arabic" w:cs="Simplified Arabic"/>
            <w:color w:val="auto"/>
            <w:sz w:val="28"/>
            <w:szCs w:val="28"/>
            <w:u w:val="none"/>
            <w:rtl/>
          </w:rPr>
          <w:t>(27%)</w:t>
        </w:r>
      </w:hyperlink>
      <w:r w:rsidRPr="00882235">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6" w:history="1">
        <w:r w:rsidRPr="00882235">
          <w:rPr>
            <w:rStyle w:val="Hyperlink"/>
            <w:rFonts w:ascii="Simplified Arabic" w:hAnsi="Simplified Arabic" w:cs="Simplified Arabic"/>
            <w:color w:val="auto"/>
            <w:sz w:val="28"/>
            <w:szCs w:val="28"/>
            <w:u w:val="none"/>
            <w:rtl/>
          </w:rPr>
          <w:t>(600)</w:t>
        </w:r>
      </w:hyperlink>
      <w:r w:rsidRPr="00882235">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w:t>
      </w:r>
      <w:r w:rsidRPr="00882235">
        <w:rPr>
          <w:rFonts w:ascii="Simplified Arabic" w:hAnsi="Simplified Arabic" w:cs="Simplified Arabic"/>
          <w:sz w:val="28"/>
          <w:szCs w:val="28"/>
          <w:rtl/>
        </w:rPr>
        <w:lastRenderedPageBreak/>
        <w:t xml:space="preserve">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70C10037" w14:textId="5FCF971A" w:rsidR="00BA153F" w:rsidRPr="00882235" w:rsidRDefault="00A543D0" w:rsidP="00882235">
      <w:pPr>
        <w:pStyle w:val="ListParagraph"/>
        <w:numPr>
          <w:ilvl w:val="0"/>
          <w:numId w:val="7"/>
        </w:num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b/>
          <w:bCs/>
          <w:sz w:val="28"/>
          <w:szCs w:val="28"/>
          <w:rtl/>
        </w:rPr>
        <w:t>النزوح الداخلي</w:t>
      </w:r>
      <w:bookmarkStart w:id="13" w:name="_Hlk148261906"/>
      <w:bookmarkEnd w:id="8"/>
    </w:p>
    <w:p w14:paraId="460AE613" w14:textId="413386A3" w:rsidR="00D6707F" w:rsidRPr="00882235" w:rsidRDefault="00D6707F" w:rsidP="00882235">
      <w:pPr>
        <w:tabs>
          <w:tab w:val="right" w:pos="90"/>
        </w:tabs>
        <w:bidi/>
        <w:spacing w:before="120" w:after="120" w:line="240" w:lineRule="auto"/>
        <w:contextualSpacing/>
        <w:jc w:val="both"/>
        <w:rPr>
          <w:rFonts w:ascii="Simplified Arabic" w:hAnsi="Simplified Arabic" w:cs="Simplified Arabic"/>
          <w:sz w:val="28"/>
          <w:szCs w:val="28"/>
          <w:rtl/>
        </w:rPr>
      </w:pPr>
      <w:r w:rsidRPr="00882235">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882235" w:rsidRDefault="005565AC" w:rsidP="00882235">
      <w:p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sz w:val="28"/>
          <w:szCs w:val="28"/>
          <w:rtl/>
        </w:rPr>
        <w:t>و</w:t>
      </w:r>
      <w:r w:rsidR="00124905" w:rsidRPr="00882235">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882235">
        <w:rPr>
          <w:rFonts w:ascii="Simplified Arabic" w:hAnsi="Simplified Arabic" w:cs="Simplified Arabic"/>
          <w:sz w:val="28"/>
          <w:szCs w:val="28"/>
          <w:rtl/>
        </w:rPr>
        <w:t xml:space="preserve">. </w:t>
      </w:r>
      <w:r w:rsidR="00124905" w:rsidRPr="00882235">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882235" w:rsidRDefault="00F017FC" w:rsidP="00882235">
      <w:pPr>
        <w:bidi/>
        <w:spacing w:before="120" w:after="120" w:line="240" w:lineRule="auto"/>
        <w:jc w:val="both"/>
        <w:rPr>
          <w:rFonts w:ascii="Simplified Arabic" w:hAnsi="Simplified Arabic" w:cs="Simplified Arabic"/>
          <w:sz w:val="28"/>
          <w:szCs w:val="28"/>
        </w:rPr>
      </w:pPr>
      <w:r w:rsidRPr="00882235">
        <w:rPr>
          <w:rFonts w:ascii="Simplified Arabic" w:hAnsi="Simplified Arabic" w:cs="Simplified Arabic"/>
          <w:sz w:val="28"/>
          <w:szCs w:val="28"/>
          <w:rtl/>
        </w:rPr>
        <w:t>وفي 5/ شباط أعاد جيش الاحتلال إعلان أوامر الإخلاء</w:t>
      </w:r>
      <w:r w:rsidR="00E37E3F" w:rsidRPr="00882235">
        <w:rPr>
          <w:rFonts w:ascii="Simplified Arabic" w:hAnsi="Simplified Arabic" w:cs="Simplified Arabic"/>
          <w:sz w:val="28"/>
          <w:szCs w:val="28"/>
          <w:rtl/>
        </w:rPr>
        <w:t>، غير القانونية،</w:t>
      </w:r>
      <w:r w:rsidRPr="00882235">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882235" w:rsidRDefault="00F017FC" w:rsidP="00882235">
      <w:pPr>
        <w:bidi/>
        <w:spacing w:before="120" w:after="120" w:line="240" w:lineRule="auto"/>
        <w:jc w:val="both"/>
        <w:rPr>
          <w:rFonts w:ascii="Simplified Arabic" w:hAnsi="Simplified Arabic" w:cs="Simplified Arabic"/>
          <w:sz w:val="28"/>
          <w:szCs w:val="28"/>
        </w:rPr>
      </w:pPr>
      <w:r w:rsidRPr="00882235">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882235" w:rsidRDefault="00EF7C36" w:rsidP="00882235">
      <w:pPr>
        <w:bidi/>
        <w:spacing w:before="120" w:after="120" w:line="240" w:lineRule="auto"/>
        <w:jc w:val="both"/>
        <w:rPr>
          <w:rFonts w:ascii="Simplified Arabic" w:hAnsi="Simplified Arabic" w:cs="Simplified Arabic"/>
          <w:sz w:val="28"/>
          <w:szCs w:val="28"/>
        </w:rPr>
      </w:pPr>
      <w:r w:rsidRPr="00882235">
        <w:rPr>
          <w:rFonts w:ascii="Simplified Arabic" w:hAnsi="Simplified Arabic" w:cs="Simplified Arabic"/>
          <w:sz w:val="28"/>
          <w:szCs w:val="28"/>
          <w:rtl/>
        </w:rPr>
        <w:t xml:space="preserve">أصدر </w:t>
      </w:r>
      <w:r w:rsidR="00D647B1" w:rsidRPr="00882235">
        <w:rPr>
          <w:rFonts w:ascii="Simplified Arabic" w:hAnsi="Simplified Arabic" w:cs="Simplified Arabic"/>
          <w:sz w:val="28"/>
          <w:szCs w:val="28"/>
          <w:rtl/>
        </w:rPr>
        <w:t>رؤساء اللجنة الدائمة المشتركة بين الوكالات</w:t>
      </w:r>
      <w:r w:rsidRPr="00882235">
        <w:rPr>
          <w:rFonts w:ascii="Simplified Arabic" w:hAnsi="Simplified Arabic" w:cs="Simplified Arabic"/>
          <w:sz w:val="28"/>
          <w:szCs w:val="28"/>
          <w:rtl/>
        </w:rPr>
        <w:t xml:space="preserve"> الإنسانية بياناً حذروا فيه من أن </w:t>
      </w:r>
      <w:r w:rsidR="00D647B1" w:rsidRPr="00882235">
        <w:rPr>
          <w:rFonts w:ascii="Simplified Arabic" w:hAnsi="Simplified Arabic" w:cs="Simplified Arabic"/>
          <w:sz w:val="28"/>
          <w:szCs w:val="28"/>
          <w:rtl/>
        </w:rPr>
        <w:t xml:space="preserve">القرارات الأخيرة التي اتخذتها </w:t>
      </w:r>
      <w:r w:rsidRPr="00882235">
        <w:rPr>
          <w:rFonts w:ascii="Simplified Arabic" w:hAnsi="Simplified Arabic" w:cs="Simplified Arabic"/>
          <w:sz w:val="28"/>
          <w:szCs w:val="28"/>
          <w:rtl/>
        </w:rPr>
        <w:t>العديد من</w:t>
      </w:r>
      <w:r w:rsidR="00D647B1" w:rsidRPr="00882235">
        <w:rPr>
          <w:rFonts w:ascii="Simplified Arabic" w:hAnsi="Simplified Arabic" w:cs="Simplified Arabic"/>
          <w:sz w:val="28"/>
          <w:szCs w:val="28"/>
          <w:rtl/>
        </w:rPr>
        <w:t xml:space="preserve"> الدول الأعضاء بوقف التمويل للأونروا، سيكون لها "عواقب كارثية على </w:t>
      </w:r>
      <w:r w:rsidRPr="00882235">
        <w:rPr>
          <w:rFonts w:ascii="Simplified Arabic" w:hAnsi="Simplified Arabic" w:cs="Simplified Arabic"/>
          <w:sz w:val="28"/>
          <w:szCs w:val="28"/>
          <w:rtl/>
        </w:rPr>
        <w:t>سكان قطاع</w:t>
      </w:r>
      <w:r w:rsidR="00D647B1" w:rsidRPr="00882235">
        <w:rPr>
          <w:rFonts w:ascii="Simplified Arabic" w:hAnsi="Simplified Arabic" w:cs="Simplified Arabic"/>
          <w:sz w:val="28"/>
          <w:szCs w:val="28"/>
          <w:rtl/>
        </w:rPr>
        <w:t xml:space="preserve"> غزة"، </w:t>
      </w:r>
      <w:r w:rsidR="00D647B1" w:rsidRPr="00882235">
        <w:rPr>
          <w:rFonts w:ascii="Simplified Arabic" w:hAnsi="Simplified Arabic" w:cs="Simplified Arabic"/>
          <w:sz w:val="28"/>
          <w:szCs w:val="28"/>
          <w:rtl/>
        </w:rPr>
        <w:lastRenderedPageBreak/>
        <w:t>حيث "</w:t>
      </w:r>
      <w:r w:rsidRPr="00882235">
        <w:rPr>
          <w:rFonts w:ascii="Simplified Arabic" w:hAnsi="Simplified Arabic" w:cs="Simplified Arabic"/>
          <w:sz w:val="28"/>
          <w:szCs w:val="28"/>
          <w:rtl/>
        </w:rPr>
        <w:t>ليس</w:t>
      </w:r>
      <w:r w:rsidR="00D647B1" w:rsidRPr="00882235">
        <w:rPr>
          <w:rFonts w:ascii="Simplified Arabic" w:hAnsi="Simplified Arabic" w:cs="Simplified Arabic"/>
          <w:sz w:val="28"/>
          <w:szCs w:val="28"/>
          <w:rtl/>
        </w:rPr>
        <w:t xml:space="preserve"> لدى </w:t>
      </w:r>
      <w:r w:rsidRPr="00882235">
        <w:rPr>
          <w:rFonts w:ascii="Simplified Arabic" w:hAnsi="Simplified Arabic" w:cs="Simplified Arabic"/>
          <w:sz w:val="28"/>
          <w:szCs w:val="28"/>
          <w:rtl/>
        </w:rPr>
        <w:t xml:space="preserve">أي </w:t>
      </w:r>
      <w:r w:rsidR="00D647B1" w:rsidRPr="00882235">
        <w:rPr>
          <w:rFonts w:ascii="Simplified Arabic" w:hAnsi="Simplified Arabic" w:cs="Simplified Arabic"/>
          <w:sz w:val="28"/>
          <w:szCs w:val="28"/>
          <w:rtl/>
        </w:rPr>
        <w:t xml:space="preserve">كيان آخر </w:t>
      </w:r>
      <w:r w:rsidRPr="00882235">
        <w:rPr>
          <w:rFonts w:ascii="Simplified Arabic" w:hAnsi="Simplified Arabic" w:cs="Simplified Arabic"/>
          <w:sz w:val="28"/>
          <w:szCs w:val="28"/>
          <w:rtl/>
        </w:rPr>
        <w:t xml:space="preserve">غير الأونروا </w:t>
      </w:r>
      <w:r w:rsidR="00D647B1" w:rsidRPr="00882235">
        <w:rPr>
          <w:rFonts w:ascii="Simplified Arabic" w:hAnsi="Simplified Arabic" w:cs="Simplified Arabic"/>
          <w:sz w:val="28"/>
          <w:szCs w:val="28"/>
          <w:rtl/>
        </w:rPr>
        <w:t xml:space="preserve">القدرة على تقديم حجم ونفس المساعدة التي يحتاجها </w:t>
      </w:r>
      <w:r w:rsidRPr="00882235">
        <w:rPr>
          <w:rFonts w:ascii="Simplified Arabic" w:hAnsi="Simplified Arabic" w:cs="Simplified Arabic"/>
          <w:sz w:val="28"/>
          <w:szCs w:val="28"/>
          <w:rtl/>
        </w:rPr>
        <w:t xml:space="preserve">(2.2) </w:t>
      </w:r>
      <w:r w:rsidR="00D647B1" w:rsidRPr="00882235">
        <w:rPr>
          <w:rFonts w:ascii="Simplified Arabic" w:hAnsi="Simplified Arabic" w:cs="Simplified Arabic"/>
          <w:sz w:val="28"/>
          <w:szCs w:val="28"/>
          <w:rtl/>
        </w:rPr>
        <w:t xml:space="preserve">مليون شخص في </w:t>
      </w:r>
      <w:r w:rsidRPr="00882235">
        <w:rPr>
          <w:rFonts w:ascii="Simplified Arabic" w:hAnsi="Simplified Arabic" w:cs="Simplified Arabic"/>
          <w:sz w:val="28"/>
          <w:szCs w:val="28"/>
          <w:rtl/>
        </w:rPr>
        <w:t xml:space="preserve">قطاع </w:t>
      </w:r>
      <w:r w:rsidR="00D647B1" w:rsidRPr="00882235">
        <w:rPr>
          <w:rFonts w:ascii="Simplified Arabic" w:hAnsi="Simplified Arabic" w:cs="Simplified Arabic"/>
          <w:sz w:val="28"/>
          <w:szCs w:val="28"/>
          <w:rtl/>
        </w:rPr>
        <w:t>غزة بشكل عاجل</w:t>
      </w:r>
      <w:r w:rsidRPr="00882235">
        <w:rPr>
          <w:rFonts w:ascii="Simplified Arabic" w:hAnsi="Simplified Arabic" w:cs="Simplified Arabic"/>
          <w:sz w:val="28"/>
          <w:szCs w:val="28"/>
          <w:rtl/>
        </w:rPr>
        <w:t>".</w:t>
      </w:r>
      <w:r w:rsidR="00D647B1" w:rsidRPr="00882235">
        <w:rPr>
          <w:rFonts w:ascii="Simplified Arabic" w:hAnsi="Simplified Arabic" w:cs="Simplified Arabic"/>
          <w:sz w:val="28"/>
          <w:szCs w:val="28"/>
          <w:rtl/>
        </w:rPr>
        <w:t xml:space="preserve"> وطالبوا الجهات المانحة بإعادة النظر في مثل هذه القرارات</w:t>
      </w:r>
      <w:r w:rsidRPr="00882235">
        <w:rPr>
          <w:rFonts w:ascii="Simplified Arabic" w:hAnsi="Simplified Arabic" w:cs="Simplified Arabic"/>
          <w:sz w:val="28"/>
          <w:szCs w:val="28"/>
          <w:rtl/>
        </w:rPr>
        <w:t>.</w:t>
      </w:r>
      <w:r w:rsidR="00D647B1" w:rsidRPr="00882235">
        <w:rPr>
          <w:rFonts w:ascii="Simplified Arabic" w:hAnsi="Simplified Arabic" w:cs="Simplified Arabic"/>
          <w:sz w:val="28"/>
          <w:szCs w:val="28"/>
          <w:rtl/>
        </w:rPr>
        <w:t xml:space="preserve"> </w:t>
      </w:r>
    </w:p>
    <w:p w14:paraId="783FBA28" w14:textId="1E726369" w:rsidR="008575A5" w:rsidRPr="00882235" w:rsidRDefault="003A2D58" w:rsidP="00882235">
      <w:pPr>
        <w:pStyle w:val="ListParagraph"/>
        <w:numPr>
          <w:ilvl w:val="0"/>
          <w:numId w:val="7"/>
        </w:numPr>
        <w:bidi/>
        <w:spacing w:before="120" w:after="120" w:line="240" w:lineRule="auto"/>
        <w:jc w:val="both"/>
        <w:rPr>
          <w:rFonts w:ascii="Simplified Arabic" w:hAnsi="Simplified Arabic" w:cs="Simplified Arabic"/>
          <w:sz w:val="28"/>
          <w:szCs w:val="28"/>
          <w:rtl/>
        </w:rPr>
      </w:pPr>
      <w:r w:rsidRPr="00882235">
        <w:rPr>
          <w:rFonts w:ascii="Simplified Arabic" w:hAnsi="Simplified Arabic" w:cs="Simplified Arabic"/>
          <w:b/>
          <w:bCs/>
          <w:sz w:val="28"/>
          <w:szCs w:val="28"/>
          <w:rtl/>
        </w:rPr>
        <w:t>الأضرار العينية</w:t>
      </w:r>
    </w:p>
    <w:p w14:paraId="650DEFCE" w14:textId="3B093C61" w:rsidR="001D643A" w:rsidRPr="00882235" w:rsidRDefault="001D643A" w:rsidP="00882235">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882235">
        <w:rPr>
          <w:rFonts w:ascii="Simplified Arabic" w:hAnsi="Simplified Arabic" w:cs="Simplified Arabic"/>
          <w:sz w:val="28"/>
          <w:szCs w:val="28"/>
          <w:rtl/>
        </w:rPr>
        <w:t xml:space="preserve">تشير المعلومات الصادرة عن المكتب الإعلامي الحكومي في غزة بتاريخ </w:t>
      </w:r>
      <w:r w:rsidR="0051402F" w:rsidRPr="00882235">
        <w:rPr>
          <w:rFonts w:ascii="Simplified Arabic" w:hAnsi="Simplified Arabic" w:cs="Simplified Arabic"/>
          <w:sz w:val="28"/>
          <w:szCs w:val="28"/>
          <w:rtl/>
        </w:rPr>
        <w:t>04</w:t>
      </w:r>
      <w:r w:rsidRPr="00882235">
        <w:rPr>
          <w:rFonts w:ascii="Simplified Arabic" w:hAnsi="Simplified Arabic" w:cs="Simplified Arabic"/>
          <w:sz w:val="28"/>
          <w:szCs w:val="28"/>
          <w:rtl/>
        </w:rPr>
        <w:t>/</w:t>
      </w:r>
      <w:r w:rsidR="0051402F" w:rsidRPr="00882235">
        <w:rPr>
          <w:rFonts w:ascii="Simplified Arabic" w:hAnsi="Simplified Arabic" w:cs="Simplified Arabic"/>
          <w:sz w:val="28"/>
          <w:szCs w:val="28"/>
          <w:rtl/>
        </w:rPr>
        <w:t>آذار</w:t>
      </w:r>
      <w:r w:rsidRPr="00882235">
        <w:rPr>
          <w:rFonts w:ascii="Simplified Arabic" w:hAnsi="Simplified Arabic" w:cs="Simplified Arabic"/>
          <w:sz w:val="28"/>
          <w:szCs w:val="28"/>
          <w:rtl/>
        </w:rPr>
        <w:t xml:space="preserve"> </w:t>
      </w:r>
      <w:r w:rsidR="006B018F" w:rsidRPr="00882235">
        <w:rPr>
          <w:rFonts w:ascii="Simplified Arabic" w:hAnsi="Simplified Arabic" w:cs="Simplified Arabic"/>
          <w:sz w:val="28"/>
          <w:szCs w:val="28"/>
          <w:rtl/>
        </w:rPr>
        <w:t>2024</w:t>
      </w:r>
      <w:r w:rsidRPr="00882235">
        <w:rPr>
          <w:rFonts w:ascii="Simplified Arabic" w:hAnsi="Simplified Arabic" w:cs="Simplified Arabic"/>
          <w:sz w:val="28"/>
          <w:szCs w:val="28"/>
          <w:rtl/>
        </w:rPr>
        <w:t>،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w:t>
      </w:r>
      <w:r w:rsidR="000D1CD6" w:rsidRPr="00882235">
        <w:rPr>
          <w:rFonts w:ascii="Simplified Arabic" w:hAnsi="Simplified Arabic" w:cs="Simplified Arabic"/>
          <w:sz w:val="28"/>
          <w:szCs w:val="28"/>
          <w:rtl/>
        </w:rPr>
        <w:t>305</w:t>
      </w:r>
      <w:r w:rsidRPr="00882235">
        <w:rPr>
          <w:rFonts w:ascii="Simplified Arabic" w:hAnsi="Simplified Arabic" w:cs="Simplified Arabic"/>
          <w:sz w:val="28"/>
          <w:szCs w:val="28"/>
          <w:rtl/>
        </w:rPr>
        <w:t>) مدرسة ومبنى جامعي، و(</w:t>
      </w:r>
      <w:r w:rsidR="000D1CD6" w:rsidRPr="00882235">
        <w:rPr>
          <w:rFonts w:ascii="Simplified Arabic" w:hAnsi="Simplified Arabic" w:cs="Simplified Arabic"/>
          <w:sz w:val="28"/>
          <w:szCs w:val="28"/>
          <w:rtl/>
        </w:rPr>
        <w:t>100</w:t>
      </w:r>
      <w:r w:rsidRPr="00882235">
        <w:rPr>
          <w:rFonts w:ascii="Simplified Arabic" w:hAnsi="Simplified Arabic" w:cs="Simplified Arabic"/>
          <w:sz w:val="28"/>
          <w:szCs w:val="28"/>
          <w:rtl/>
        </w:rPr>
        <w:t>) تم تدميرها بشكل كلي، وتم تدمير (</w:t>
      </w:r>
      <w:r w:rsidR="000D1CD6" w:rsidRPr="00882235">
        <w:rPr>
          <w:rFonts w:ascii="Simplified Arabic" w:hAnsi="Simplified Arabic" w:cs="Simplified Arabic"/>
          <w:sz w:val="28"/>
          <w:szCs w:val="28"/>
          <w:rtl/>
        </w:rPr>
        <w:t>492</w:t>
      </w:r>
      <w:r w:rsidRPr="00882235">
        <w:rPr>
          <w:rFonts w:ascii="Simplified Arabic" w:hAnsi="Simplified Arabic" w:cs="Simplified Arabic"/>
          <w:sz w:val="28"/>
          <w:szCs w:val="28"/>
          <w:rtl/>
        </w:rPr>
        <w:t>) مسجداً، منها (</w:t>
      </w:r>
      <w:r w:rsidR="000D1CD6" w:rsidRPr="00882235">
        <w:rPr>
          <w:rFonts w:ascii="Simplified Arabic" w:hAnsi="Simplified Arabic" w:cs="Simplified Arabic"/>
          <w:sz w:val="28"/>
          <w:szCs w:val="28"/>
          <w:rtl/>
        </w:rPr>
        <w:t>211</w:t>
      </w:r>
      <w:r w:rsidRPr="00882235">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882235" w:rsidRDefault="00B70B01" w:rsidP="00882235">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882235">
        <w:rPr>
          <w:rFonts w:ascii="Simplified Arabic" w:hAnsi="Simplified Arabic" w:cs="Simplified Arabic"/>
          <w:b/>
          <w:bCs/>
          <w:sz w:val="28"/>
          <w:szCs w:val="28"/>
          <w:rtl/>
        </w:rPr>
        <w:t>الاعتداءات في الضفة الغربية</w:t>
      </w:r>
      <w:bookmarkEnd w:id="13"/>
    </w:p>
    <w:p w14:paraId="21FD074B" w14:textId="712358C1" w:rsidR="00C309D7" w:rsidRPr="00882235" w:rsidRDefault="007A7B14" w:rsidP="00882235">
      <w:pPr>
        <w:pStyle w:val="ListParagraph"/>
        <w:bidi/>
        <w:spacing w:before="120" w:after="120" w:line="240" w:lineRule="auto"/>
        <w:ind w:left="0"/>
        <w:rPr>
          <w:rFonts w:ascii="Simplified Arabic" w:hAnsi="Simplified Arabic" w:cs="Simplified Arabic"/>
          <w:sz w:val="28"/>
          <w:szCs w:val="28"/>
          <w:lang w:bidi="ar-JO"/>
        </w:rPr>
      </w:pPr>
      <w:r w:rsidRPr="00882235">
        <w:rPr>
          <w:rFonts w:ascii="Simplified Arabic" w:hAnsi="Simplified Arabic" w:cs="Simplified Arabic"/>
          <w:sz w:val="28"/>
          <w:szCs w:val="28"/>
          <w:rtl/>
          <w:lang w:bidi="ar-JO"/>
        </w:rPr>
        <w:t xml:space="preserve">منذ السابع من أكتوبر 2023، </w:t>
      </w:r>
      <w:r w:rsidR="008C6061" w:rsidRPr="00882235">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882235" w:rsidRDefault="00C309D7" w:rsidP="0088223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882235">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7" w:history="1">
        <w:r w:rsidRPr="00882235">
          <w:rPr>
            <w:rStyle w:val="Hyperlink"/>
            <w:rFonts w:ascii="Simplified Arabic" w:hAnsi="Simplified Arabic" w:cs="Simplified Arabic"/>
            <w:color w:val="auto"/>
            <w:sz w:val="28"/>
            <w:szCs w:val="28"/>
            <w:u w:val="none"/>
            <w:rtl/>
          </w:rPr>
          <w:t>تقرير</w:t>
        </w:r>
      </w:hyperlink>
      <w:r w:rsidRPr="00882235">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882235" w:rsidRDefault="006263A3" w:rsidP="0088223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882235">
        <w:rPr>
          <w:rFonts w:ascii="Simplified Arabic" w:hAnsi="Simplified Arabic" w:cs="Simplified Arabic"/>
          <w:sz w:val="28"/>
          <w:szCs w:val="28"/>
          <w:rtl/>
        </w:rPr>
        <w:t>فرضت</w:t>
      </w:r>
      <w:r w:rsidR="007A2BB4" w:rsidRPr="00882235">
        <w:rPr>
          <w:rFonts w:ascii="Simplified Arabic" w:hAnsi="Simplified Arabic" w:cs="Simplified Arabic"/>
          <w:sz w:val="28"/>
          <w:szCs w:val="28"/>
          <w:rtl/>
        </w:rPr>
        <w:t xml:space="preserve"> </w:t>
      </w:r>
      <w:r w:rsidR="008C6061" w:rsidRPr="00882235">
        <w:rPr>
          <w:rFonts w:ascii="Simplified Arabic" w:hAnsi="Simplified Arabic" w:cs="Simplified Arabic"/>
          <w:sz w:val="28"/>
          <w:szCs w:val="28"/>
          <w:rtl/>
        </w:rPr>
        <w:t>"</w:t>
      </w:r>
      <w:r w:rsidRPr="00882235">
        <w:rPr>
          <w:rFonts w:ascii="Simplified Arabic" w:hAnsi="Simplified Arabic" w:cs="Simplified Arabic"/>
          <w:sz w:val="28"/>
          <w:szCs w:val="28"/>
          <w:rtl/>
        </w:rPr>
        <w:t>إسرائيل</w:t>
      </w:r>
      <w:r w:rsidR="008C6061" w:rsidRPr="00882235">
        <w:rPr>
          <w:rFonts w:ascii="Simplified Arabic" w:hAnsi="Simplified Arabic" w:cs="Simplified Arabic"/>
          <w:sz w:val="28"/>
          <w:szCs w:val="28"/>
          <w:rtl/>
        </w:rPr>
        <w:t>"</w:t>
      </w:r>
      <w:r w:rsidR="007A2BB4" w:rsidRPr="00882235">
        <w:rPr>
          <w:rFonts w:ascii="Simplified Arabic" w:hAnsi="Simplified Arabic" w:cs="Simplified Arabic"/>
          <w:sz w:val="28"/>
          <w:szCs w:val="28"/>
          <w:rtl/>
        </w:rPr>
        <w:t xml:space="preserve"> قيود متعددة على حرية التنقل</w:t>
      </w:r>
      <w:r w:rsidR="001F7376" w:rsidRPr="00882235">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882235">
        <w:rPr>
          <w:rFonts w:ascii="Simplified Arabic" w:hAnsi="Simplified Arabic" w:cs="Simplified Arabic"/>
          <w:sz w:val="28"/>
          <w:szCs w:val="28"/>
          <w:rtl/>
        </w:rPr>
        <w:t xml:space="preserve"> بين مناطق الضفة الغربية، </w:t>
      </w:r>
      <w:r w:rsidR="001F7376" w:rsidRPr="00882235">
        <w:rPr>
          <w:rFonts w:ascii="Simplified Arabic" w:hAnsi="Simplified Arabic" w:cs="Simplified Arabic"/>
          <w:sz w:val="28"/>
          <w:szCs w:val="28"/>
          <w:rtl/>
        </w:rPr>
        <w:t>ف</w:t>
      </w:r>
      <w:r w:rsidR="007A2BB4" w:rsidRPr="00882235">
        <w:rPr>
          <w:rFonts w:ascii="Simplified Arabic" w:hAnsi="Simplified Arabic" w:cs="Simplified Arabic"/>
          <w:sz w:val="28"/>
          <w:szCs w:val="28"/>
          <w:rtl/>
        </w:rPr>
        <w:t>منع</w:t>
      </w:r>
      <w:r w:rsidR="001F7376" w:rsidRPr="00882235">
        <w:rPr>
          <w:rFonts w:ascii="Simplified Arabic" w:hAnsi="Simplified Arabic" w:cs="Simplified Arabic"/>
          <w:sz w:val="28"/>
          <w:szCs w:val="28"/>
          <w:rtl/>
        </w:rPr>
        <w:t>ت</w:t>
      </w:r>
      <w:r w:rsidR="007A2BB4" w:rsidRPr="00882235">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882235">
        <w:rPr>
          <w:rFonts w:ascii="Simplified Arabic" w:hAnsi="Simplified Arabic" w:cs="Simplified Arabic"/>
          <w:sz w:val="28"/>
          <w:szCs w:val="28"/>
          <w:rtl/>
        </w:rPr>
        <w:t xml:space="preserve"> وفرضت حظر التجول على سكان المنطقة المسماة (</w:t>
      </w:r>
      <w:r w:rsidR="008033C7" w:rsidRPr="00882235">
        <w:rPr>
          <w:rFonts w:ascii="Simplified Arabic" w:hAnsi="Simplified Arabic" w:cs="Simplified Arabic"/>
          <w:sz w:val="28"/>
          <w:szCs w:val="28"/>
        </w:rPr>
        <w:t>H2</w:t>
      </w:r>
      <w:r w:rsidR="008033C7" w:rsidRPr="00882235">
        <w:rPr>
          <w:rFonts w:ascii="Simplified Arabic" w:hAnsi="Simplified Arabic" w:cs="Simplified Arabic"/>
          <w:sz w:val="28"/>
          <w:szCs w:val="28"/>
          <w:rtl/>
          <w:lang w:bidi="ar-JO"/>
        </w:rPr>
        <w:t>) في مدينة الخليل،</w:t>
      </w:r>
      <w:r w:rsidR="007A2BB4" w:rsidRPr="00882235">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882235">
        <w:rPr>
          <w:rFonts w:ascii="Simplified Arabic" w:hAnsi="Simplified Arabic" w:cs="Simplified Arabic"/>
          <w:sz w:val="28"/>
          <w:szCs w:val="28"/>
          <w:rtl/>
        </w:rPr>
        <w:t>السواتر</w:t>
      </w:r>
      <w:proofErr w:type="spellEnd"/>
      <w:r w:rsidR="007A2BB4" w:rsidRPr="00882235">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882235">
        <w:rPr>
          <w:rFonts w:ascii="Simplified Arabic" w:hAnsi="Simplified Arabic" w:cs="Simplified Arabic"/>
          <w:sz w:val="28"/>
          <w:szCs w:val="28"/>
          <w:rtl/>
        </w:rPr>
        <w:t>، وأماكن العمل.</w:t>
      </w:r>
    </w:p>
    <w:p w14:paraId="22CEFDD7" w14:textId="53DAF22D" w:rsidR="00852728" w:rsidRPr="00882235" w:rsidRDefault="00852728" w:rsidP="0088223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882235">
        <w:rPr>
          <w:rFonts w:ascii="Simplified Arabic" w:hAnsi="Simplified Arabic" w:cs="Simplified Arabic"/>
          <w:sz w:val="28"/>
          <w:szCs w:val="28"/>
          <w:rtl/>
        </w:rPr>
        <w:lastRenderedPageBreak/>
        <w:t>منذ بدء العدوان الحربي في 7/أكتوبر 2023، استشهد (</w:t>
      </w:r>
      <w:r w:rsidR="00C904F4" w:rsidRPr="00882235">
        <w:rPr>
          <w:rFonts w:ascii="Simplified Arabic" w:hAnsi="Simplified Arabic" w:cs="Simplified Arabic"/>
          <w:sz w:val="28"/>
          <w:szCs w:val="28"/>
          <w:rtl/>
        </w:rPr>
        <w:t>12</w:t>
      </w:r>
      <w:r w:rsidRPr="00882235">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882235">
        <w:rPr>
          <w:rFonts w:ascii="Simplified Arabic" w:hAnsi="Simplified Arabic" w:cs="Simplified Arabic"/>
          <w:sz w:val="28"/>
          <w:szCs w:val="28"/>
          <w:rtl/>
        </w:rPr>
        <w:t>يواجهها</w:t>
      </w:r>
      <w:proofErr w:type="spellEnd"/>
      <w:r w:rsidRPr="00882235">
        <w:rPr>
          <w:rFonts w:ascii="Simplified Arabic" w:hAnsi="Simplified Arabic" w:cs="Simplified Arabic"/>
          <w:sz w:val="28"/>
          <w:szCs w:val="28"/>
          <w:rtl/>
        </w:rPr>
        <w:t xml:space="preserve"> المحامون المختصون في زيارة السّجون.</w:t>
      </w:r>
    </w:p>
    <w:p w14:paraId="76E62B1F" w14:textId="77777777" w:rsidR="00852728" w:rsidRPr="00882235" w:rsidRDefault="00852728" w:rsidP="0088223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882235">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882235">
        <w:rPr>
          <w:rFonts w:ascii="Simplified Arabic" w:hAnsi="Simplified Arabic" w:cs="Simplified Arabic"/>
          <w:sz w:val="28"/>
          <w:szCs w:val="28"/>
        </w:rPr>
        <w:t>.</w:t>
      </w:r>
    </w:p>
    <w:p w14:paraId="65A86B72" w14:textId="20A413B3" w:rsidR="001B52C4" w:rsidRPr="00882235" w:rsidRDefault="00852728" w:rsidP="0088223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882235">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882235">
        <w:rPr>
          <w:rFonts w:ascii="Simplified Arabic" w:hAnsi="Simplified Arabic" w:cs="Simplified Arabic"/>
          <w:sz w:val="28"/>
          <w:szCs w:val="28"/>
          <w:rtl/>
        </w:rPr>
        <w:t>200</w:t>
      </w:r>
      <w:r w:rsidRPr="00882235">
        <w:rPr>
          <w:rFonts w:ascii="Simplified Arabic" w:hAnsi="Simplified Arabic" w:cs="Simplified Arabic"/>
          <w:sz w:val="28"/>
          <w:szCs w:val="28"/>
          <w:rtl/>
        </w:rPr>
        <w:t xml:space="preserve">) أسرة </w:t>
      </w:r>
      <w:r w:rsidR="00F068C7" w:rsidRPr="00882235">
        <w:rPr>
          <w:rFonts w:ascii="Simplified Arabic" w:hAnsi="Simplified Arabic" w:cs="Simplified Arabic"/>
          <w:sz w:val="28"/>
          <w:szCs w:val="28"/>
          <w:rtl/>
        </w:rPr>
        <w:t xml:space="preserve">فلسطينية تضم </w:t>
      </w:r>
      <w:r w:rsidRPr="00882235">
        <w:rPr>
          <w:rFonts w:ascii="Simplified Arabic" w:hAnsi="Simplified Arabic" w:cs="Simplified Arabic"/>
          <w:sz w:val="28"/>
          <w:szCs w:val="28"/>
          <w:rtl/>
        </w:rPr>
        <w:t>(1,</w:t>
      </w:r>
      <w:r w:rsidR="00E7755C" w:rsidRPr="00882235">
        <w:rPr>
          <w:rFonts w:ascii="Simplified Arabic" w:hAnsi="Simplified Arabic" w:cs="Simplified Arabic"/>
          <w:sz w:val="28"/>
          <w:szCs w:val="28"/>
          <w:rtl/>
        </w:rPr>
        <w:t>222</w:t>
      </w:r>
      <w:r w:rsidRPr="00882235">
        <w:rPr>
          <w:rFonts w:ascii="Simplified Arabic" w:hAnsi="Simplified Arabic" w:cs="Simplified Arabic"/>
          <w:sz w:val="28"/>
          <w:szCs w:val="28"/>
          <w:rtl/>
        </w:rPr>
        <w:t xml:space="preserve">) </w:t>
      </w:r>
      <w:r w:rsidR="00F068C7" w:rsidRPr="00882235">
        <w:rPr>
          <w:rFonts w:ascii="Simplified Arabic" w:hAnsi="Simplified Arabic" w:cs="Simplified Arabic"/>
          <w:sz w:val="28"/>
          <w:szCs w:val="28"/>
          <w:rtl/>
        </w:rPr>
        <w:t xml:space="preserve">أشخاص، من بينهم </w:t>
      </w:r>
      <w:r w:rsidRPr="00882235">
        <w:rPr>
          <w:rFonts w:ascii="Simplified Arabic" w:hAnsi="Simplified Arabic" w:cs="Simplified Arabic"/>
          <w:sz w:val="28"/>
          <w:szCs w:val="28"/>
          <w:rtl/>
        </w:rPr>
        <w:t>(</w:t>
      </w:r>
      <w:r w:rsidR="00E7755C" w:rsidRPr="00882235">
        <w:rPr>
          <w:rFonts w:ascii="Simplified Arabic" w:hAnsi="Simplified Arabic" w:cs="Simplified Arabic"/>
          <w:sz w:val="28"/>
          <w:szCs w:val="28"/>
          <w:rtl/>
        </w:rPr>
        <w:t>595</w:t>
      </w:r>
      <w:r w:rsidRPr="00882235">
        <w:rPr>
          <w:rFonts w:ascii="Simplified Arabic" w:hAnsi="Simplified Arabic" w:cs="Simplified Arabic"/>
          <w:sz w:val="28"/>
          <w:szCs w:val="28"/>
          <w:rtl/>
        </w:rPr>
        <w:t>)</w:t>
      </w:r>
      <w:r w:rsidR="00F068C7" w:rsidRPr="00882235">
        <w:rPr>
          <w:rFonts w:ascii="Simplified Arabic" w:hAnsi="Simplified Arabic" w:cs="Simplified Arabic"/>
          <w:sz w:val="28"/>
          <w:szCs w:val="28"/>
          <w:rtl/>
        </w:rPr>
        <w:t xml:space="preserve"> طفلاً، </w:t>
      </w:r>
      <w:r w:rsidRPr="00882235">
        <w:rPr>
          <w:rFonts w:ascii="Simplified Arabic" w:hAnsi="Simplified Arabic" w:cs="Simplified Arabic"/>
          <w:sz w:val="28"/>
          <w:szCs w:val="28"/>
          <w:rtl/>
        </w:rPr>
        <w:t>من (</w:t>
      </w:r>
      <w:r w:rsidR="00E7755C" w:rsidRPr="00882235">
        <w:rPr>
          <w:rFonts w:ascii="Simplified Arabic" w:hAnsi="Simplified Arabic" w:cs="Simplified Arabic"/>
          <w:sz w:val="28"/>
          <w:szCs w:val="28"/>
          <w:rtl/>
        </w:rPr>
        <w:t>19</w:t>
      </w:r>
      <w:r w:rsidRPr="00882235">
        <w:rPr>
          <w:rFonts w:ascii="Simplified Arabic" w:hAnsi="Simplified Arabic" w:cs="Simplified Arabic"/>
          <w:sz w:val="28"/>
          <w:szCs w:val="28"/>
          <w:rtl/>
        </w:rPr>
        <w:t xml:space="preserve">) تجمعاً بدوياً/رعوياً في الضفة الغربية. كما </w:t>
      </w:r>
      <w:r w:rsidR="00F068C7" w:rsidRPr="00882235">
        <w:rPr>
          <w:rFonts w:ascii="Simplified Arabic" w:hAnsi="Simplified Arabic" w:cs="Simplified Arabic"/>
          <w:sz w:val="28"/>
          <w:szCs w:val="28"/>
          <w:rtl/>
        </w:rPr>
        <w:t xml:space="preserve">تم تهجير ما مجموعه </w:t>
      </w:r>
      <w:r w:rsidRPr="00882235">
        <w:rPr>
          <w:rFonts w:ascii="Simplified Arabic" w:hAnsi="Simplified Arabic" w:cs="Simplified Arabic"/>
          <w:sz w:val="28"/>
          <w:szCs w:val="28"/>
          <w:rtl/>
        </w:rPr>
        <w:t>(</w:t>
      </w:r>
      <w:r w:rsidR="007F615D" w:rsidRPr="00882235">
        <w:rPr>
          <w:rFonts w:ascii="Simplified Arabic" w:hAnsi="Simplified Arabic" w:cs="Simplified Arabic"/>
          <w:sz w:val="28"/>
          <w:szCs w:val="28"/>
          <w:rtl/>
        </w:rPr>
        <w:t>616</w:t>
      </w:r>
      <w:r w:rsidRPr="00882235">
        <w:rPr>
          <w:rFonts w:ascii="Simplified Arabic" w:hAnsi="Simplified Arabic" w:cs="Simplified Arabic"/>
          <w:sz w:val="28"/>
          <w:szCs w:val="28"/>
          <w:rtl/>
        </w:rPr>
        <w:t>)</w:t>
      </w:r>
      <w:r w:rsidR="00F068C7" w:rsidRPr="00882235">
        <w:rPr>
          <w:rFonts w:ascii="Simplified Arabic" w:hAnsi="Simplified Arabic" w:cs="Simplified Arabic"/>
          <w:sz w:val="28"/>
          <w:szCs w:val="28"/>
          <w:rtl/>
        </w:rPr>
        <w:t xml:space="preserve"> فلسطينيًا، من بينهم </w:t>
      </w:r>
      <w:r w:rsidRPr="00882235">
        <w:rPr>
          <w:rFonts w:ascii="Simplified Arabic" w:hAnsi="Simplified Arabic" w:cs="Simplified Arabic"/>
          <w:sz w:val="28"/>
          <w:szCs w:val="28"/>
          <w:rtl/>
        </w:rPr>
        <w:t>(</w:t>
      </w:r>
      <w:r w:rsidR="007F615D" w:rsidRPr="00882235">
        <w:rPr>
          <w:rFonts w:ascii="Simplified Arabic" w:hAnsi="Simplified Arabic" w:cs="Simplified Arabic"/>
          <w:sz w:val="28"/>
          <w:szCs w:val="28"/>
          <w:rtl/>
        </w:rPr>
        <w:t>294</w:t>
      </w:r>
      <w:r w:rsidRPr="00882235">
        <w:rPr>
          <w:rFonts w:ascii="Simplified Arabic" w:hAnsi="Simplified Arabic" w:cs="Simplified Arabic"/>
          <w:sz w:val="28"/>
          <w:szCs w:val="28"/>
          <w:rtl/>
        </w:rPr>
        <w:t>)</w:t>
      </w:r>
      <w:r w:rsidR="00F068C7" w:rsidRPr="00882235">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882235">
        <w:rPr>
          <w:rFonts w:ascii="Simplified Arabic" w:hAnsi="Simplified Arabic" w:cs="Simplified Arabic"/>
          <w:sz w:val="28"/>
          <w:szCs w:val="28"/>
          <w:rtl/>
        </w:rPr>
        <w:t xml:space="preserve"> وأيضاً </w:t>
      </w:r>
      <w:r w:rsidR="00F068C7" w:rsidRPr="00882235">
        <w:rPr>
          <w:rFonts w:ascii="Simplified Arabic" w:hAnsi="Simplified Arabic" w:cs="Simplified Arabic"/>
          <w:sz w:val="28"/>
          <w:szCs w:val="28"/>
          <w:rtl/>
        </w:rPr>
        <w:t xml:space="preserve">تم هدم ما مجموعه </w:t>
      </w:r>
      <w:r w:rsidRPr="00882235">
        <w:rPr>
          <w:rFonts w:ascii="Simplified Arabic" w:hAnsi="Simplified Arabic" w:cs="Simplified Arabic"/>
          <w:sz w:val="28"/>
          <w:szCs w:val="28"/>
          <w:rtl/>
        </w:rPr>
        <w:t>(</w:t>
      </w:r>
      <w:r w:rsidR="004D0160" w:rsidRPr="00882235">
        <w:rPr>
          <w:rFonts w:ascii="Simplified Arabic" w:hAnsi="Simplified Arabic" w:cs="Simplified Arabic"/>
          <w:sz w:val="28"/>
          <w:szCs w:val="28"/>
          <w:rtl/>
        </w:rPr>
        <w:t>25</w:t>
      </w:r>
      <w:r w:rsidRPr="00882235">
        <w:rPr>
          <w:rFonts w:ascii="Simplified Arabic" w:hAnsi="Simplified Arabic" w:cs="Simplified Arabic"/>
          <w:sz w:val="28"/>
          <w:szCs w:val="28"/>
          <w:rtl/>
        </w:rPr>
        <w:t>)</w:t>
      </w:r>
      <w:r w:rsidR="00F068C7" w:rsidRPr="00882235">
        <w:rPr>
          <w:rFonts w:ascii="Simplified Arabic" w:hAnsi="Simplified Arabic" w:cs="Simplified Arabic"/>
          <w:sz w:val="28"/>
          <w:szCs w:val="28"/>
          <w:rtl/>
        </w:rPr>
        <w:t xml:space="preserve"> منزلاً لأسباب عقابية</w:t>
      </w:r>
      <w:r w:rsidRPr="00882235">
        <w:rPr>
          <w:rFonts w:ascii="Simplified Arabic" w:hAnsi="Simplified Arabic" w:cs="Simplified Arabic"/>
          <w:sz w:val="28"/>
          <w:szCs w:val="28"/>
          <w:rtl/>
        </w:rPr>
        <w:t xml:space="preserve"> (عقاب جماعي)</w:t>
      </w:r>
      <w:r w:rsidR="00F068C7" w:rsidRPr="00882235">
        <w:rPr>
          <w:rFonts w:ascii="Simplified Arabic" w:hAnsi="Simplified Arabic" w:cs="Simplified Arabic"/>
          <w:sz w:val="28"/>
          <w:szCs w:val="28"/>
          <w:rtl/>
        </w:rPr>
        <w:t xml:space="preserve"> مما أدى إلى تهجير </w:t>
      </w:r>
      <w:r w:rsidRPr="00882235">
        <w:rPr>
          <w:rFonts w:ascii="Simplified Arabic" w:hAnsi="Simplified Arabic" w:cs="Simplified Arabic"/>
          <w:sz w:val="28"/>
          <w:szCs w:val="28"/>
          <w:rtl/>
        </w:rPr>
        <w:t>(</w:t>
      </w:r>
      <w:r w:rsidR="00BA153F" w:rsidRPr="00882235">
        <w:rPr>
          <w:rFonts w:ascii="Simplified Arabic" w:hAnsi="Simplified Arabic" w:cs="Simplified Arabic"/>
          <w:sz w:val="28"/>
          <w:szCs w:val="28"/>
          <w:rtl/>
        </w:rPr>
        <w:t>138</w:t>
      </w:r>
      <w:r w:rsidRPr="00882235">
        <w:rPr>
          <w:rFonts w:ascii="Simplified Arabic" w:hAnsi="Simplified Arabic" w:cs="Simplified Arabic"/>
          <w:sz w:val="28"/>
          <w:szCs w:val="28"/>
          <w:rtl/>
        </w:rPr>
        <w:t>)</w:t>
      </w:r>
      <w:r w:rsidR="00F068C7" w:rsidRPr="00882235">
        <w:rPr>
          <w:rFonts w:ascii="Simplified Arabic" w:hAnsi="Simplified Arabic" w:cs="Simplified Arabic"/>
          <w:sz w:val="28"/>
          <w:szCs w:val="28"/>
          <w:rtl/>
        </w:rPr>
        <w:t xml:space="preserve"> فلسطينياً، من بينهم </w:t>
      </w:r>
      <w:r w:rsidRPr="00882235">
        <w:rPr>
          <w:rFonts w:ascii="Simplified Arabic" w:hAnsi="Simplified Arabic" w:cs="Simplified Arabic"/>
          <w:sz w:val="28"/>
          <w:szCs w:val="28"/>
          <w:rtl/>
        </w:rPr>
        <w:t>(</w:t>
      </w:r>
      <w:r w:rsidR="00BA153F" w:rsidRPr="00882235">
        <w:rPr>
          <w:rFonts w:ascii="Simplified Arabic" w:hAnsi="Simplified Arabic" w:cs="Simplified Arabic"/>
          <w:sz w:val="28"/>
          <w:szCs w:val="28"/>
          <w:rtl/>
        </w:rPr>
        <w:t>57</w:t>
      </w:r>
      <w:r w:rsidRPr="00882235">
        <w:rPr>
          <w:rFonts w:ascii="Simplified Arabic" w:hAnsi="Simplified Arabic" w:cs="Simplified Arabic"/>
          <w:sz w:val="28"/>
          <w:szCs w:val="28"/>
          <w:rtl/>
        </w:rPr>
        <w:t>)</w:t>
      </w:r>
      <w:r w:rsidR="00F068C7" w:rsidRPr="00882235">
        <w:rPr>
          <w:rFonts w:ascii="Simplified Arabic" w:hAnsi="Simplified Arabic" w:cs="Simplified Arabic"/>
          <w:sz w:val="28"/>
          <w:szCs w:val="28"/>
          <w:rtl/>
        </w:rPr>
        <w:t xml:space="preserve"> طفلاً.</w:t>
      </w:r>
      <w:r w:rsidRPr="00882235">
        <w:rPr>
          <w:rFonts w:ascii="Simplified Arabic" w:hAnsi="Simplified Arabic" w:cs="Simplified Arabic"/>
          <w:sz w:val="28"/>
          <w:szCs w:val="28"/>
          <w:rtl/>
        </w:rPr>
        <w:t xml:space="preserve"> و</w:t>
      </w:r>
      <w:r w:rsidR="00F068C7" w:rsidRPr="00882235">
        <w:rPr>
          <w:rFonts w:ascii="Simplified Arabic" w:hAnsi="Simplified Arabic" w:cs="Simplified Arabic"/>
          <w:sz w:val="28"/>
          <w:szCs w:val="28"/>
          <w:rtl/>
        </w:rPr>
        <w:t xml:space="preserve">تم تهجير </w:t>
      </w:r>
      <w:r w:rsidRPr="00882235">
        <w:rPr>
          <w:rFonts w:ascii="Simplified Arabic" w:hAnsi="Simplified Arabic" w:cs="Simplified Arabic"/>
          <w:sz w:val="28"/>
          <w:szCs w:val="28"/>
          <w:rtl/>
        </w:rPr>
        <w:t>(</w:t>
      </w:r>
      <w:r w:rsidR="00EA63F6" w:rsidRPr="00882235">
        <w:rPr>
          <w:rFonts w:ascii="Simplified Arabic" w:hAnsi="Simplified Arabic" w:cs="Simplified Arabic"/>
          <w:sz w:val="28"/>
          <w:szCs w:val="28"/>
          <w:rtl/>
        </w:rPr>
        <w:t>848</w:t>
      </w:r>
      <w:r w:rsidRPr="00882235">
        <w:rPr>
          <w:rFonts w:ascii="Simplified Arabic" w:hAnsi="Simplified Arabic" w:cs="Simplified Arabic"/>
          <w:sz w:val="28"/>
          <w:szCs w:val="28"/>
          <w:rtl/>
        </w:rPr>
        <w:t>)</w:t>
      </w:r>
      <w:r w:rsidR="00F068C7" w:rsidRPr="00882235">
        <w:rPr>
          <w:rFonts w:ascii="Simplified Arabic" w:hAnsi="Simplified Arabic" w:cs="Simplified Arabic"/>
          <w:sz w:val="28"/>
          <w:szCs w:val="28"/>
          <w:rtl/>
        </w:rPr>
        <w:t xml:space="preserve"> فلسطينياً، من بينهم </w:t>
      </w:r>
      <w:r w:rsidRPr="00882235">
        <w:rPr>
          <w:rFonts w:ascii="Simplified Arabic" w:hAnsi="Simplified Arabic" w:cs="Simplified Arabic"/>
          <w:sz w:val="28"/>
          <w:szCs w:val="28"/>
          <w:rtl/>
        </w:rPr>
        <w:t>(</w:t>
      </w:r>
      <w:r w:rsidR="00EA63F6" w:rsidRPr="00882235">
        <w:rPr>
          <w:rFonts w:ascii="Simplified Arabic" w:hAnsi="Simplified Arabic" w:cs="Simplified Arabic"/>
          <w:sz w:val="28"/>
          <w:szCs w:val="28"/>
          <w:rtl/>
        </w:rPr>
        <w:t>397</w:t>
      </w:r>
      <w:r w:rsidRPr="00882235">
        <w:rPr>
          <w:rFonts w:ascii="Simplified Arabic" w:hAnsi="Simplified Arabic" w:cs="Simplified Arabic"/>
          <w:sz w:val="28"/>
          <w:szCs w:val="28"/>
          <w:rtl/>
        </w:rPr>
        <w:t>)</w:t>
      </w:r>
      <w:r w:rsidR="00F068C7" w:rsidRPr="00882235">
        <w:rPr>
          <w:rFonts w:ascii="Simplified Arabic" w:hAnsi="Simplified Arabic" w:cs="Simplified Arabic"/>
          <w:sz w:val="28"/>
          <w:szCs w:val="28"/>
          <w:rtl/>
        </w:rPr>
        <w:t xml:space="preserve"> طفلاً، بعد تدمير </w:t>
      </w:r>
      <w:r w:rsidRPr="00882235">
        <w:rPr>
          <w:rFonts w:ascii="Simplified Arabic" w:hAnsi="Simplified Arabic" w:cs="Simplified Arabic"/>
          <w:sz w:val="28"/>
          <w:szCs w:val="28"/>
          <w:rtl/>
        </w:rPr>
        <w:t>(</w:t>
      </w:r>
      <w:r w:rsidR="00EA63F6" w:rsidRPr="00882235">
        <w:rPr>
          <w:rFonts w:ascii="Simplified Arabic" w:hAnsi="Simplified Arabic" w:cs="Simplified Arabic"/>
          <w:sz w:val="28"/>
          <w:szCs w:val="28"/>
          <w:rtl/>
        </w:rPr>
        <w:t>132</w:t>
      </w:r>
      <w:r w:rsidRPr="00882235">
        <w:rPr>
          <w:rFonts w:ascii="Simplified Arabic" w:hAnsi="Simplified Arabic" w:cs="Simplified Arabic"/>
          <w:sz w:val="28"/>
          <w:szCs w:val="28"/>
          <w:rtl/>
        </w:rPr>
        <w:t>)</w:t>
      </w:r>
      <w:r w:rsidR="00F068C7" w:rsidRPr="00882235">
        <w:rPr>
          <w:rFonts w:ascii="Simplified Arabic" w:hAnsi="Simplified Arabic" w:cs="Simplified Arabic"/>
          <w:sz w:val="28"/>
          <w:szCs w:val="28"/>
          <w:rtl/>
        </w:rPr>
        <w:t xml:space="preserve"> مبنى سكنياً خلال </w:t>
      </w:r>
      <w:r w:rsidRPr="00882235">
        <w:rPr>
          <w:rFonts w:ascii="Simplified Arabic" w:hAnsi="Simplified Arabic" w:cs="Simplified Arabic"/>
          <w:sz w:val="28"/>
          <w:szCs w:val="28"/>
          <w:rtl/>
        </w:rPr>
        <w:t xml:space="preserve">عمليات الاقتحام الذي يقوم بها جيش الاحتلال </w:t>
      </w:r>
      <w:r w:rsidR="00F068C7" w:rsidRPr="00882235">
        <w:rPr>
          <w:rFonts w:ascii="Simplified Arabic" w:hAnsi="Simplified Arabic" w:cs="Simplified Arabic"/>
          <w:sz w:val="28"/>
          <w:szCs w:val="28"/>
          <w:rtl/>
        </w:rPr>
        <w:t>في مختلف أنحاء الضفة الغربية</w:t>
      </w:r>
      <w:r w:rsidRPr="00882235">
        <w:rPr>
          <w:rFonts w:ascii="Simplified Arabic" w:hAnsi="Simplified Arabic" w:cs="Simplified Arabic"/>
          <w:sz w:val="28"/>
          <w:szCs w:val="28"/>
          <w:rtl/>
        </w:rPr>
        <w:t>.</w:t>
      </w:r>
    </w:p>
    <w:bookmarkEnd w:id="16"/>
    <w:p w14:paraId="3D94512F" w14:textId="3F31FBC0" w:rsidR="007A2BB4" w:rsidRPr="00882235" w:rsidRDefault="007A2BB4" w:rsidP="00882235">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882235">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882235">
        <w:rPr>
          <w:rFonts w:ascii="Simplified Arabic" w:hAnsi="Simplified Arabic" w:cs="Simplified Arabic"/>
          <w:sz w:val="28"/>
          <w:szCs w:val="28"/>
          <w:rtl/>
        </w:rPr>
        <w:t xml:space="preserve"> أكثر من</w:t>
      </w:r>
      <w:r w:rsidRPr="00882235">
        <w:rPr>
          <w:rFonts w:ascii="Simplified Arabic" w:hAnsi="Simplified Arabic" w:cs="Simplified Arabic"/>
          <w:sz w:val="28"/>
          <w:szCs w:val="28"/>
          <w:rtl/>
        </w:rPr>
        <w:t xml:space="preserve"> (</w:t>
      </w:r>
      <w:r w:rsidR="00882235" w:rsidRPr="00882235">
        <w:rPr>
          <w:rFonts w:ascii="Simplified Arabic" w:hAnsi="Simplified Arabic" w:cs="Simplified Arabic"/>
          <w:sz w:val="28"/>
          <w:szCs w:val="28"/>
          <w:rtl/>
        </w:rPr>
        <w:t>626</w:t>
      </w:r>
      <w:r w:rsidRPr="00882235">
        <w:rPr>
          <w:rFonts w:ascii="Simplified Arabic" w:hAnsi="Simplified Arabic" w:cs="Simplified Arabic"/>
          <w:sz w:val="28"/>
          <w:szCs w:val="28"/>
          <w:rtl/>
        </w:rPr>
        <w:t>) ه</w:t>
      </w:r>
      <w:r w:rsidR="00303012" w:rsidRPr="00882235">
        <w:rPr>
          <w:rFonts w:ascii="Simplified Arabic" w:hAnsi="Simplified Arabic" w:cs="Simplified Arabic"/>
          <w:sz w:val="28"/>
          <w:szCs w:val="28"/>
          <w:rtl/>
        </w:rPr>
        <w:t>جوماً</w:t>
      </w:r>
      <w:r w:rsidRPr="00882235">
        <w:rPr>
          <w:rFonts w:ascii="Simplified Arabic" w:hAnsi="Simplified Arabic" w:cs="Simplified Arabic"/>
          <w:sz w:val="28"/>
          <w:szCs w:val="28"/>
          <w:rtl/>
        </w:rPr>
        <w:t xml:space="preserve"> شنها المستوطنون ضد السكان المدنيين مما أدى إلى وقوع إصابات بينهم في (</w:t>
      </w:r>
      <w:r w:rsidR="00BA153F" w:rsidRPr="00882235">
        <w:rPr>
          <w:rFonts w:ascii="Simplified Arabic" w:hAnsi="Simplified Arabic" w:cs="Simplified Arabic"/>
          <w:sz w:val="28"/>
          <w:szCs w:val="28"/>
          <w:rtl/>
        </w:rPr>
        <w:t>56</w:t>
      </w:r>
      <w:r w:rsidRPr="00882235">
        <w:rPr>
          <w:rFonts w:ascii="Simplified Arabic" w:hAnsi="Simplified Arabic" w:cs="Simplified Arabic"/>
          <w:sz w:val="28"/>
          <w:szCs w:val="28"/>
          <w:rtl/>
        </w:rPr>
        <w:t xml:space="preserve">) حادثة منها، وإلحاق </w:t>
      </w:r>
      <w:r w:rsidRPr="00882235">
        <w:rPr>
          <w:rFonts w:ascii="Simplified Arabic" w:hAnsi="Simplified Arabic" w:cs="Simplified Arabic"/>
          <w:sz w:val="28"/>
          <w:szCs w:val="28"/>
          <w:rtl/>
        </w:rPr>
        <w:lastRenderedPageBreak/>
        <w:t>أضرار بالممتلكات الفلسطينية في (</w:t>
      </w:r>
      <w:r w:rsidR="00BA153F" w:rsidRPr="00882235">
        <w:rPr>
          <w:rFonts w:ascii="Simplified Arabic" w:hAnsi="Simplified Arabic" w:cs="Simplified Arabic"/>
          <w:sz w:val="28"/>
          <w:szCs w:val="28"/>
          <w:rtl/>
        </w:rPr>
        <w:t>49</w:t>
      </w:r>
      <w:r w:rsidR="00882235" w:rsidRPr="00882235">
        <w:rPr>
          <w:rFonts w:ascii="Simplified Arabic" w:hAnsi="Simplified Arabic" w:cs="Simplified Arabic"/>
          <w:sz w:val="28"/>
          <w:szCs w:val="28"/>
          <w:rtl/>
        </w:rPr>
        <w:t>9</w:t>
      </w:r>
      <w:r w:rsidRPr="00882235">
        <w:rPr>
          <w:rFonts w:ascii="Simplified Arabic" w:hAnsi="Simplified Arabic" w:cs="Simplified Arabic"/>
          <w:sz w:val="28"/>
          <w:szCs w:val="28"/>
          <w:rtl/>
        </w:rPr>
        <w:t>) حادثة منها، ووقوع إصابات وأضرار في الممتلكات في (</w:t>
      </w:r>
      <w:r w:rsidR="00BA153F" w:rsidRPr="00882235">
        <w:rPr>
          <w:rFonts w:ascii="Simplified Arabic" w:hAnsi="Simplified Arabic" w:cs="Simplified Arabic"/>
          <w:sz w:val="28"/>
          <w:szCs w:val="28"/>
          <w:rtl/>
        </w:rPr>
        <w:t>71</w:t>
      </w:r>
      <w:r w:rsidRPr="00882235">
        <w:rPr>
          <w:rFonts w:ascii="Simplified Arabic" w:hAnsi="Simplified Arabic" w:cs="Simplified Arabic"/>
          <w:sz w:val="28"/>
          <w:szCs w:val="28"/>
          <w:rtl/>
        </w:rPr>
        <w:t xml:space="preserve">) حادثة منها. </w:t>
      </w:r>
    </w:p>
    <w:p w14:paraId="3F74AA6B" w14:textId="18607A3C" w:rsidR="00B4762E" w:rsidRPr="00882235" w:rsidRDefault="00B7193D" w:rsidP="00882235">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882235">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882235">
        <w:rPr>
          <w:rFonts w:ascii="Simplified Arabic" w:hAnsi="Simplified Arabic" w:cs="Simplified Arabic"/>
          <w:sz w:val="28"/>
          <w:szCs w:val="28"/>
          <w:rtl/>
        </w:rPr>
        <w:t>أكثر من</w:t>
      </w:r>
      <w:r w:rsidRPr="00882235">
        <w:rPr>
          <w:rFonts w:ascii="Simplified Arabic" w:hAnsi="Simplified Arabic" w:cs="Simplified Arabic"/>
          <w:sz w:val="28"/>
          <w:szCs w:val="28"/>
          <w:rtl/>
        </w:rPr>
        <w:t xml:space="preserve"> (</w:t>
      </w:r>
      <w:r w:rsidR="00026554" w:rsidRPr="00882235">
        <w:rPr>
          <w:rFonts w:ascii="Simplified Arabic" w:hAnsi="Simplified Arabic" w:cs="Simplified Arabic"/>
          <w:sz w:val="28"/>
          <w:szCs w:val="28"/>
          <w:rtl/>
        </w:rPr>
        <w:t>7,</w:t>
      </w:r>
      <w:r w:rsidR="00A15BA6" w:rsidRPr="00882235">
        <w:rPr>
          <w:rFonts w:ascii="Simplified Arabic" w:hAnsi="Simplified Arabic" w:cs="Simplified Arabic"/>
          <w:sz w:val="28"/>
          <w:szCs w:val="28"/>
          <w:rtl/>
        </w:rPr>
        <w:t>5</w:t>
      </w:r>
      <w:r w:rsidR="00882235" w:rsidRPr="00882235">
        <w:rPr>
          <w:rFonts w:ascii="Simplified Arabic" w:hAnsi="Simplified Arabic" w:cs="Simplified Arabic"/>
          <w:sz w:val="28"/>
          <w:szCs w:val="28"/>
          <w:rtl/>
        </w:rPr>
        <w:t>30</w:t>
      </w:r>
      <w:r w:rsidRPr="00882235">
        <w:rPr>
          <w:rFonts w:ascii="Simplified Arabic" w:hAnsi="Simplified Arabic" w:cs="Simplified Arabic"/>
          <w:sz w:val="28"/>
          <w:szCs w:val="28"/>
          <w:rtl/>
        </w:rPr>
        <w:t>) شخصاً</w:t>
      </w:r>
      <w:r w:rsidR="00525850" w:rsidRPr="00882235">
        <w:rPr>
          <w:rFonts w:ascii="Simplified Arabic" w:hAnsi="Simplified Arabic" w:cs="Simplified Arabic"/>
          <w:sz w:val="28"/>
          <w:szCs w:val="28"/>
          <w:rtl/>
        </w:rPr>
        <w:t>.</w:t>
      </w:r>
      <w:r w:rsidR="008B11A4" w:rsidRPr="00882235">
        <w:rPr>
          <w:rFonts w:ascii="Simplified Arabic" w:hAnsi="Simplified Arabic" w:cs="Simplified Arabic"/>
          <w:sz w:val="28"/>
          <w:szCs w:val="28"/>
          <w:rtl/>
        </w:rPr>
        <w:t xml:space="preserve"> </w:t>
      </w:r>
    </w:p>
    <w:p w14:paraId="3BD34600" w14:textId="13123B9E" w:rsidR="004C28F4" w:rsidRPr="00882235" w:rsidRDefault="008575A5" w:rsidP="00882235">
      <w:pPr>
        <w:tabs>
          <w:tab w:val="right" w:pos="90"/>
        </w:tabs>
        <w:bidi/>
        <w:spacing w:before="120" w:after="120" w:line="240" w:lineRule="auto"/>
        <w:jc w:val="center"/>
        <w:rPr>
          <w:rFonts w:ascii="Simplified Arabic" w:hAnsi="Simplified Arabic" w:cs="Simplified Arabic"/>
          <w:sz w:val="28"/>
          <w:szCs w:val="28"/>
        </w:rPr>
      </w:pPr>
      <w:r w:rsidRPr="00882235">
        <w:rPr>
          <w:rFonts w:ascii="Simplified Arabic" w:hAnsi="Simplified Arabic" w:cs="Simplified Arabic"/>
          <w:b/>
          <w:bCs/>
          <w:sz w:val="28"/>
          <w:szCs w:val="28"/>
          <w:rtl/>
        </w:rPr>
        <w:t>-انتهى-</w:t>
      </w:r>
      <w:bookmarkEnd w:id="0"/>
    </w:p>
    <w:sectPr w:rsidR="004C28F4" w:rsidRPr="008822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80288"/>
    <w:rsid w:val="00481E48"/>
    <w:rsid w:val="00483CE0"/>
    <w:rsid w:val="00484A0F"/>
    <w:rsid w:val="00487555"/>
    <w:rsid w:val="00490323"/>
    <w:rsid w:val="00490338"/>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85CCD"/>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0A3"/>
    <w:rsid w:val="00D44317"/>
    <w:rsid w:val="00D45D2B"/>
    <w:rsid w:val="00D523B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17"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8f65cdf1e&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591f216c7&amp;e=760c47659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a8f7f730e&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d7e47de4-7730-4673-b231-8e75d3d1e493"/>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26F0C76-478B-422B-88FF-AED82EA6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2747</TotalTime>
  <Pages>9</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200</cp:revision>
  <dcterms:created xsi:type="dcterms:W3CDTF">2023-12-21T08:42:00Z</dcterms:created>
  <dcterms:modified xsi:type="dcterms:W3CDTF">2024-03-12T07:26:00Z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