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052EB28" w:rsidR="00313DBC" w:rsidRDefault="00313DBC" w:rsidP="00EE03A3">
      <w:pPr>
        <w:jc w:val="both"/>
        <w:rPr>
          <w:rFonts w:ascii="Simplified Arabic" w:hAnsi="Simplified Arabic" w:cs="Simplified Arabic"/>
          <w:b/>
          <w:bCs/>
          <w:sz w:val="28"/>
          <w:szCs w:val="28"/>
          <w:rtl/>
        </w:rPr>
      </w:pPr>
    </w:p>
    <w:p w14:paraId="18142D2F" w14:textId="59161AC5" w:rsidR="0035317A" w:rsidRDefault="0035317A" w:rsidP="00EE03A3">
      <w:pPr>
        <w:jc w:val="both"/>
        <w:rPr>
          <w:rFonts w:ascii="Simplified Arabic" w:hAnsi="Simplified Arabic" w:cs="Simplified Arabic"/>
          <w:sz w:val="28"/>
          <w:szCs w:val="28"/>
          <w:rtl/>
          <w:lang w:bidi="ar-JO"/>
        </w:rPr>
      </w:pPr>
    </w:p>
    <w:p w14:paraId="7096ECE0" w14:textId="77777777" w:rsidR="0035317A" w:rsidRPr="00387CA3" w:rsidRDefault="0035317A" w:rsidP="0035317A">
      <w:pPr>
        <w:tabs>
          <w:tab w:val="right" w:pos="90"/>
        </w:tabs>
        <w:spacing w:before="120" w:after="120"/>
        <w:jc w:val="center"/>
        <w:rPr>
          <w:rFonts w:ascii="Simplified Arabic" w:hAnsi="Simplified Arabic" w:cs="Simplified Arabic"/>
          <w:b/>
          <w:bCs/>
          <w:sz w:val="28"/>
          <w:szCs w:val="28"/>
        </w:rPr>
      </w:pPr>
      <w:r w:rsidRPr="00387CA3">
        <w:rPr>
          <w:rFonts w:ascii="Simplified Arabic" w:hAnsi="Simplified Arabic" w:cs="Simplified Arabic"/>
          <w:b/>
          <w:bCs/>
          <w:sz w:val="28"/>
          <w:szCs w:val="28"/>
          <w:rtl/>
        </w:rPr>
        <w:t>العدوان الحربي الإسرائيلي على الأرض الفلسطينية المحتلة</w:t>
      </w:r>
    </w:p>
    <w:p w14:paraId="690A5212" w14:textId="77777777" w:rsidR="0035317A" w:rsidRPr="00387CA3" w:rsidRDefault="0035317A" w:rsidP="0035317A">
      <w:pPr>
        <w:tabs>
          <w:tab w:val="right" w:pos="90"/>
        </w:tabs>
        <w:spacing w:before="120" w:after="120"/>
        <w:jc w:val="center"/>
        <w:rPr>
          <w:rFonts w:ascii="Simplified Arabic" w:hAnsi="Simplified Arabic" w:cs="Simplified Arabic"/>
          <w:b/>
          <w:bCs/>
          <w:sz w:val="28"/>
          <w:szCs w:val="28"/>
        </w:rPr>
      </w:pPr>
      <w:r w:rsidRPr="00387CA3">
        <w:rPr>
          <w:rFonts w:ascii="Simplified Arabic" w:hAnsi="Simplified Arabic" w:cs="Simplified Arabic"/>
          <w:b/>
          <w:bCs/>
          <w:sz w:val="28"/>
          <w:szCs w:val="28"/>
          <w:rtl/>
        </w:rPr>
        <w:t>النشرة اليومية (32)</w:t>
      </w:r>
    </w:p>
    <w:p w14:paraId="4BFB70C1" w14:textId="77777777" w:rsidR="0035317A" w:rsidRPr="00387CA3" w:rsidRDefault="0035317A" w:rsidP="0035317A">
      <w:pPr>
        <w:tabs>
          <w:tab w:val="right" w:pos="90"/>
        </w:tabs>
        <w:spacing w:before="120" w:after="120"/>
        <w:jc w:val="center"/>
        <w:rPr>
          <w:rFonts w:ascii="Simplified Arabic" w:hAnsi="Simplified Arabic" w:cs="Simplified Arabic"/>
          <w:b/>
          <w:bCs/>
          <w:sz w:val="28"/>
          <w:szCs w:val="28"/>
          <w:rtl/>
        </w:rPr>
      </w:pPr>
      <w:r w:rsidRPr="00387CA3">
        <w:rPr>
          <w:rFonts w:ascii="Simplified Arabic" w:hAnsi="Simplified Arabic" w:cs="Simplified Arabic"/>
          <w:b/>
          <w:bCs/>
          <w:sz w:val="28"/>
          <w:szCs w:val="28"/>
          <w:rtl/>
        </w:rPr>
        <w:t>(10/ تشرين ثاني/2023)</w:t>
      </w:r>
      <w:bookmarkStart w:id="0" w:name="_Hlk149635447"/>
    </w:p>
    <w:p w14:paraId="08216B64" w14:textId="77777777" w:rsidR="0035317A" w:rsidRPr="00387CA3" w:rsidRDefault="0035317A" w:rsidP="0035317A">
      <w:pPr>
        <w:tabs>
          <w:tab w:val="right" w:pos="90"/>
        </w:tabs>
        <w:spacing w:before="120" w:after="120"/>
        <w:jc w:val="both"/>
        <w:rPr>
          <w:rFonts w:ascii="Simplified Arabic" w:hAnsi="Simplified Arabic" w:cs="Simplified Arabic"/>
          <w:b/>
          <w:bCs/>
          <w:sz w:val="28"/>
          <w:szCs w:val="28"/>
        </w:rPr>
      </w:pPr>
      <w:r w:rsidRPr="00387CA3">
        <w:rPr>
          <w:rFonts w:ascii="Simplified Arabic" w:hAnsi="Simplified Arabic" w:cs="Simplified Arabic"/>
          <w:b/>
          <w:bCs/>
          <w:sz w:val="28"/>
          <w:szCs w:val="28"/>
          <w:rtl/>
        </w:rPr>
        <w:t>ملخص</w:t>
      </w:r>
      <w:bookmarkEnd w:id="0"/>
      <w:r w:rsidRPr="00387CA3">
        <w:rPr>
          <w:rFonts w:ascii="Simplified Arabic" w:hAnsi="Simplified Arabic" w:cs="Simplified Arabic"/>
          <w:sz w:val="28"/>
          <w:szCs w:val="28"/>
          <w:rtl/>
        </w:rPr>
        <w:t xml:space="preserve"> </w:t>
      </w:r>
    </w:p>
    <w:p w14:paraId="0521958D" w14:textId="77777777" w:rsidR="0035317A" w:rsidRPr="00387CA3" w:rsidRDefault="0035317A" w:rsidP="0035317A">
      <w:pPr>
        <w:numPr>
          <w:ilvl w:val="0"/>
          <w:numId w:val="9"/>
        </w:numPr>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lang w:bidi="ar-JO"/>
        </w:rPr>
        <w:t xml:space="preserve">لليوم الخامس والثلاثون على التوالي واصلت القوة القائمة بالاحتلال "إسرائيل" قصفها العنيف، وغير المسبوق لقطاع غزة، وتوغلاتها البرية، وبخاصة في ضواحي مدينة غزة، وفي المنطقة الشمالية والشرقية من القطاع، وفعلياً تم حصار شمال القطاع بشكل كامل وعزله عن جنوبه. </w:t>
      </w:r>
    </w:p>
    <w:p w14:paraId="7472FADE" w14:textId="77777777" w:rsidR="0035317A" w:rsidRPr="00387CA3" w:rsidRDefault="0035317A" w:rsidP="0035317A">
      <w:pPr>
        <w:numPr>
          <w:ilvl w:val="0"/>
          <w:numId w:val="9"/>
        </w:numPr>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يواجه مئات الآلاف من الأشخاص المتبقين في منطقة شمال القطاع، ظروفاً إنسانية غاية في الصعوبة، في ظل انقطاع الماء والغذاء، وبدت آثار ذلك تظهر على السكان من حيث سوء التغذية، والعطش، بعد أن تم عزل شمال القطاع عن جنوبه.</w:t>
      </w:r>
    </w:p>
    <w:p w14:paraId="7A0EFCC6" w14:textId="77777777" w:rsidR="0035317A" w:rsidRPr="00387CA3" w:rsidRDefault="0035317A" w:rsidP="0035317A">
      <w:pPr>
        <w:numPr>
          <w:ilvl w:val="0"/>
          <w:numId w:val="9"/>
        </w:numPr>
        <w:tabs>
          <w:tab w:val="right" w:pos="90"/>
        </w:tabs>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تجاوز عدد الضحايا في قطاع غزة أكثر من (11,100) شهيد/ة، منهم حوالي (8,000) من النساء والأطفال، ولا يزال حوالي (3,100) شخص محاصرين تحت أنقاض المباني المدمرة، منهم (1,500) طفل/ة على الأقل. </w:t>
      </w:r>
    </w:p>
    <w:p w14:paraId="2C0427F3" w14:textId="77777777" w:rsidR="0035317A" w:rsidRPr="00387CA3" w:rsidRDefault="0035317A" w:rsidP="0035317A">
      <w:pPr>
        <w:pStyle w:val="ListParagraph"/>
        <w:numPr>
          <w:ilvl w:val="0"/>
          <w:numId w:val="9"/>
        </w:numPr>
        <w:bidi/>
        <w:spacing w:before="120" w:after="120" w:line="240" w:lineRule="auto"/>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بسبب انقطاع التيار الكهربائي ونقص الحاد جداً في مادة الوقود </w:t>
      </w:r>
      <w:bookmarkStart w:id="1" w:name="_Hlk150412078"/>
      <w:r w:rsidRPr="00387CA3">
        <w:rPr>
          <w:rFonts w:ascii="Simplified Arabic" w:hAnsi="Simplified Arabic" w:cs="Simplified Arabic"/>
          <w:sz w:val="28"/>
          <w:szCs w:val="28"/>
          <w:rtl/>
        </w:rPr>
        <w:t xml:space="preserve">توقف مستشفى القدس عن تقديم الخدمات الرئيسية، ويتهدد مستشفى العودة، المزود الوحيد لخدمات الولادة في شمال غزة، الإغلاق الوشيك، كما توقف عمل المولد الرئيسي للكهرباء في مستشفى الشفاء والمستشفى الإندونيسي. </w:t>
      </w:r>
    </w:p>
    <w:bookmarkEnd w:id="1"/>
    <w:p w14:paraId="367D5E09" w14:textId="77777777" w:rsidR="0035317A" w:rsidRPr="00387CA3" w:rsidRDefault="0035317A" w:rsidP="0035317A">
      <w:pPr>
        <w:numPr>
          <w:ilvl w:val="0"/>
          <w:numId w:val="9"/>
        </w:numPr>
        <w:tabs>
          <w:tab w:val="right" w:pos="90"/>
        </w:tabs>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المواطنين المحميين والاعيان المدنية الأخرى. </w:t>
      </w:r>
    </w:p>
    <w:p w14:paraId="028D4110" w14:textId="77777777" w:rsidR="0035317A" w:rsidRPr="00387CA3" w:rsidRDefault="0035317A" w:rsidP="0035317A">
      <w:pPr>
        <w:numPr>
          <w:ilvl w:val="0"/>
          <w:numId w:val="9"/>
        </w:numPr>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3CF65ACE" w14:textId="77777777" w:rsidR="0035317A" w:rsidRDefault="0035317A" w:rsidP="0035317A">
      <w:pPr>
        <w:numPr>
          <w:ilvl w:val="0"/>
          <w:numId w:val="9"/>
        </w:numPr>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وصل العدد الإجمالي للنازحين داخلياً إلى أكثر من (1</w:t>
      </w:r>
      <w:r>
        <w:rPr>
          <w:rFonts w:ascii="Simplified Arabic" w:hAnsi="Simplified Arabic" w:cs="Simplified Arabic" w:hint="cs"/>
          <w:sz w:val="28"/>
          <w:szCs w:val="28"/>
          <w:rtl/>
        </w:rPr>
        <w:t>.</w:t>
      </w:r>
      <w:r w:rsidRPr="00387CA3">
        <w:rPr>
          <w:rFonts w:ascii="Simplified Arabic" w:hAnsi="Simplified Arabic" w:cs="Simplified Arabic"/>
          <w:sz w:val="28"/>
          <w:szCs w:val="28"/>
          <w:rtl/>
        </w:rPr>
        <w:t xml:space="preserve">5) مليون نازح، ولا تستطيع أماكن الايواء استيعاب هذا العدد الهائل من النازحين، وتعاني ملاجئ الأونروا من اكتظاظ شديد جداً، يتشارك ما لا </w:t>
      </w:r>
    </w:p>
    <w:p w14:paraId="5CB58F51" w14:textId="77777777" w:rsidR="0035317A" w:rsidRDefault="0035317A" w:rsidP="0035317A">
      <w:pPr>
        <w:spacing w:before="120" w:after="120"/>
        <w:ind w:left="720"/>
        <w:contextualSpacing/>
        <w:jc w:val="both"/>
        <w:rPr>
          <w:rFonts w:ascii="Simplified Arabic" w:hAnsi="Simplified Arabic" w:cs="Simplified Arabic"/>
          <w:sz w:val="28"/>
          <w:szCs w:val="28"/>
        </w:rPr>
      </w:pPr>
    </w:p>
    <w:p w14:paraId="32E123F3" w14:textId="77777777" w:rsidR="0035317A" w:rsidRDefault="0035317A" w:rsidP="0035317A">
      <w:pPr>
        <w:spacing w:before="120" w:after="120"/>
        <w:ind w:left="720"/>
        <w:contextualSpacing/>
        <w:jc w:val="both"/>
        <w:rPr>
          <w:rFonts w:ascii="Simplified Arabic" w:hAnsi="Simplified Arabic" w:cs="Simplified Arabic"/>
          <w:sz w:val="28"/>
          <w:szCs w:val="28"/>
        </w:rPr>
      </w:pPr>
    </w:p>
    <w:p w14:paraId="0005A25D" w14:textId="022CE504" w:rsidR="0035317A" w:rsidRPr="0035317A" w:rsidRDefault="0035317A" w:rsidP="0035317A">
      <w:pPr>
        <w:numPr>
          <w:ilvl w:val="0"/>
          <w:numId w:val="9"/>
        </w:numPr>
        <w:spacing w:before="120" w:after="120"/>
        <w:contextualSpacing/>
        <w:jc w:val="both"/>
        <w:rPr>
          <w:rFonts w:ascii="Simplified Arabic" w:hAnsi="Simplified Arabic" w:cs="Simplified Arabic"/>
          <w:sz w:val="28"/>
          <w:szCs w:val="28"/>
        </w:rPr>
      </w:pPr>
      <w:r w:rsidRPr="0035317A">
        <w:rPr>
          <w:rFonts w:ascii="Simplified Arabic" w:hAnsi="Simplified Arabic" w:cs="Simplified Arabic"/>
          <w:sz w:val="28"/>
          <w:szCs w:val="28"/>
          <w:rtl/>
        </w:rPr>
        <w:t>يقل عن (700) شخص في وحدة استحمام واحدة، وكل (160) شخص في مرحاض واحد في العديد من مراكز الايواء.</w:t>
      </w:r>
    </w:p>
    <w:p w14:paraId="733268F4" w14:textId="77777777" w:rsidR="0035317A" w:rsidRPr="00387CA3" w:rsidRDefault="0035317A" w:rsidP="0035317A">
      <w:pPr>
        <w:numPr>
          <w:ilvl w:val="0"/>
          <w:numId w:val="9"/>
        </w:numPr>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(250,000) وحدة سكنية أي ما يشكل قرابة (50%) من جميع الوحدات السكنية في قطاع غزة. </w:t>
      </w:r>
    </w:p>
    <w:p w14:paraId="6FF15F0E" w14:textId="77777777" w:rsidR="0035317A" w:rsidRPr="00387CA3" w:rsidRDefault="0035317A" w:rsidP="0035317A">
      <w:pPr>
        <w:numPr>
          <w:ilvl w:val="0"/>
          <w:numId w:val="9"/>
        </w:numPr>
        <w:tabs>
          <w:tab w:val="right" w:pos="90"/>
        </w:tabs>
        <w:spacing w:before="120" w:after="12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يستمر عنف المستوطنين في مختلف أنحاء الضفة الغربية، وتم تسجل أكثر من (233)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19D88643" w14:textId="77777777" w:rsidR="0035317A" w:rsidRPr="00387CA3" w:rsidRDefault="0035317A" w:rsidP="0035317A">
      <w:pPr>
        <w:tabs>
          <w:tab w:val="right" w:pos="90"/>
        </w:tabs>
        <w:spacing w:before="120" w:after="120"/>
        <w:contextualSpacing/>
        <w:jc w:val="both"/>
        <w:rPr>
          <w:rFonts w:ascii="Simplified Arabic" w:hAnsi="Simplified Arabic" w:cs="Simplified Arabic"/>
          <w:b/>
          <w:bCs/>
          <w:sz w:val="28"/>
          <w:szCs w:val="28"/>
          <w:rtl/>
        </w:rPr>
      </w:pPr>
    </w:p>
    <w:p w14:paraId="22A37AA7" w14:textId="39F10AD5" w:rsidR="0035317A" w:rsidRPr="00387CA3" w:rsidRDefault="0035317A" w:rsidP="0035317A">
      <w:pPr>
        <w:tabs>
          <w:tab w:val="right" w:pos="90"/>
        </w:tabs>
        <w:spacing w:before="120" w:after="120"/>
        <w:contextualSpacing/>
        <w:jc w:val="both"/>
        <w:rPr>
          <w:rFonts w:ascii="Simplified Arabic" w:hAnsi="Simplified Arabic" w:cs="Simplified Arabic"/>
          <w:sz w:val="28"/>
          <w:szCs w:val="28"/>
          <w:rtl/>
        </w:rPr>
      </w:pPr>
      <w:r w:rsidRPr="00387CA3">
        <w:rPr>
          <w:rFonts w:ascii="Simplified Arabic" w:hAnsi="Simplified Arabic" w:cs="Simplified Arabic"/>
          <w:b/>
          <w:bCs/>
          <w:sz w:val="28"/>
          <w:szCs w:val="28"/>
          <w:rtl/>
        </w:rPr>
        <w:t>التفاصيل</w:t>
      </w:r>
    </w:p>
    <w:p w14:paraId="74A528FD" w14:textId="77777777" w:rsidR="0035317A" w:rsidRPr="00387CA3" w:rsidRDefault="0035317A" w:rsidP="0035317A">
      <w:pPr>
        <w:tabs>
          <w:tab w:val="right" w:pos="90"/>
        </w:tabs>
        <w:spacing w:before="120" w:after="120"/>
        <w:contextualSpacing/>
        <w:jc w:val="both"/>
        <w:rPr>
          <w:rFonts w:ascii="Simplified Arabic" w:hAnsi="Simplified Arabic" w:cs="Simplified Arabic"/>
          <w:sz w:val="28"/>
          <w:szCs w:val="28"/>
          <w:rtl/>
        </w:rPr>
      </w:pPr>
      <w:r w:rsidRPr="00387CA3">
        <w:rPr>
          <w:rFonts w:ascii="Simplified Arabic" w:hAnsi="Simplified Arabic" w:cs="Simplified Arabic"/>
          <w:sz w:val="28"/>
          <w:szCs w:val="28"/>
          <w:rtl/>
        </w:rPr>
        <w:t>مع استمرار القصف العنيف وغير المسبوق، تتواصل وتتفاقم المأساة الإنسانية في قطاع غزة، وأصبح القصف بأنواعه الجوي والبحري والبري أكثر فتكاً حيث تقوم "إسرائيل" بقصف مباشر للمستشفيات وبعض أماكن إيواء النازحين، والمدارس وبعض الأبنية الجامعية، وآبار وخزانات المياه، ولا زالت مستمرة في استهدافها للمدنيين المحميين والأعيان المدنية الأخرى، مستخدمةً القذائف المحرمة دولياً.</w:t>
      </w:r>
    </w:p>
    <w:p w14:paraId="7F226752"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وعلى الرغم من سماحها بدخول الشاحنات المحملة بالمساعدات الإنسانية، إلى أن نوعية وكمية هذه المساعدات لا تفي إلا بالقليل مما يحتاجه السكان للبقاء على قيد الحياة، وهي بالمجمل لا تشكل أكثر من (55%) من مجمل عدد الشاحنات التي كانت تدخل إلى القطاع قبل العدوان، مما يؤدي إلى تفاقم المأساة الإنسانية.</w:t>
      </w:r>
    </w:p>
    <w:p w14:paraId="65E2A6E7"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09929180" w14:textId="77777777" w:rsidR="0035317A"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w:t>
      </w:r>
    </w:p>
    <w:p w14:paraId="19E357C5" w14:textId="77777777" w:rsidR="0035317A" w:rsidRDefault="0035317A" w:rsidP="0035317A">
      <w:pPr>
        <w:spacing w:before="120" w:after="120"/>
        <w:jc w:val="both"/>
        <w:rPr>
          <w:rFonts w:ascii="Simplified Arabic" w:hAnsi="Simplified Arabic" w:cs="Simplified Arabic"/>
          <w:sz w:val="28"/>
          <w:szCs w:val="28"/>
          <w:rtl/>
        </w:rPr>
      </w:pPr>
    </w:p>
    <w:p w14:paraId="4329DE55" w14:textId="56E492DF" w:rsidR="0035317A" w:rsidRPr="00387CA3" w:rsidRDefault="0035317A" w:rsidP="0035317A">
      <w:pPr>
        <w:spacing w:before="120" w:after="120"/>
        <w:jc w:val="both"/>
        <w:rPr>
          <w:rFonts w:ascii="Simplified Arabic" w:hAnsi="Simplified Arabic" w:cs="Simplified Arabic"/>
          <w:sz w:val="28"/>
          <w:szCs w:val="28"/>
        </w:rPr>
      </w:pPr>
      <w:r w:rsidRPr="00387CA3">
        <w:rPr>
          <w:rFonts w:ascii="Simplified Arabic" w:hAnsi="Simplified Arabic" w:cs="Simplified Arabic"/>
          <w:sz w:val="28"/>
          <w:szCs w:val="28"/>
          <w:rtl/>
        </w:rPr>
        <w:t>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والتي نفذت أو بدأت بالنفاذ</w:t>
      </w:r>
      <w:r w:rsidRPr="00387CA3">
        <w:rPr>
          <w:rFonts w:ascii="Simplified Arabic" w:hAnsi="Simplified Arabic" w:cs="Simplified Arabic"/>
          <w:sz w:val="28"/>
          <w:szCs w:val="28"/>
          <w:vertAlign w:val="superscript"/>
          <w:rtl/>
        </w:rPr>
        <w:footnoteReference w:id="1"/>
      </w:r>
      <w:r w:rsidRPr="00387CA3">
        <w:rPr>
          <w:rFonts w:ascii="Simplified Arabic" w:hAnsi="Simplified Arabic" w:cs="Simplified Arabic"/>
          <w:sz w:val="28"/>
          <w:szCs w:val="28"/>
          <w:rtl/>
        </w:rPr>
        <w:t>.</w:t>
      </w:r>
    </w:p>
    <w:p w14:paraId="38434ABB" w14:textId="77777777" w:rsidR="0035317A" w:rsidRPr="00387CA3" w:rsidRDefault="0035317A" w:rsidP="0035317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87CA3">
        <w:rPr>
          <w:rFonts w:ascii="Simplified Arabic" w:hAnsi="Simplified Arabic" w:cs="Simplified Arabic"/>
          <w:b/>
          <w:bCs/>
          <w:sz w:val="28"/>
          <w:szCs w:val="28"/>
          <w:rtl/>
        </w:rPr>
        <w:t>الضحايا</w:t>
      </w:r>
    </w:p>
    <w:p w14:paraId="0896B856" w14:textId="77777777" w:rsidR="0035317A" w:rsidRPr="00387CA3" w:rsidRDefault="0035317A" w:rsidP="0035317A">
      <w:pPr>
        <w:spacing w:before="120" w:after="120"/>
        <w:jc w:val="both"/>
        <w:rPr>
          <w:rFonts w:ascii="Simplified Arabic" w:hAnsi="Simplified Arabic" w:cs="Simplified Arabic"/>
          <w:sz w:val="28"/>
          <w:szCs w:val="28"/>
          <w:rtl/>
        </w:rPr>
      </w:pPr>
      <w:bookmarkStart w:id="2" w:name="_Hlk149822724"/>
      <w:bookmarkStart w:id="3" w:name="_Hlk149123124"/>
      <w:bookmarkStart w:id="4" w:name="_Hlk148174905"/>
      <w:r w:rsidRPr="00387CA3">
        <w:rPr>
          <w:rFonts w:ascii="Simplified Arabic" w:hAnsi="Simplified Arabic" w:cs="Simplified Arabic"/>
          <w:sz w:val="28"/>
          <w:szCs w:val="28"/>
          <w:rtl/>
        </w:rPr>
        <w:t xml:space="preserve">لا زال قطاع غزة ولليوم الخامس والثلاثون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(11,284)، منهم (184) في الضفة الغربية، وحوالي (11,100) في قطاع غزة، منهم حوالي (8,000) طفل/ة وامرأة. وفي المتوسط، ومنذ بدأ العدوان الحربي، تقتل "إسرائيل" قرابة (134) طفلاً/ة، فيما وصل عدد الجرحى/ات في قطاع غزة إلى قرابة (28,000) جريح. وتشير مصادر عديدة في قطاع غزة إلى أن ثلثي الشهداء/ات، سقطوا أثناء تواجدهم في منازلهم، وأن هناك أكثر من (3,100) شخص لا يزالون تحت أنقاض المباني المدمرة منهم حوالي (1,500) طفل/ة. </w:t>
      </w:r>
      <w:bookmarkStart w:id="5" w:name="_Hlk150411058"/>
      <w:bookmarkEnd w:id="2"/>
    </w:p>
    <w:p w14:paraId="192A6AE6" w14:textId="77777777" w:rsidR="0035317A" w:rsidRPr="00387CA3" w:rsidRDefault="0035317A" w:rsidP="0035317A">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387CA3">
        <w:rPr>
          <w:rFonts w:ascii="Simplified Arabic" w:hAnsi="Simplified Arabic" w:cs="Simplified Arabic"/>
          <w:b/>
          <w:bCs/>
          <w:sz w:val="28"/>
          <w:szCs w:val="28"/>
          <w:rtl/>
        </w:rPr>
        <w:t>المستشفيات والمراكز الصحية</w:t>
      </w:r>
    </w:p>
    <w:p w14:paraId="0B53C11D" w14:textId="77777777" w:rsidR="0035317A" w:rsidRPr="00387CA3" w:rsidRDefault="0035317A" w:rsidP="0035317A">
      <w:pPr>
        <w:spacing w:before="120" w:after="120"/>
        <w:jc w:val="both"/>
        <w:rPr>
          <w:rFonts w:ascii="Simplified Arabic" w:hAnsi="Simplified Arabic" w:cs="Simplified Arabic"/>
          <w:sz w:val="28"/>
          <w:szCs w:val="28"/>
          <w:rtl/>
        </w:rPr>
      </w:pPr>
      <w:bookmarkStart w:id="6" w:name="_Hlk149126991"/>
      <w:bookmarkEnd w:id="3"/>
      <w:bookmarkEnd w:id="5"/>
      <w:r w:rsidRPr="00387CA3">
        <w:rPr>
          <w:rFonts w:ascii="Simplified Arabic" w:hAnsi="Simplified Arabic" w:cs="Simplified Arabic"/>
          <w:sz w:val="28"/>
          <w:szCs w:val="28"/>
          <w:rtl/>
        </w:rPr>
        <w:t>كثفت "إسرائيل" من قصفها للأماكن الملاصقة للمستشفيات في شمال غزة بما فيها مدينة غزة، وتعرضت عدة مستشفيات منها للقصف المباشر، ومع منتصف هذا النهار، أكملت "إسرائيل" تطويق أربعة مستشفيات في منطقة النصر بمدينة غزة. ولا زالت تتعرض مستشفيات مثل الشفاء، القدس، ناصر، الإندونيسي والنصر،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w:t>
      </w:r>
    </w:p>
    <w:p w14:paraId="27243AEC"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lastRenderedPageBreak/>
        <w:t>وتواجه المستشفيات في قطاع غزة بشكل عام، وفي منطقة الشمال تحديداً ظروف صعبة للغاية،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بسبب العمل دون انقطاع، والعدد الهائل من الإصابات. وتفيد مصادر طبية بأن المستشفيات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وتفيد بعض المصادر إلى توقف (20) من أصل (35) مستشفى عن العمل.</w:t>
      </w:r>
    </w:p>
    <w:p w14:paraId="33F52ADB"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5F79D319" w14:textId="77777777" w:rsidR="0035317A" w:rsidRPr="00387CA3" w:rsidRDefault="0035317A" w:rsidP="0035317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87CA3">
        <w:rPr>
          <w:rFonts w:ascii="Simplified Arabic" w:hAnsi="Simplified Arabic" w:cs="Simplified Arabic"/>
          <w:b/>
          <w:bCs/>
          <w:sz w:val="28"/>
          <w:szCs w:val="28"/>
          <w:rtl/>
        </w:rPr>
        <w:t>الماء والنظافة</w:t>
      </w:r>
    </w:p>
    <w:p w14:paraId="5FA4411E" w14:textId="77777777" w:rsidR="0035317A" w:rsidRPr="00387CA3" w:rsidRDefault="0035317A" w:rsidP="0035317A">
      <w:pPr>
        <w:spacing w:before="120" w:after="120"/>
        <w:jc w:val="both"/>
        <w:rPr>
          <w:rFonts w:ascii="Simplified Arabic" w:hAnsi="Simplified Arabic" w:cs="Simplified Arabic"/>
          <w:sz w:val="28"/>
          <w:szCs w:val="28"/>
          <w:rtl/>
        </w:rPr>
      </w:pPr>
      <w:bookmarkStart w:id="7" w:name="_Hlk148947070"/>
      <w:bookmarkStart w:id="8" w:name="_Hlk148518933"/>
      <w:bookmarkEnd w:id="6"/>
      <w:r w:rsidRPr="00387CA3">
        <w:rPr>
          <w:rFonts w:ascii="Simplified Arabic" w:hAnsi="Simplified Arabic" w:cs="Simplified Arabic"/>
          <w:sz w:val="28"/>
          <w:szCs w:val="28"/>
          <w:rtl/>
        </w:rPr>
        <w:t xml:space="preserve">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3B631056"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وفي ظل </w:t>
      </w:r>
      <w:bookmarkStart w:id="9" w:name="_Hlk149808518"/>
      <w:r w:rsidRPr="00387CA3">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9"/>
      <w:r w:rsidRPr="00387CA3">
        <w:rPr>
          <w:rFonts w:ascii="Simplified Arabic" w:hAnsi="Simplified Arabic" w:cs="Simplified Arabic"/>
          <w:sz w:val="28"/>
          <w:szCs w:val="28"/>
          <w:rtl/>
        </w:rPr>
        <w:t xml:space="preserve">، ومن المتوقع أن ترتفع معدلات الإصابة بهذه الأمراض ما لم يتم تزويد مرافق المياه والصرف الصحي بالكهرباء أو الوقود لاستئناف عملياتها. وأيضاً وبسبب القيود </w:t>
      </w:r>
      <w:r w:rsidRPr="00387CA3">
        <w:rPr>
          <w:rFonts w:ascii="Simplified Arabic" w:hAnsi="Simplified Arabic" w:cs="Simplified Arabic"/>
          <w:sz w:val="28"/>
          <w:szCs w:val="28"/>
          <w:rtl/>
        </w:rPr>
        <w:lastRenderedPageBreak/>
        <w:t>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p w14:paraId="6276976B" w14:textId="77777777" w:rsidR="0035317A" w:rsidRPr="00387CA3" w:rsidRDefault="0035317A" w:rsidP="0035317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387CA3">
        <w:rPr>
          <w:rFonts w:ascii="Simplified Arabic" w:hAnsi="Simplified Arabic" w:cs="Simplified Arabic"/>
          <w:b/>
          <w:bCs/>
          <w:sz w:val="28"/>
          <w:szCs w:val="28"/>
          <w:rtl/>
        </w:rPr>
        <w:t>الأمن الغذائي</w:t>
      </w:r>
      <w:bookmarkEnd w:id="7"/>
    </w:p>
    <w:p w14:paraId="7A9BDE73" w14:textId="77777777" w:rsidR="0035317A" w:rsidRPr="00387CA3" w:rsidRDefault="0035317A" w:rsidP="0035317A">
      <w:pPr>
        <w:spacing w:before="120" w:after="120"/>
        <w:jc w:val="both"/>
        <w:rPr>
          <w:rFonts w:ascii="Simplified Arabic" w:hAnsi="Simplified Arabic" w:cs="Simplified Arabic"/>
          <w:sz w:val="28"/>
          <w:szCs w:val="28"/>
          <w:rtl/>
        </w:rPr>
      </w:pPr>
      <w:bookmarkStart w:id="10" w:name="_Hlk149128353"/>
      <w:bookmarkEnd w:id="8"/>
      <w:r w:rsidRPr="00387CA3">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ولا يتم توفير أي طعام في مراكز الايواء، جراء عزل شمال القطاع عن جنوبه، وتوقفت جميع المخابز عن العمل هناك، وتفيد التقارير أن دقيق القمح لم يعد متوفراً في الأسواق في جميع أنحاء شمال القطاع. كما أن هناك إشكالية في توفير الخبز جنوب القطاع بحكم أن مطحنة واحدة تعمل، بشكل جزئي،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48B1E846"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6C28A111" w14:textId="41AAE37A" w:rsidR="0035317A"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0"/>
    </w:p>
    <w:p w14:paraId="53E5A107" w14:textId="48FE2DEA" w:rsidR="0035317A" w:rsidRDefault="0035317A" w:rsidP="0035317A">
      <w:pPr>
        <w:spacing w:before="120" w:after="120"/>
        <w:jc w:val="both"/>
        <w:rPr>
          <w:rFonts w:ascii="Simplified Arabic" w:hAnsi="Simplified Arabic" w:cs="Simplified Arabic"/>
          <w:sz w:val="28"/>
          <w:szCs w:val="28"/>
          <w:rtl/>
        </w:rPr>
      </w:pPr>
    </w:p>
    <w:p w14:paraId="5A344D23" w14:textId="23801D78" w:rsidR="0035317A" w:rsidRDefault="0035317A" w:rsidP="0035317A">
      <w:pPr>
        <w:spacing w:before="120" w:after="120"/>
        <w:jc w:val="both"/>
        <w:rPr>
          <w:rFonts w:ascii="Simplified Arabic" w:hAnsi="Simplified Arabic" w:cs="Simplified Arabic"/>
          <w:sz w:val="28"/>
          <w:szCs w:val="28"/>
          <w:rtl/>
        </w:rPr>
      </w:pPr>
    </w:p>
    <w:p w14:paraId="04F751B3" w14:textId="77777777" w:rsidR="0035317A" w:rsidRPr="00387CA3" w:rsidRDefault="0035317A" w:rsidP="0035317A">
      <w:pPr>
        <w:spacing w:before="120" w:after="120"/>
        <w:jc w:val="both"/>
        <w:rPr>
          <w:rFonts w:ascii="Simplified Arabic" w:hAnsi="Simplified Arabic" w:cs="Simplified Arabic"/>
          <w:sz w:val="28"/>
          <w:szCs w:val="28"/>
        </w:rPr>
      </w:pPr>
    </w:p>
    <w:p w14:paraId="6DB7E8A2" w14:textId="77777777" w:rsidR="0035317A" w:rsidRPr="00387CA3" w:rsidRDefault="0035317A" w:rsidP="0035317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387CA3">
        <w:rPr>
          <w:rFonts w:ascii="Simplified Arabic" w:hAnsi="Simplified Arabic" w:cs="Simplified Arabic"/>
          <w:b/>
          <w:bCs/>
          <w:sz w:val="28"/>
          <w:szCs w:val="28"/>
          <w:rtl/>
        </w:rPr>
        <w:t>النزوح الداخلي</w:t>
      </w:r>
      <w:bookmarkStart w:id="11" w:name="_Hlk148261906"/>
      <w:bookmarkEnd w:id="4"/>
    </w:p>
    <w:p w14:paraId="43647893" w14:textId="77777777" w:rsidR="0035317A" w:rsidRPr="00387CA3" w:rsidRDefault="0035317A" w:rsidP="0035317A">
      <w:pPr>
        <w:pStyle w:val="ListParagraph"/>
        <w:tabs>
          <w:tab w:val="right" w:pos="90"/>
        </w:tabs>
        <w:bidi/>
        <w:spacing w:before="120" w:after="120" w:line="240" w:lineRule="auto"/>
        <w:ind w:left="0"/>
        <w:jc w:val="both"/>
        <w:rPr>
          <w:rFonts w:ascii="Simplified Arabic" w:hAnsi="Simplified Arabic" w:cs="Simplified Arabic"/>
          <w:b/>
          <w:bCs/>
          <w:sz w:val="28"/>
          <w:szCs w:val="28"/>
          <w:rtl/>
        </w:rPr>
      </w:pPr>
      <w:r w:rsidRPr="00387CA3">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وقد وصل متوسط </w:t>
      </w:r>
      <w:r w:rsidRPr="00387CA3">
        <w:rPr>
          <w:rFonts w:ascii="Times New Roman" w:hAnsi="Times New Roman" w:cs="Times New Roman" w:hint="cs"/>
          <w:sz w:val="28"/>
          <w:szCs w:val="28"/>
          <w:rtl/>
        </w:rPr>
        <w:t>​​</w:t>
      </w:r>
      <w:r w:rsidRPr="00387CA3">
        <w:rPr>
          <w:rFonts w:ascii="Simplified Arabic" w:hAnsi="Simplified Arabic" w:cs="Simplified Arabic"/>
          <w:sz w:val="28"/>
          <w:szCs w:val="28"/>
          <w:rtl/>
        </w:rPr>
        <w:t>عدد النازحين في كل ملجأ في مرافق الأونروا إلى ما يقرب من أربعة أضعاف القدرة المستهدفة، وهذا يعني أنه في بعض الملاجئ، يعيش ما يصل إلى (240) شخصاً في فصل دراسي تبلغ مساحته من (40-60) مترا مربعاً بينما يتشارك ما لا يقل عن (700) شخص في وحدة استحمام واحدة، وكل (160) في مرحاض واحد،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007284A2"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ويقدر العدد التراكمي للنازحين منذ بدء العدوان الحربي بحوالي (1.5) مليون نازح، أي أكثر من (62%) من سكان قطاع غزة، منهم حوالي (725,000) نازح يقيمون في (149)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w:t>
      </w:r>
    </w:p>
    <w:p w14:paraId="4456FD8A"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w:t>
      </w:r>
      <w:r w:rsidRPr="00387CA3">
        <w:rPr>
          <w:rFonts w:ascii="Simplified Arabic" w:hAnsi="Simplified Arabic" w:cs="Simplified Arabic"/>
          <w:sz w:val="28"/>
          <w:szCs w:val="28"/>
          <w:rtl/>
        </w:rPr>
        <w:lastRenderedPageBreak/>
        <w:t>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584963EF" w14:textId="77777777" w:rsidR="0035317A" w:rsidRPr="00387CA3" w:rsidRDefault="0035317A" w:rsidP="0035317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87CA3">
        <w:rPr>
          <w:rFonts w:ascii="Simplified Arabic" w:hAnsi="Simplified Arabic" w:cs="Simplified Arabic"/>
          <w:b/>
          <w:bCs/>
          <w:sz w:val="28"/>
          <w:szCs w:val="28"/>
          <w:rtl/>
        </w:rPr>
        <w:t>الأضرار العينية</w:t>
      </w:r>
    </w:p>
    <w:p w14:paraId="128BB419" w14:textId="77777777" w:rsidR="0035317A" w:rsidRPr="00387CA3" w:rsidRDefault="0035317A" w:rsidP="0035317A">
      <w:pPr>
        <w:tabs>
          <w:tab w:val="right" w:pos="90"/>
        </w:tabs>
        <w:spacing w:before="120" w:after="120"/>
        <w:contextualSpacing/>
        <w:jc w:val="both"/>
        <w:rPr>
          <w:rFonts w:ascii="Simplified Arabic" w:hAnsi="Simplified Arabic" w:cs="Simplified Arabic"/>
          <w:sz w:val="28"/>
          <w:szCs w:val="28"/>
          <w:rtl/>
        </w:rPr>
      </w:pPr>
      <w:bookmarkStart w:id="12" w:name="_Hlk149304309"/>
      <w:r w:rsidRPr="00387CA3">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3" w:name="_Hlk149217636"/>
      <w:r w:rsidRPr="00387CA3">
        <w:rPr>
          <w:rFonts w:ascii="Simplified Arabic" w:hAnsi="Simplified Arabic" w:cs="Simplified Arabic"/>
          <w:sz w:val="28"/>
          <w:szCs w:val="28"/>
          <w:rtl/>
        </w:rPr>
        <w:t xml:space="preserve">(250,000) وحدة سكنية بشكل أو بآخر، منها (45,000) مدمرة بشكل كلي وغير صالحة للسكن، ويشكل العدد الإجمالي للوحدات السكنية المدمرة أو المتضررة ما لا يقل عن (60%) من جميع الوحدات السكنية في قطاع غزة. </w:t>
      </w:r>
    </w:p>
    <w:bookmarkEnd w:id="13"/>
    <w:p w14:paraId="1488E89E" w14:textId="77777777" w:rsidR="0035317A" w:rsidRPr="00387CA3" w:rsidRDefault="0035317A" w:rsidP="0035317A">
      <w:pPr>
        <w:spacing w:before="120" w:after="120"/>
        <w:jc w:val="both"/>
        <w:rPr>
          <w:rFonts w:ascii="Simplified Arabic" w:hAnsi="Simplified Arabic" w:cs="Simplified Arabic"/>
          <w:sz w:val="28"/>
          <w:szCs w:val="28"/>
          <w:rtl/>
        </w:rPr>
      </w:pPr>
      <w:r w:rsidRPr="00387CA3">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387CA3">
        <w:rPr>
          <w:rFonts w:ascii="Simplified Arabic" w:hAnsi="Simplified Arabic" w:cs="Simplified Arabic"/>
          <w:sz w:val="28"/>
          <w:szCs w:val="28"/>
          <w:rtl/>
          <w:lang w:bidi="ar-JO"/>
        </w:rPr>
        <w:t>ا</w:t>
      </w:r>
      <w:r w:rsidRPr="00387CA3">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(45) مركبة إسعاف</w:t>
      </w:r>
      <w:r w:rsidRPr="00387CA3">
        <w:rPr>
          <w:rStyle w:val="FootnoteReference"/>
          <w:rFonts w:ascii="Simplified Arabic" w:hAnsi="Simplified Arabic" w:cs="Simplified Arabic"/>
          <w:sz w:val="28"/>
          <w:szCs w:val="28"/>
          <w:rtl/>
        </w:rPr>
        <w:footnoteReference w:id="2"/>
      </w:r>
      <w:r w:rsidRPr="00387CA3">
        <w:rPr>
          <w:rFonts w:ascii="Simplified Arabic" w:hAnsi="Simplified Arabic" w:cs="Simplified Arabic"/>
          <w:sz w:val="28"/>
          <w:szCs w:val="28"/>
          <w:rtl/>
        </w:rPr>
        <w:t>.</w:t>
      </w:r>
    </w:p>
    <w:p w14:paraId="6350BE74" w14:textId="77777777" w:rsidR="0035317A" w:rsidRPr="00387CA3" w:rsidRDefault="0035317A" w:rsidP="0035317A">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387CA3">
        <w:rPr>
          <w:rFonts w:ascii="Simplified Arabic" w:hAnsi="Simplified Arabic" w:cs="Simplified Arabic"/>
          <w:b/>
          <w:bCs/>
          <w:sz w:val="28"/>
          <w:szCs w:val="28"/>
          <w:rtl/>
        </w:rPr>
        <w:t>الاعتداءات في الضفة الغربية</w:t>
      </w:r>
      <w:bookmarkEnd w:id="11"/>
    </w:p>
    <w:bookmarkEnd w:id="12"/>
    <w:p w14:paraId="2BA745CD" w14:textId="77777777" w:rsidR="0035317A" w:rsidRPr="00387CA3" w:rsidRDefault="0035317A" w:rsidP="0035317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87CA3">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387CA3">
        <w:rPr>
          <w:rFonts w:ascii="Simplified Arabic" w:hAnsi="Simplified Arabic" w:cs="Simplified Arabic"/>
          <w:sz w:val="28"/>
          <w:szCs w:val="28"/>
          <w:rtl/>
        </w:rPr>
        <w:t>السواتر</w:t>
      </w:r>
      <w:proofErr w:type="spellEnd"/>
      <w:r w:rsidRPr="00387CA3">
        <w:rPr>
          <w:rFonts w:ascii="Simplified Arabic" w:hAnsi="Simplified Arabic" w:cs="Simplified Arabic"/>
          <w:sz w:val="28"/>
          <w:szCs w:val="28"/>
          <w:rtl/>
        </w:rPr>
        <w:t xml:space="preserve"> الترابية التي </w:t>
      </w:r>
      <w:r w:rsidRPr="00387CA3">
        <w:rPr>
          <w:rFonts w:ascii="Simplified Arabic" w:hAnsi="Simplified Arabic" w:cs="Simplified Arabic"/>
          <w:sz w:val="28"/>
          <w:szCs w:val="28"/>
          <w:rtl/>
        </w:rPr>
        <w:lastRenderedPageBreak/>
        <w:t>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4B2DA542" w14:textId="77777777" w:rsidR="0035317A" w:rsidRPr="00387CA3" w:rsidRDefault="0035317A" w:rsidP="0035317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87CA3">
        <w:rPr>
          <w:rFonts w:ascii="Simplified Arabic" w:hAnsi="Simplified Arabic" w:cs="Simplified Arabic"/>
          <w:sz w:val="28"/>
          <w:szCs w:val="28"/>
          <w:rtl/>
        </w:rPr>
        <w:t>منذ بدء العدوان الحربي وحتى تاريخه تم تهجير ما لا يقل عن (121)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و(45) آخرين منهم (24) طفلاً/ة في أعقاب عمليات الهدم العقابية.</w:t>
      </w:r>
    </w:p>
    <w:p w14:paraId="3129C260" w14:textId="77777777" w:rsidR="0035317A" w:rsidRPr="00387CA3" w:rsidRDefault="0035317A" w:rsidP="0035317A">
      <w:pPr>
        <w:numPr>
          <w:ilvl w:val="0"/>
          <w:numId w:val="8"/>
        </w:numPr>
        <w:spacing w:before="120" w:after="120"/>
        <w:ind w:left="0" w:firstLine="0"/>
        <w:contextualSpacing/>
        <w:jc w:val="both"/>
        <w:rPr>
          <w:rFonts w:ascii="Simplified Arabic" w:hAnsi="Simplified Arabic" w:cs="Simplified Arabic"/>
          <w:b/>
          <w:bCs/>
          <w:sz w:val="28"/>
          <w:szCs w:val="28"/>
          <w:rtl/>
        </w:rPr>
      </w:pPr>
      <w:r w:rsidRPr="00387CA3">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(233) هجمة شنها المستوطنون ضد السكان المدنيين مما أدى إلى وقوع إصابات بينهم في (29) حادثة منها، وإلحاق أضرار بالممتلكات الفلسطينية في (168) حادثة منها، ووقوع إصابات وأضرار في الممتلكات في (36) حادثة منها. ويعكس هذا متوسطا يوميا قدره (8) حوادث، مقارنة بثلاثة حوادث منذ بداية العام.</w:t>
      </w:r>
    </w:p>
    <w:p w14:paraId="2A1297D8" w14:textId="77777777" w:rsidR="0035317A" w:rsidRPr="00387CA3" w:rsidRDefault="0035317A" w:rsidP="0035317A">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26581170" w14:textId="77777777" w:rsidR="0035317A" w:rsidRPr="00387CA3" w:rsidRDefault="0035317A" w:rsidP="0035317A">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87CA3">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1BA1B29B" w14:textId="77777777" w:rsidR="0035317A" w:rsidRPr="00387CA3" w:rsidRDefault="0035317A" w:rsidP="0035317A">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87CA3">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w:t>
      </w:r>
      <w:r w:rsidRPr="00387CA3">
        <w:rPr>
          <w:rFonts w:ascii="Simplified Arabic" w:hAnsi="Simplified Arabic" w:cs="Simplified Arabic"/>
          <w:sz w:val="28"/>
          <w:szCs w:val="28"/>
          <w:rtl/>
        </w:rPr>
        <w:lastRenderedPageBreak/>
        <w:t xml:space="preserve">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87CA3">
        <w:rPr>
          <w:rFonts w:ascii="Simplified Arabic" w:hAnsi="Simplified Arabic" w:cs="Simplified Arabic"/>
          <w:sz w:val="28"/>
          <w:szCs w:val="28"/>
          <w:rtl/>
        </w:rPr>
        <w:t>يواجهها</w:t>
      </w:r>
      <w:proofErr w:type="spellEnd"/>
      <w:r w:rsidRPr="00387CA3">
        <w:rPr>
          <w:rFonts w:ascii="Simplified Arabic" w:hAnsi="Simplified Arabic" w:cs="Simplified Arabic"/>
          <w:sz w:val="28"/>
          <w:szCs w:val="28"/>
          <w:rtl/>
        </w:rPr>
        <w:t xml:space="preserve"> المحامون المختصون في زيارة السّجون.</w:t>
      </w:r>
    </w:p>
    <w:p w14:paraId="254DB1A3" w14:textId="77777777" w:rsidR="0035317A" w:rsidRPr="00387CA3" w:rsidRDefault="0035317A" w:rsidP="0035317A">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87CA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87CA3">
        <w:rPr>
          <w:rFonts w:ascii="Simplified Arabic" w:hAnsi="Simplified Arabic" w:cs="Simplified Arabic"/>
          <w:sz w:val="28"/>
          <w:szCs w:val="28"/>
        </w:rPr>
        <w:t>.</w:t>
      </w:r>
    </w:p>
    <w:p w14:paraId="30A47F13" w14:textId="77777777" w:rsidR="0035317A" w:rsidRPr="00387CA3" w:rsidRDefault="0035317A" w:rsidP="0035317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87CA3">
        <w:rPr>
          <w:rFonts w:ascii="Simplified Arabic" w:hAnsi="Simplified Arabic" w:cs="Simplified Arabic"/>
          <w:sz w:val="28"/>
          <w:szCs w:val="28"/>
          <w:rtl/>
        </w:rPr>
        <w:t>منذ بداية العدوان الحربي وحتى تاريخه اعتقلت القوة القائمة بالاحتلال قرابة (2,600) شخصاً، منهم حوالي (1,034) أمر اعتقال إداري بين جديد وتمديد.</w:t>
      </w:r>
    </w:p>
    <w:p w14:paraId="31ABD2F8" w14:textId="77777777" w:rsidR="0035317A" w:rsidRPr="00387CA3" w:rsidRDefault="0035317A" w:rsidP="0035317A">
      <w:pPr>
        <w:tabs>
          <w:tab w:val="right" w:pos="90"/>
        </w:tabs>
        <w:spacing w:before="120" w:after="120"/>
        <w:contextualSpacing/>
        <w:jc w:val="both"/>
        <w:rPr>
          <w:rFonts w:ascii="Simplified Arabic" w:hAnsi="Simplified Arabic" w:cs="Simplified Arabic"/>
          <w:sz w:val="28"/>
          <w:szCs w:val="28"/>
        </w:rPr>
      </w:pPr>
    </w:p>
    <w:p w14:paraId="27C9507B" w14:textId="77777777" w:rsidR="0035317A" w:rsidRPr="00387CA3" w:rsidRDefault="0035317A" w:rsidP="0035317A">
      <w:pPr>
        <w:tabs>
          <w:tab w:val="right" w:pos="90"/>
        </w:tabs>
        <w:spacing w:before="120" w:after="120"/>
        <w:contextualSpacing/>
        <w:jc w:val="both"/>
        <w:rPr>
          <w:rFonts w:ascii="Simplified Arabic" w:hAnsi="Simplified Arabic" w:cs="Simplified Arabic"/>
          <w:sz w:val="28"/>
          <w:szCs w:val="28"/>
          <w:rtl/>
        </w:rPr>
      </w:pPr>
    </w:p>
    <w:p w14:paraId="71215719" w14:textId="41D4539D" w:rsidR="0035317A" w:rsidRPr="00387CA3" w:rsidRDefault="0035317A" w:rsidP="0035317A">
      <w:pPr>
        <w:tabs>
          <w:tab w:val="right" w:pos="90"/>
        </w:tabs>
        <w:spacing w:before="120" w:after="120"/>
        <w:jc w:val="center"/>
        <w:rPr>
          <w:rFonts w:ascii="Simplified Arabic" w:hAnsi="Simplified Arabic" w:cs="Simplified Arabic"/>
          <w:sz w:val="28"/>
          <w:szCs w:val="28"/>
        </w:rPr>
      </w:pPr>
      <w:bookmarkStart w:id="14" w:name="_GoBack"/>
      <w:bookmarkEnd w:id="14"/>
      <w:r w:rsidRPr="00387CA3">
        <w:rPr>
          <w:rFonts w:ascii="Simplified Arabic" w:hAnsi="Simplified Arabic" w:cs="Simplified Arabic"/>
          <w:b/>
          <w:bCs/>
          <w:sz w:val="28"/>
          <w:szCs w:val="28"/>
          <w:rtl/>
        </w:rPr>
        <w:t>انتهى</w:t>
      </w:r>
    </w:p>
    <w:p w14:paraId="400DE855" w14:textId="77777777" w:rsidR="0035317A" w:rsidRDefault="0035317A" w:rsidP="00EE03A3">
      <w:pPr>
        <w:jc w:val="both"/>
        <w:rPr>
          <w:rFonts w:ascii="Simplified Arabic" w:hAnsi="Simplified Arabic" w:cs="Simplified Arabic"/>
          <w:sz w:val="28"/>
          <w:szCs w:val="28"/>
          <w:rtl/>
          <w:lang w:bidi="ar-JO"/>
        </w:rPr>
      </w:pPr>
    </w:p>
    <w:sectPr w:rsidR="0035317A"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8C6A4" w14:textId="77777777" w:rsidR="00755D30" w:rsidRDefault="00755D30" w:rsidP="00DE708D">
      <w:r>
        <w:separator/>
      </w:r>
    </w:p>
  </w:endnote>
  <w:endnote w:type="continuationSeparator" w:id="0">
    <w:p w14:paraId="0B672187" w14:textId="77777777" w:rsidR="00755D30" w:rsidRDefault="00755D30"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E4FCC" w14:textId="77777777" w:rsidR="00755D30" w:rsidRDefault="00755D30" w:rsidP="00DE708D">
      <w:r>
        <w:separator/>
      </w:r>
    </w:p>
  </w:footnote>
  <w:footnote w:type="continuationSeparator" w:id="0">
    <w:p w14:paraId="5BFAE6DD" w14:textId="77777777" w:rsidR="00755D30" w:rsidRDefault="00755D30" w:rsidP="00DE708D">
      <w:r>
        <w:continuationSeparator/>
      </w:r>
    </w:p>
  </w:footnote>
  <w:footnote w:id="1">
    <w:p w14:paraId="271740D0" w14:textId="77777777" w:rsidR="0035317A" w:rsidRPr="00F711DC" w:rsidRDefault="0035317A" w:rsidP="0035317A">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421E203D" w14:textId="77777777" w:rsidR="0035317A" w:rsidRPr="00F711DC" w:rsidRDefault="0035317A" w:rsidP="0035317A">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آخر تحديث لهذه الأرقام كان بتاريخ 07/11/2023.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5317A"/>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55D30"/>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2023-11-12T08:18:00Z</dcterms:created>
  <dcterms:modified xsi:type="dcterms:W3CDTF">2023-11-12T08:18:00Z</dcterms:modified>
</cp:coreProperties>
</file>