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8B3E" w14:textId="77777777" w:rsidR="00BF3B23" w:rsidRPr="00771F7C" w:rsidRDefault="00BF3B23" w:rsidP="00E65B12">
      <w:pPr>
        <w:bidi/>
        <w:jc w:val="center"/>
        <w:rPr>
          <w:rFonts w:ascii="Sakkal Majalla" w:hAnsi="Sakkal Majalla" w:cs="Sakkal Majalla"/>
          <w:b/>
          <w:bCs/>
          <w:sz w:val="28"/>
          <w:szCs w:val="28"/>
          <w:rtl/>
        </w:rPr>
      </w:pPr>
    </w:p>
    <w:p w14:paraId="3F5828DB"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686AC90A"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5D7CAEF3"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1482FEE1"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33278627"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052F3876"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2E5860DD"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0B20CB9E"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45DEDF10"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7BBDC5EC"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65241467"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1F4DCE85"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0A28DE18"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26607604"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4C7DCEBE"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3E674A61"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79C39534" w14:textId="77777777" w:rsidR="00414CC0" w:rsidRDefault="00414CC0" w:rsidP="00E65B12">
      <w:pPr>
        <w:bidi/>
        <w:spacing w:after="0" w:line="240" w:lineRule="auto"/>
        <w:ind w:left="4166" w:firstLine="90"/>
        <w:jc w:val="right"/>
        <w:rPr>
          <w:rFonts w:ascii="Sakkal Majalla" w:hAnsi="Sakkal Majalla" w:cs="Sakkal Majalla"/>
          <w:b/>
          <w:bCs/>
          <w:sz w:val="36"/>
          <w:szCs w:val="36"/>
        </w:rPr>
      </w:pPr>
    </w:p>
    <w:p w14:paraId="15CAE969" w14:textId="77777777" w:rsidR="00414CC0" w:rsidRDefault="00414CC0" w:rsidP="00E65B12">
      <w:pPr>
        <w:bidi/>
        <w:spacing w:after="0" w:line="240" w:lineRule="auto"/>
        <w:ind w:left="4166" w:firstLine="90"/>
        <w:jc w:val="right"/>
        <w:rPr>
          <w:rFonts w:ascii="Sakkal Majalla" w:hAnsi="Sakkal Majalla" w:cs="Sakkal Majalla"/>
          <w:b/>
          <w:bCs/>
          <w:sz w:val="36"/>
          <w:szCs w:val="36"/>
          <w:rtl/>
        </w:rPr>
      </w:pPr>
    </w:p>
    <w:p w14:paraId="70B00DC1" w14:textId="77777777" w:rsidR="00414CC0" w:rsidRDefault="00414CC0" w:rsidP="00E65B12">
      <w:pPr>
        <w:bidi/>
        <w:spacing w:after="0" w:line="240" w:lineRule="auto"/>
        <w:ind w:left="4166" w:firstLine="90"/>
        <w:jc w:val="right"/>
        <w:rPr>
          <w:rFonts w:ascii="Sakkal Majalla" w:hAnsi="Sakkal Majalla" w:cs="Sakkal Majalla"/>
          <w:b/>
          <w:bCs/>
          <w:sz w:val="36"/>
          <w:szCs w:val="36"/>
          <w:rtl/>
        </w:rPr>
      </w:pPr>
    </w:p>
    <w:p w14:paraId="592EE62C" w14:textId="77777777" w:rsidR="00414CC0" w:rsidRDefault="00414CC0" w:rsidP="00E65B12">
      <w:pPr>
        <w:bidi/>
        <w:spacing w:after="0" w:line="240" w:lineRule="auto"/>
        <w:ind w:left="4166" w:firstLine="90"/>
        <w:jc w:val="right"/>
        <w:rPr>
          <w:rFonts w:ascii="Sakkal Majalla" w:hAnsi="Sakkal Majalla" w:cs="Sakkal Majalla"/>
          <w:b/>
          <w:bCs/>
          <w:sz w:val="36"/>
          <w:szCs w:val="36"/>
          <w:rtl/>
        </w:rPr>
      </w:pPr>
    </w:p>
    <w:p w14:paraId="30496B76" w14:textId="2D0CA551" w:rsidR="00414CC0" w:rsidRPr="00771F7C" w:rsidRDefault="00414CC0" w:rsidP="00E65B12">
      <w:pPr>
        <w:bidi/>
        <w:spacing w:after="0" w:line="240" w:lineRule="auto"/>
        <w:ind w:left="4166" w:firstLine="90"/>
        <w:jc w:val="right"/>
        <w:rPr>
          <w:rFonts w:ascii="Sakkal Majalla" w:hAnsi="Sakkal Majalla" w:cs="Sakkal Majalla"/>
          <w:b/>
          <w:bCs/>
          <w:sz w:val="36"/>
          <w:szCs w:val="36"/>
          <w:rtl/>
        </w:rPr>
      </w:pPr>
      <w:r w:rsidRPr="00771F7C">
        <w:rPr>
          <w:rFonts w:ascii="Sakkal Majalla" w:hAnsi="Sakkal Majalla" w:cs="Sakkal Majalla" w:hint="cs"/>
          <w:b/>
          <w:bCs/>
          <w:sz w:val="36"/>
          <w:szCs w:val="36"/>
          <w:rtl/>
        </w:rPr>
        <w:t xml:space="preserve">أبعاد وتشكّلات العدوان الحربي الإسرائيلي </w:t>
      </w:r>
    </w:p>
    <w:p w14:paraId="324886C8" w14:textId="0BAC69F5" w:rsidR="00414CC0" w:rsidRDefault="00414CC0" w:rsidP="00E65B12">
      <w:pPr>
        <w:bidi/>
        <w:spacing w:after="0" w:line="240" w:lineRule="auto"/>
        <w:ind w:left="4166" w:firstLine="90"/>
        <w:jc w:val="right"/>
        <w:rPr>
          <w:rFonts w:ascii="Sakkal Majalla" w:hAnsi="Sakkal Majalla" w:cs="Sakkal Majalla"/>
          <w:b/>
          <w:bCs/>
          <w:sz w:val="36"/>
          <w:szCs w:val="36"/>
        </w:rPr>
      </w:pPr>
      <w:r w:rsidRPr="00771F7C">
        <w:rPr>
          <w:rFonts w:ascii="Sakkal Majalla" w:hAnsi="Sakkal Majalla" w:cs="Sakkal Majalla" w:hint="cs"/>
          <w:b/>
          <w:bCs/>
          <w:sz w:val="36"/>
          <w:szCs w:val="36"/>
          <w:rtl/>
        </w:rPr>
        <w:t>على النساء الفلسطينيات</w:t>
      </w:r>
    </w:p>
    <w:p w14:paraId="157E20F8" w14:textId="30DAC3F7" w:rsidR="00414CC0" w:rsidRPr="004D09D2" w:rsidRDefault="00414CC0" w:rsidP="00E65B12">
      <w:pPr>
        <w:bidi/>
        <w:spacing w:after="0" w:line="240" w:lineRule="auto"/>
        <w:ind w:left="4166" w:firstLine="90"/>
        <w:jc w:val="right"/>
        <w:rPr>
          <w:rFonts w:ascii="Sakkal Majalla" w:eastAsia="Times New Roman" w:hAnsi="Sakkal Majalla" w:cs="Sakkal Majalla"/>
          <w:b/>
          <w:bCs/>
          <w:sz w:val="28"/>
          <w:szCs w:val="28"/>
          <w:rtl/>
          <w:lang w:bidi="ar-JO"/>
        </w:rPr>
      </w:pPr>
      <w:r w:rsidRPr="00AA5713">
        <w:rPr>
          <w:rFonts w:ascii="Sakkal Majalla" w:eastAsia="Times New Roman" w:hAnsi="Sakkal Majalla" w:cs="Sakkal Majalla"/>
          <w:b/>
          <w:bCs/>
          <w:sz w:val="28"/>
          <w:szCs w:val="28"/>
          <w:rtl/>
        </w:rPr>
        <w:t>سلسلة</w:t>
      </w:r>
      <w:r w:rsidRPr="004D09D2">
        <w:rPr>
          <w:rFonts w:ascii="Sakkal Majalla" w:eastAsia="Times New Roman" w:hAnsi="Sakkal Majalla" w:cs="Sakkal Majalla"/>
          <w:b/>
          <w:bCs/>
          <w:sz w:val="28"/>
          <w:szCs w:val="28"/>
          <w:rtl/>
        </w:rPr>
        <w:t xml:space="preserve"> </w:t>
      </w:r>
      <w:r>
        <w:rPr>
          <w:rFonts w:ascii="Sakkal Majalla" w:eastAsia="Times New Roman" w:hAnsi="Sakkal Majalla" w:cs="Sakkal Majalla" w:hint="cs"/>
          <w:b/>
          <w:bCs/>
          <w:sz w:val="28"/>
          <w:szCs w:val="28"/>
          <w:rtl/>
          <w:lang w:bidi="ar-JO"/>
        </w:rPr>
        <w:t>أوراق سياسات عامة</w:t>
      </w:r>
      <w:r w:rsidRPr="004D09D2">
        <w:rPr>
          <w:rFonts w:ascii="Sakkal Majalla" w:eastAsia="Times New Roman" w:hAnsi="Sakkal Majalla" w:cs="Sakkal Majalla"/>
          <w:b/>
          <w:bCs/>
          <w:sz w:val="28"/>
          <w:szCs w:val="28"/>
          <w:rtl/>
        </w:rPr>
        <w:t xml:space="preserve"> رقم </w:t>
      </w:r>
      <w:r w:rsidRPr="004D09D2">
        <w:rPr>
          <w:rFonts w:ascii="Sakkal Majalla" w:eastAsia="Times New Roman" w:hAnsi="Sakkal Majalla" w:cs="Sakkal Majalla"/>
          <w:b/>
          <w:bCs/>
          <w:sz w:val="28"/>
          <w:szCs w:val="28"/>
        </w:rPr>
        <w:t>)</w:t>
      </w:r>
      <w:r>
        <w:rPr>
          <w:rFonts w:ascii="Sakkal Majalla" w:eastAsia="Times New Roman" w:hAnsi="Sakkal Majalla" w:cs="Sakkal Majalla" w:hint="cs"/>
          <w:b/>
          <w:bCs/>
          <w:sz w:val="28"/>
          <w:szCs w:val="28"/>
          <w:rtl/>
          <w:lang w:bidi="ar-JO"/>
        </w:rPr>
        <w:t>2</w:t>
      </w:r>
      <w:r w:rsidRPr="004D09D2">
        <w:rPr>
          <w:rFonts w:ascii="Sakkal Majalla" w:eastAsia="Times New Roman" w:hAnsi="Sakkal Majalla" w:cs="Sakkal Majalla"/>
          <w:b/>
          <w:bCs/>
          <w:sz w:val="28"/>
          <w:szCs w:val="28"/>
          <w:rtl/>
          <w:lang w:bidi="ar-JO"/>
        </w:rPr>
        <w:t>)</w:t>
      </w:r>
    </w:p>
    <w:p w14:paraId="22C398B2" w14:textId="77777777" w:rsidR="00414CC0" w:rsidRDefault="00414CC0" w:rsidP="00E65B12">
      <w:pPr>
        <w:bidi/>
        <w:rPr>
          <w:rFonts w:ascii="Sakkal Majalla" w:hAnsi="Sakkal Majalla" w:cs="Sakkal Majalla"/>
          <w:b/>
          <w:bCs/>
          <w:sz w:val="28"/>
          <w:szCs w:val="28"/>
        </w:rPr>
      </w:pPr>
      <w:r>
        <w:rPr>
          <w:rFonts w:ascii="Sakkal Majalla" w:hAnsi="Sakkal Majalla" w:cs="Sakkal Majalla"/>
          <w:b/>
          <w:bCs/>
          <w:sz w:val="28"/>
          <w:szCs w:val="28"/>
        </w:rPr>
        <w:br w:type="page"/>
      </w:r>
    </w:p>
    <w:p w14:paraId="6E117EB1" w14:textId="77777777" w:rsidR="00414CC0" w:rsidRDefault="00414CC0" w:rsidP="00E65B12">
      <w:pPr>
        <w:bidi/>
        <w:spacing w:after="0" w:line="240" w:lineRule="auto"/>
        <w:rPr>
          <w:rFonts w:ascii="Simplified Arabic" w:hAnsi="Simplified Arabic" w:cs="Simplified Arabic"/>
          <w:b/>
          <w:bCs/>
          <w:sz w:val="24"/>
          <w:szCs w:val="24"/>
          <w:rtl/>
        </w:rPr>
      </w:pPr>
    </w:p>
    <w:p w14:paraId="30C08732" w14:textId="6986A915" w:rsidR="00771F7C" w:rsidRPr="00E34A83" w:rsidRDefault="00771F7C" w:rsidP="00E65B12">
      <w:pPr>
        <w:bidi/>
        <w:spacing w:after="0" w:line="240" w:lineRule="auto"/>
        <w:rPr>
          <w:rFonts w:ascii="Sakkal Majalla" w:hAnsi="Sakkal Majalla" w:cs="Sakkal Majalla"/>
          <w:b/>
          <w:bCs/>
          <w:sz w:val="24"/>
          <w:szCs w:val="24"/>
          <w:rtl/>
        </w:rPr>
      </w:pPr>
      <w:r w:rsidRPr="00E34A83">
        <w:rPr>
          <w:rFonts w:ascii="Sakkal Majalla" w:hAnsi="Sakkal Majalla" w:cs="Sakkal Majalla" w:hint="cs"/>
          <w:b/>
          <w:bCs/>
          <w:sz w:val="24"/>
          <w:szCs w:val="24"/>
          <w:rtl/>
        </w:rPr>
        <w:t xml:space="preserve">أبعاد وتشكّلات العدوان الحربي الإسرائيلي </w:t>
      </w:r>
    </w:p>
    <w:p w14:paraId="27B2DC1D" w14:textId="77777777" w:rsidR="00771F7C" w:rsidRPr="00E34A83" w:rsidRDefault="00771F7C" w:rsidP="00E65B12">
      <w:pPr>
        <w:bidi/>
        <w:spacing w:after="0" w:line="240" w:lineRule="auto"/>
        <w:rPr>
          <w:rFonts w:ascii="Sakkal Majalla" w:hAnsi="Sakkal Majalla" w:cs="Sakkal Majalla"/>
          <w:b/>
          <w:bCs/>
          <w:sz w:val="24"/>
          <w:szCs w:val="24"/>
          <w:rtl/>
        </w:rPr>
      </w:pPr>
      <w:r w:rsidRPr="00E34A83">
        <w:rPr>
          <w:rFonts w:ascii="Sakkal Majalla" w:hAnsi="Sakkal Majalla" w:cs="Sakkal Majalla" w:hint="cs"/>
          <w:b/>
          <w:bCs/>
          <w:sz w:val="24"/>
          <w:szCs w:val="24"/>
          <w:rtl/>
        </w:rPr>
        <w:t xml:space="preserve">على النساء الفلسطينيات </w:t>
      </w:r>
    </w:p>
    <w:p w14:paraId="11522B34" w14:textId="76AF2745" w:rsidR="00771F7C" w:rsidRPr="00E34A83" w:rsidRDefault="00771F7C" w:rsidP="00E65B12">
      <w:pPr>
        <w:bidi/>
        <w:spacing w:after="0" w:line="240" w:lineRule="auto"/>
        <w:rPr>
          <w:rFonts w:ascii="Sakkal Majalla" w:hAnsi="Sakkal Majalla" w:cs="Sakkal Majalla"/>
          <w:b/>
          <w:bCs/>
          <w:sz w:val="24"/>
          <w:szCs w:val="24"/>
          <w:rtl/>
        </w:rPr>
      </w:pPr>
      <w:r w:rsidRPr="00E34A83">
        <w:rPr>
          <w:rFonts w:ascii="Sakkal Majalla" w:hAnsi="Sakkal Majalla" w:cs="Sakkal Majalla" w:hint="cs"/>
          <w:b/>
          <w:bCs/>
          <w:sz w:val="24"/>
          <w:szCs w:val="24"/>
          <w:rtl/>
        </w:rPr>
        <w:t>سلسلة أوراق سياسات عامة رقم (2)</w:t>
      </w:r>
    </w:p>
    <w:p w14:paraId="18501F2B" w14:textId="77777777" w:rsidR="00771F7C" w:rsidRPr="00E34A83" w:rsidRDefault="00771F7C" w:rsidP="00E65B12">
      <w:pPr>
        <w:bidi/>
        <w:spacing w:after="0" w:line="240" w:lineRule="auto"/>
        <w:rPr>
          <w:rFonts w:ascii="Sakkal Majalla" w:hAnsi="Sakkal Majalla" w:cs="Sakkal Majalla"/>
          <w:b/>
          <w:bCs/>
          <w:sz w:val="24"/>
          <w:szCs w:val="24"/>
          <w:rtl/>
        </w:rPr>
      </w:pPr>
    </w:p>
    <w:p w14:paraId="54C86DB7" w14:textId="77777777" w:rsidR="00771F7C" w:rsidRPr="00E34A83" w:rsidRDefault="00771F7C" w:rsidP="00E65B12">
      <w:pPr>
        <w:bidi/>
        <w:spacing w:after="0" w:line="240" w:lineRule="auto"/>
        <w:rPr>
          <w:rFonts w:ascii="Sakkal Majalla" w:hAnsi="Sakkal Majalla" w:cs="Sakkal Majalla"/>
          <w:b/>
          <w:bCs/>
          <w:sz w:val="24"/>
          <w:szCs w:val="24"/>
          <w:rtl/>
        </w:rPr>
      </w:pPr>
    </w:p>
    <w:p w14:paraId="2825EF0E" w14:textId="77777777" w:rsidR="00771F7C" w:rsidRPr="00E34A83" w:rsidRDefault="00771F7C" w:rsidP="00E65B12">
      <w:pPr>
        <w:bidi/>
        <w:spacing w:after="0" w:line="240" w:lineRule="auto"/>
        <w:rPr>
          <w:rFonts w:ascii="Sakkal Majalla" w:hAnsi="Sakkal Majalla" w:cs="Sakkal Majalla"/>
          <w:w w:val="110"/>
          <w:sz w:val="28"/>
          <w:szCs w:val="28"/>
          <w:rtl/>
        </w:rPr>
      </w:pPr>
    </w:p>
    <w:p w14:paraId="5250C34D" w14:textId="315D2350" w:rsidR="00771F7C" w:rsidRPr="00E34A83" w:rsidRDefault="00771F7C" w:rsidP="00E65B12">
      <w:pPr>
        <w:bidi/>
        <w:spacing w:after="0" w:line="240" w:lineRule="auto"/>
        <w:rPr>
          <w:rFonts w:ascii="Sakkal Majalla" w:hAnsi="Sakkal Majalla" w:cs="Sakkal Majalla"/>
          <w:b/>
          <w:bCs/>
          <w:sz w:val="24"/>
          <w:szCs w:val="24"/>
          <w:rtl/>
        </w:rPr>
      </w:pPr>
      <w:r w:rsidRPr="00E34A83">
        <w:rPr>
          <w:rFonts w:ascii="Sakkal Majalla" w:hAnsi="Sakkal Majalla" w:cs="Sakkal Majalla" w:hint="cs"/>
          <w:b/>
          <w:bCs/>
          <w:sz w:val="24"/>
          <w:szCs w:val="24"/>
          <w:rtl/>
        </w:rPr>
        <w:t xml:space="preserve">إعداد: أ. </w:t>
      </w:r>
      <w:r w:rsidRPr="00E34A83">
        <w:rPr>
          <w:rFonts w:ascii="Sakkal Majalla" w:hAnsi="Sakkal Majalla" w:cs="Sakkal Majalla" w:hint="cs"/>
          <w:sz w:val="24"/>
          <w:szCs w:val="24"/>
          <w:rtl/>
        </w:rPr>
        <w:t>خديجة زهران</w:t>
      </w:r>
    </w:p>
    <w:p w14:paraId="7F614B4B" w14:textId="41B1EDF7" w:rsidR="00771F7C" w:rsidRPr="00E34A83" w:rsidRDefault="00771F7C" w:rsidP="00E65B12">
      <w:pPr>
        <w:bidi/>
        <w:spacing w:after="0" w:line="240" w:lineRule="auto"/>
        <w:rPr>
          <w:rFonts w:ascii="Sakkal Majalla" w:hAnsi="Sakkal Majalla" w:cs="Sakkal Majalla"/>
          <w:b/>
          <w:bCs/>
          <w:sz w:val="24"/>
          <w:szCs w:val="24"/>
          <w:rtl/>
        </w:rPr>
      </w:pPr>
      <w:r w:rsidRPr="00E34A83">
        <w:rPr>
          <w:rFonts w:ascii="Sakkal Majalla" w:hAnsi="Sakkal Majalla" w:cs="Sakkal Majalla" w:hint="cs"/>
          <w:b/>
          <w:bCs/>
          <w:sz w:val="24"/>
          <w:szCs w:val="24"/>
          <w:rtl/>
        </w:rPr>
        <w:t>متابعة وإشراف:</w:t>
      </w:r>
      <w:r w:rsidRPr="00E34A83">
        <w:rPr>
          <w:rFonts w:ascii="Sakkal Majalla" w:hAnsi="Sakkal Majalla" w:cs="Sakkal Majalla" w:hint="cs"/>
          <w:sz w:val="24"/>
          <w:szCs w:val="24"/>
          <w:rtl/>
        </w:rPr>
        <w:t xml:space="preserve"> د. عمار الدويك</w:t>
      </w:r>
    </w:p>
    <w:p w14:paraId="529272C8" w14:textId="61893CCA" w:rsidR="00771F7C" w:rsidRPr="00E34A83" w:rsidRDefault="00771F7C" w:rsidP="00E65B12">
      <w:pPr>
        <w:bidi/>
        <w:spacing w:after="0" w:line="240" w:lineRule="auto"/>
        <w:rPr>
          <w:rFonts w:ascii="Sakkal Majalla" w:hAnsi="Sakkal Majalla" w:cs="Sakkal Majalla"/>
          <w:b/>
          <w:bCs/>
          <w:sz w:val="24"/>
          <w:szCs w:val="24"/>
          <w:rtl/>
          <w:lang w:bidi="ar-JO"/>
        </w:rPr>
      </w:pPr>
      <w:r w:rsidRPr="00E34A83">
        <w:rPr>
          <w:rFonts w:ascii="Sakkal Majalla" w:hAnsi="Sakkal Majalla" w:cs="Sakkal Majalla" w:hint="cs"/>
          <w:b/>
          <w:bCs/>
          <w:sz w:val="24"/>
          <w:szCs w:val="24"/>
          <w:rtl/>
        </w:rPr>
        <w:t xml:space="preserve">تدقيق لغوي: </w:t>
      </w:r>
      <w:r w:rsidR="00E34A83" w:rsidRPr="00E34A83">
        <w:rPr>
          <w:rFonts w:ascii="Sakkal Majalla" w:hAnsi="Sakkal Majalla" w:cs="Sakkal Majalla" w:hint="cs"/>
          <w:b/>
          <w:bCs/>
          <w:sz w:val="24"/>
          <w:szCs w:val="24"/>
          <w:rtl/>
          <w:lang w:bidi="ar-JO"/>
        </w:rPr>
        <w:t>أ. أحمد أبو سالم</w:t>
      </w:r>
    </w:p>
    <w:p w14:paraId="574A4A48" w14:textId="5794B54F" w:rsidR="00771F7C" w:rsidRPr="00E34A83" w:rsidRDefault="00771F7C" w:rsidP="00E65B12">
      <w:pPr>
        <w:bidi/>
        <w:spacing w:after="0" w:line="240" w:lineRule="auto"/>
        <w:rPr>
          <w:rFonts w:ascii="Sakkal Majalla" w:hAnsi="Sakkal Majalla" w:cs="Sakkal Majalla"/>
          <w:sz w:val="24"/>
          <w:szCs w:val="24"/>
          <w:rtl/>
        </w:rPr>
      </w:pPr>
      <w:r w:rsidRPr="00E34A83">
        <w:rPr>
          <w:rFonts w:ascii="Sakkal Majalla" w:hAnsi="Sakkal Majalla" w:cs="Sakkal Majalla" w:hint="cs"/>
          <w:b/>
          <w:bCs/>
          <w:sz w:val="24"/>
          <w:szCs w:val="24"/>
          <w:rtl/>
        </w:rPr>
        <w:t>التصميم والطباعة</w:t>
      </w:r>
      <w:r w:rsidRPr="00E34A83">
        <w:rPr>
          <w:rFonts w:ascii="Sakkal Majalla" w:hAnsi="Sakkal Majalla" w:cs="Sakkal Majalla" w:hint="cs"/>
          <w:w w:val="110"/>
          <w:sz w:val="28"/>
          <w:szCs w:val="28"/>
          <w:rtl/>
        </w:rPr>
        <w:t>:</w:t>
      </w:r>
      <w:r w:rsidRPr="00E34A83">
        <w:rPr>
          <w:rFonts w:ascii="Sakkal Majalla" w:hAnsi="Sakkal Majalla" w:cs="Sakkal Majalla" w:hint="cs"/>
          <w:sz w:val="24"/>
          <w:szCs w:val="24"/>
          <w:rtl/>
        </w:rPr>
        <w:t xml:space="preserve"> </w:t>
      </w:r>
      <w:r w:rsidR="008A58E3">
        <w:rPr>
          <w:rFonts w:ascii="Sakkal Majalla" w:hAnsi="Sakkal Majalla" w:cs="Sakkal Majalla"/>
          <w:sz w:val="24"/>
          <w:szCs w:val="24"/>
        </w:rPr>
        <w:t>Post plus</w:t>
      </w:r>
    </w:p>
    <w:p w14:paraId="58108E03" w14:textId="77777777" w:rsidR="00771F7C" w:rsidRPr="00E34A83" w:rsidRDefault="00771F7C" w:rsidP="00E65B12">
      <w:pPr>
        <w:bidi/>
        <w:spacing w:after="0" w:line="240" w:lineRule="auto"/>
        <w:rPr>
          <w:rFonts w:ascii="Sakkal Majalla" w:hAnsi="Sakkal Majalla" w:cs="Sakkal Majalla"/>
          <w:w w:val="110"/>
          <w:sz w:val="28"/>
          <w:szCs w:val="28"/>
        </w:rPr>
      </w:pPr>
    </w:p>
    <w:p w14:paraId="0E24EB79" w14:textId="77777777" w:rsidR="00771F7C" w:rsidRPr="00E34A83" w:rsidRDefault="00771F7C" w:rsidP="00E65B12">
      <w:pPr>
        <w:bidi/>
        <w:spacing w:after="0" w:line="240" w:lineRule="auto"/>
        <w:rPr>
          <w:rFonts w:ascii="Sakkal Majalla" w:hAnsi="Sakkal Majalla" w:cs="Sakkal Majalla"/>
          <w:sz w:val="24"/>
          <w:szCs w:val="24"/>
          <w:rtl/>
        </w:rPr>
      </w:pPr>
    </w:p>
    <w:p w14:paraId="396A4764" w14:textId="77777777" w:rsidR="00771F7C" w:rsidRPr="00E34A83" w:rsidRDefault="00771F7C" w:rsidP="00E65B12">
      <w:pPr>
        <w:bidi/>
        <w:spacing w:after="0" w:line="240" w:lineRule="auto"/>
        <w:rPr>
          <w:rFonts w:ascii="Sakkal Majalla" w:hAnsi="Sakkal Majalla" w:cs="Sakkal Majalla"/>
          <w:w w:val="110"/>
          <w:sz w:val="28"/>
          <w:szCs w:val="28"/>
        </w:rPr>
      </w:pPr>
    </w:p>
    <w:p w14:paraId="3D419747" w14:textId="77777777" w:rsidR="00771F7C" w:rsidRPr="00E34A83" w:rsidRDefault="00771F7C" w:rsidP="00E65B12">
      <w:pPr>
        <w:bidi/>
        <w:spacing w:after="0" w:line="240" w:lineRule="auto"/>
        <w:rPr>
          <w:rFonts w:ascii="Sakkal Majalla" w:hAnsi="Sakkal Majalla" w:cs="Sakkal Majalla"/>
          <w:w w:val="110"/>
          <w:sz w:val="28"/>
          <w:szCs w:val="28"/>
        </w:rPr>
      </w:pPr>
    </w:p>
    <w:p w14:paraId="1855515E" w14:textId="77777777" w:rsidR="00771F7C" w:rsidRPr="00E34A83" w:rsidRDefault="00771F7C" w:rsidP="00E65B12">
      <w:pPr>
        <w:bidi/>
        <w:spacing w:after="0" w:line="240" w:lineRule="auto"/>
        <w:rPr>
          <w:rFonts w:ascii="Sakkal Majalla" w:hAnsi="Sakkal Majalla" w:cs="Sakkal Majalla"/>
          <w:b/>
          <w:bCs/>
          <w:w w:val="110"/>
          <w:sz w:val="28"/>
          <w:szCs w:val="28"/>
          <w:rtl/>
        </w:rPr>
      </w:pPr>
      <w:r w:rsidRPr="00E34A83">
        <w:rPr>
          <w:rFonts w:ascii="Sakkal Majalla" w:hAnsi="Sakkal Majalla" w:cs="Sakkal Majalla" w:hint="cs"/>
          <w:b/>
          <w:bCs/>
          <w:w w:val="110"/>
          <w:sz w:val="28"/>
          <w:szCs w:val="28"/>
          <w:rtl/>
        </w:rPr>
        <w:t>© جميع الحقوق محفوظة لـ:</w:t>
      </w:r>
    </w:p>
    <w:p w14:paraId="1C1F3D12" w14:textId="77777777" w:rsidR="00771F7C" w:rsidRPr="00E34A83" w:rsidRDefault="00771F7C" w:rsidP="00E65B12">
      <w:pPr>
        <w:bidi/>
        <w:spacing w:after="0" w:line="240" w:lineRule="auto"/>
        <w:rPr>
          <w:rFonts w:ascii="Sakkal Majalla" w:hAnsi="Sakkal Majalla" w:cs="Sakkal Majalla"/>
          <w:b/>
          <w:bCs/>
          <w:w w:val="110"/>
          <w:sz w:val="28"/>
          <w:szCs w:val="28"/>
          <w:rtl/>
        </w:rPr>
      </w:pPr>
      <w:r w:rsidRPr="00E34A83">
        <w:rPr>
          <w:rFonts w:ascii="Sakkal Majalla" w:hAnsi="Sakkal Majalla" w:cs="Sakkal Majalla" w:hint="cs"/>
          <w:b/>
          <w:bCs/>
          <w:w w:val="110"/>
          <w:sz w:val="28"/>
          <w:szCs w:val="28"/>
          <w:rtl/>
        </w:rPr>
        <w:t>الهيئة المستقلة لحقوق الإنسان "ديوان المظالم"، فلسطين.</w:t>
      </w:r>
    </w:p>
    <w:p w14:paraId="75769EAC" w14:textId="44AE7F21" w:rsidR="00771F7C" w:rsidRPr="00E34A83" w:rsidRDefault="00771F7C" w:rsidP="00E65B12">
      <w:pPr>
        <w:bidi/>
        <w:spacing w:after="0" w:line="240" w:lineRule="auto"/>
        <w:rPr>
          <w:rFonts w:ascii="Sakkal Majalla" w:hAnsi="Sakkal Majalla" w:cs="Sakkal Majalla"/>
          <w:b/>
          <w:bCs/>
          <w:w w:val="110"/>
          <w:sz w:val="28"/>
          <w:szCs w:val="28"/>
          <w:rtl/>
        </w:rPr>
      </w:pPr>
      <w:r w:rsidRPr="00E34A83">
        <w:rPr>
          <w:rFonts w:ascii="Sakkal Majalla" w:hAnsi="Sakkal Majalla" w:cs="Sakkal Majalla" w:hint="cs"/>
          <w:b/>
          <w:bCs/>
          <w:w w:val="110"/>
          <w:sz w:val="28"/>
          <w:szCs w:val="28"/>
          <w:rtl/>
        </w:rPr>
        <w:t>رام الله -2023</w:t>
      </w:r>
    </w:p>
    <w:p w14:paraId="62B22318" w14:textId="77777777" w:rsidR="00771F7C" w:rsidRPr="00E34A83" w:rsidRDefault="00771F7C" w:rsidP="00E65B12">
      <w:pPr>
        <w:bidi/>
        <w:spacing w:after="0" w:line="240" w:lineRule="auto"/>
        <w:rPr>
          <w:rFonts w:ascii="Sakkal Majalla" w:hAnsi="Sakkal Majalla" w:cs="Sakkal Majalla"/>
          <w:w w:val="110"/>
          <w:sz w:val="28"/>
          <w:szCs w:val="28"/>
          <w:rtl/>
        </w:rPr>
      </w:pPr>
    </w:p>
    <w:p w14:paraId="66F93E3C" w14:textId="77777777" w:rsidR="00771F7C" w:rsidRPr="00E34A83" w:rsidRDefault="00771F7C" w:rsidP="00E65B12">
      <w:pPr>
        <w:bidi/>
        <w:spacing w:after="0" w:line="240" w:lineRule="auto"/>
        <w:jc w:val="both"/>
        <w:rPr>
          <w:rFonts w:ascii="Sakkal Majalla" w:hAnsi="Sakkal Majalla" w:cs="Sakkal Majalla"/>
          <w:b/>
          <w:bCs/>
          <w:w w:val="110"/>
          <w:sz w:val="28"/>
          <w:szCs w:val="28"/>
          <w:rtl/>
        </w:rPr>
      </w:pPr>
      <w:r w:rsidRPr="00E34A83">
        <w:rPr>
          <w:rFonts w:ascii="Sakkal Majalla" w:hAnsi="Sakkal Majalla" w:cs="Sakkal Majalla" w:hint="cs"/>
          <w:b/>
          <w:bCs/>
          <w:w w:val="110"/>
          <w:sz w:val="28"/>
          <w:szCs w:val="28"/>
          <w:rtl/>
        </w:rPr>
        <w:t>لا يجوز نشر أي جزء من هذا الكتاب، أو نقله على أي وجه، أو بأي حال، أو بأي طريقة</w:t>
      </w:r>
      <w:r w:rsidRPr="00E34A83">
        <w:rPr>
          <w:rFonts w:ascii="Sakkal Majalla" w:hAnsi="Sakkal Majalla" w:cs="Sakkal Majalla" w:hint="cs"/>
          <w:b/>
          <w:bCs/>
          <w:w w:val="110"/>
          <w:sz w:val="28"/>
          <w:szCs w:val="28"/>
        </w:rPr>
        <w:t xml:space="preserve"> </w:t>
      </w:r>
      <w:r w:rsidRPr="00E34A83">
        <w:rPr>
          <w:rFonts w:ascii="Sakkal Majalla" w:hAnsi="Sakkal Majalla" w:cs="Sakkal Majalla" w:hint="cs"/>
          <w:b/>
          <w:bCs/>
          <w:w w:val="110"/>
          <w:sz w:val="28"/>
          <w:szCs w:val="28"/>
          <w:rtl/>
        </w:rPr>
        <w:t>إلا بموافقة مسبقة من الهيئة المستقلة لحقوق الإنسان "ديوان المظالم".</w:t>
      </w:r>
    </w:p>
    <w:p w14:paraId="13DB3452" w14:textId="754FF112" w:rsidR="00771F7C" w:rsidRDefault="00771F7C" w:rsidP="00E65B12">
      <w:pPr>
        <w:bidi/>
        <w:jc w:val="center"/>
        <w:rPr>
          <w:rFonts w:ascii="Sakkal Majalla" w:hAnsi="Sakkal Majalla" w:cs="Sakkal Majalla"/>
          <w:b/>
          <w:bCs/>
          <w:sz w:val="28"/>
          <w:szCs w:val="28"/>
          <w:rtl/>
        </w:rPr>
      </w:pPr>
      <w:r>
        <w:rPr>
          <w:rFonts w:ascii="Sakkal Majalla" w:hAnsi="Sakkal Majalla" w:cs="Sakkal Majalla"/>
          <w:b/>
          <w:bCs/>
          <w:sz w:val="28"/>
          <w:szCs w:val="28"/>
          <w:rtl/>
          <w:lang w:bidi="ar-JO"/>
        </w:rPr>
        <w:br w:type="page"/>
      </w:r>
    </w:p>
    <w:p w14:paraId="043F98EB" w14:textId="77777777" w:rsidR="00414CC0" w:rsidRDefault="00414CC0" w:rsidP="00E65B12">
      <w:pPr>
        <w:bidi/>
        <w:rPr>
          <w:rFonts w:ascii="Sakkal Majalla" w:hAnsi="Sakkal Majalla" w:cs="Sakkal Majalla"/>
          <w:b/>
          <w:bCs/>
          <w:sz w:val="28"/>
          <w:szCs w:val="28"/>
          <w:rtl/>
        </w:rPr>
      </w:pPr>
      <w:r>
        <w:rPr>
          <w:rFonts w:ascii="Sakkal Majalla" w:hAnsi="Sakkal Majalla" w:cs="Sakkal Majalla"/>
          <w:b/>
          <w:bCs/>
          <w:sz w:val="28"/>
          <w:szCs w:val="28"/>
          <w:rtl/>
        </w:rPr>
        <w:lastRenderedPageBreak/>
        <w:br w:type="page"/>
      </w:r>
    </w:p>
    <w:p w14:paraId="16DA0FD1" w14:textId="77777777" w:rsidR="00414CC0" w:rsidRPr="00771F7C" w:rsidRDefault="00414CC0" w:rsidP="00E65B12">
      <w:pPr>
        <w:bidi/>
        <w:jc w:val="center"/>
        <w:rPr>
          <w:rFonts w:ascii="Sakkal Majalla" w:hAnsi="Sakkal Majalla" w:cs="Sakkal Majalla"/>
          <w:b/>
          <w:bCs/>
          <w:sz w:val="28"/>
          <w:szCs w:val="28"/>
          <w:rtl/>
        </w:rPr>
      </w:pPr>
      <w:r>
        <w:rPr>
          <w:rFonts w:ascii="Sakkal Majalla" w:hAnsi="Sakkal Majalla" w:cs="Sakkal Majalla" w:hint="cs"/>
          <w:b/>
          <w:bCs/>
          <w:noProof/>
          <w:sz w:val="28"/>
          <w:szCs w:val="28"/>
          <w:rtl/>
          <w:lang w:val="ar-SA"/>
        </w:rPr>
        <w:lastRenderedPageBreak/>
        <w:drawing>
          <wp:inline distT="0" distB="0" distL="0" distR="0" wp14:anchorId="24F1F40E" wp14:editId="712C80AB">
            <wp:extent cx="1411985" cy="19979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HR-arabic-logo-A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7218" cy="2005366"/>
                    </a:xfrm>
                    <a:prstGeom prst="rect">
                      <a:avLst/>
                    </a:prstGeom>
                  </pic:spPr>
                </pic:pic>
              </a:graphicData>
            </a:graphic>
          </wp:inline>
        </w:drawing>
      </w:r>
    </w:p>
    <w:p w14:paraId="469D915A" w14:textId="77777777" w:rsidR="00414CC0" w:rsidRPr="00771F7C" w:rsidRDefault="00414CC0" w:rsidP="00E65B12">
      <w:pPr>
        <w:bidi/>
        <w:jc w:val="center"/>
        <w:rPr>
          <w:rFonts w:ascii="Sakkal Majalla" w:hAnsi="Sakkal Majalla" w:cs="Sakkal Majalla"/>
          <w:b/>
          <w:bCs/>
          <w:sz w:val="28"/>
          <w:szCs w:val="28"/>
          <w:rtl/>
        </w:rPr>
      </w:pPr>
    </w:p>
    <w:p w14:paraId="471ED799" w14:textId="77777777" w:rsidR="00414CC0" w:rsidRDefault="00414CC0" w:rsidP="00E65B12">
      <w:pPr>
        <w:bidi/>
        <w:jc w:val="center"/>
        <w:rPr>
          <w:rFonts w:ascii="Sakkal Majalla" w:hAnsi="Sakkal Majalla" w:cs="Sakkal Majalla"/>
          <w:b/>
          <w:bCs/>
          <w:sz w:val="28"/>
          <w:szCs w:val="28"/>
          <w:rtl/>
        </w:rPr>
      </w:pPr>
      <w:r w:rsidRPr="00771F7C">
        <w:rPr>
          <w:rFonts w:ascii="Sakkal Majalla" w:hAnsi="Sakkal Majalla" w:cs="Sakkal Majalla"/>
          <w:b/>
          <w:bCs/>
          <w:sz w:val="28"/>
          <w:szCs w:val="28"/>
          <w:rtl/>
        </w:rPr>
        <w:t>سلسلة أوراق سياسات عامة</w:t>
      </w:r>
    </w:p>
    <w:p w14:paraId="0541DD08" w14:textId="77777777" w:rsidR="00414CC0" w:rsidRPr="00771F7C" w:rsidRDefault="00414CC0" w:rsidP="00E65B12">
      <w:pPr>
        <w:bidi/>
        <w:jc w:val="center"/>
        <w:rPr>
          <w:rFonts w:ascii="Sakkal Majalla" w:hAnsi="Sakkal Majalla" w:cs="Sakkal Majalla"/>
          <w:b/>
          <w:bCs/>
          <w:sz w:val="28"/>
          <w:szCs w:val="28"/>
          <w:rtl/>
        </w:rPr>
      </w:pPr>
      <w:r w:rsidRPr="00771F7C">
        <w:rPr>
          <w:rFonts w:ascii="Sakkal Majalla" w:hAnsi="Sakkal Majalla" w:cs="Sakkal Majalla"/>
          <w:b/>
          <w:bCs/>
          <w:sz w:val="28"/>
          <w:szCs w:val="28"/>
          <w:rtl/>
        </w:rPr>
        <w:t xml:space="preserve"> رقم</w:t>
      </w:r>
      <w:r>
        <w:rPr>
          <w:rFonts w:ascii="Sakkal Majalla" w:hAnsi="Sakkal Majalla" w:cs="Sakkal Majalla" w:hint="cs"/>
          <w:b/>
          <w:bCs/>
          <w:sz w:val="28"/>
          <w:szCs w:val="28"/>
          <w:rtl/>
        </w:rPr>
        <w:t xml:space="preserve"> (2</w:t>
      </w:r>
      <w:r w:rsidRPr="00771F7C">
        <w:rPr>
          <w:rFonts w:ascii="Sakkal Majalla" w:hAnsi="Sakkal Majalla" w:cs="Sakkal Majalla"/>
          <w:b/>
          <w:bCs/>
          <w:sz w:val="28"/>
          <w:szCs w:val="28"/>
        </w:rPr>
        <w:t>(</w:t>
      </w:r>
    </w:p>
    <w:p w14:paraId="25DE0E07" w14:textId="77777777" w:rsidR="00414CC0" w:rsidRPr="00771F7C" w:rsidRDefault="00414CC0" w:rsidP="00E65B12">
      <w:pPr>
        <w:bidi/>
        <w:jc w:val="center"/>
        <w:rPr>
          <w:rFonts w:ascii="Sakkal Majalla" w:hAnsi="Sakkal Majalla" w:cs="Sakkal Majalla"/>
          <w:b/>
          <w:bCs/>
          <w:sz w:val="28"/>
          <w:szCs w:val="28"/>
          <w:rtl/>
        </w:rPr>
      </w:pPr>
    </w:p>
    <w:p w14:paraId="217F478C" w14:textId="77777777" w:rsidR="00414CC0" w:rsidRDefault="00414CC0" w:rsidP="00E65B12">
      <w:pPr>
        <w:bidi/>
        <w:jc w:val="center"/>
        <w:rPr>
          <w:rFonts w:ascii="Sakkal Majalla" w:hAnsi="Sakkal Majalla" w:cs="Sakkal Majalla"/>
          <w:b/>
          <w:bCs/>
          <w:sz w:val="36"/>
          <w:szCs w:val="36"/>
          <w:rtl/>
        </w:rPr>
      </w:pPr>
    </w:p>
    <w:p w14:paraId="187A6123" w14:textId="4AC92438" w:rsidR="00414CC0" w:rsidRPr="00771F7C" w:rsidRDefault="00414CC0" w:rsidP="00E65B12">
      <w:pPr>
        <w:bidi/>
        <w:jc w:val="center"/>
        <w:rPr>
          <w:rFonts w:ascii="Sakkal Majalla" w:hAnsi="Sakkal Majalla" w:cs="Sakkal Majalla"/>
          <w:b/>
          <w:bCs/>
          <w:sz w:val="36"/>
          <w:szCs w:val="36"/>
          <w:rtl/>
        </w:rPr>
      </w:pPr>
      <w:r w:rsidRPr="00771F7C">
        <w:rPr>
          <w:rFonts w:ascii="Sakkal Majalla" w:hAnsi="Sakkal Majalla" w:cs="Sakkal Majalla" w:hint="cs"/>
          <w:b/>
          <w:bCs/>
          <w:sz w:val="36"/>
          <w:szCs w:val="36"/>
          <w:rtl/>
        </w:rPr>
        <w:t xml:space="preserve">أبعاد وتشكّلات العدوان الحربي الإسرائيلي </w:t>
      </w:r>
    </w:p>
    <w:p w14:paraId="29ED31AA" w14:textId="77777777" w:rsidR="00414CC0" w:rsidRPr="00771F7C" w:rsidRDefault="00414CC0" w:rsidP="00E65B12">
      <w:pPr>
        <w:bidi/>
        <w:jc w:val="center"/>
        <w:rPr>
          <w:rFonts w:ascii="Sakkal Majalla" w:hAnsi="Sakkal Majalla" w:cs="Sakkal Majalla"/>
          <w:b/>
          <w:bCs/>
          <w:sz w:val="36"/>
          <w:szCs w:val="36"/>
          <w:rtl/>
        </w:rPr>
      </w:pPr>
      <w:r w:rsidRPr="00771F7C">
        <w:rPr>
          <w:rFonts w:ascii="Sakkal Majalla" w:hAnsi="Sakkal Majalla" w:cs="Sakkal Majalla" w:hint="cs"/>
          <w:b/>
          <w:bCs/>
          <w:sz w:val="36"/>
          <w:szCs w:val="36"/>
          <w:rtl/>
        </w:rPr>
        <w:t xml:space="preserve">على </w:t>
      </w:r>
      <w:r w:rsidRPr="00771F7C">
        <w:rPr>
          <w:rFonts w:ascii="Sakkal Majalla" w:hAnsi="Sakkal Majalla" w:cs="Sakkal Majalla" w:hint="cs"/>
          <w:b/>
          <w:bCs/>
          <w:sz w:val="36"/>
          <w:szCs w:val="36"/>
          <w:rtl/>
          <w:lang w:bidi="ar-JO"/>
        </w:rPr>
        <w:t xml:space="preserve">النساء </w:t>
      </w:r>
      <w:r w:rsidRPr="00771F7C">
        <w:rPr>
          <w:rFonts w:ascii="Sakkal Majalla" w:hAnsi="Sakkal Majalla" w:cs="Sakkal Majalla" w:hint="cs"/>
          <w:b/>
          <w:bCs/>
          <w:sz w:val="36"/>
          <w:szCs w:val="36"/>
          <w:rtl/>
        </w:rPr>
        <w:t>الفلسطينيات</w:t>
      </w:r>
    </w:p>
    <w:p w14:paraId="0B971835" w14:textId="77777777" w:rsidR="00414CC0" w:rsidRPr="00771F7C" w:rsidRDefault="00414CC0" w:rsidP="00E65B12">
      <w:pPr>
        <w:bidi/>
        <w:jc w:val="center"/>
        <w:rPr>
          <w:rFonts w:ascii="Sakkal Majalla" w:hAnsi="Sakkal Majalla" w:cs="Sakkal Majalla"/>
          <w:b/>
          <w:bCs/>
          <w:sz w:val="28"/>
          <w:szCs w:val="28"/>
          <w:rtl/>
        </w:rPr>
      </w:pPr>
    </w:p>
    <w:p w14:paraId="3E886DBD" w14:textId="77777777" w:rsidR="00414CC0" w:rsidRPr="00771F7C" w:rsidRDefault="00414CC0" w:rsidP="00E65B12">
      <w:pPr>
        <w:bidi/>
        <w:rPr>
          <w:rFonts w:ascii="Sakkal Majalla" w:hAnsi="Sakkal Majalla" w:cs="Sakkal Majalla"/>
          <w:b/>
          <w:bCs/>
          <w:sz w:val="28"/>
          <w:szCs w:val="28"/>
          <w:rtl/>
        </w:rPr>
      </w:pPr>
    </w:p>
    <w:p w14:paraId="36154148" w14:textId="77777777" w:rsidR="00414CC0" w:rsidRPr="00771F7C" w:rsidRDefault="00414CC0" w:rsidP="00E65B12">
      <w:pPr>
        <w:bidi/>
        <w:rPr>
          <w:rFonts w:ascii="Sakkal Majalla" w:hAnsi="Sakkal Majalla" w:cs="Sakkal Majalla"/>
          <w:b/>
          <w:bCs/>
          <w:sz w:val="28"/>
          <w:szCs w:val="28"/>
          <w:rtl/>
        </w:rPr>
      </w:pPr>
    </w:p>
    <w:p w14:paraId="68763920" w14:textId="77777777" w:rsidR="00414CC0" w:rsidRPr="00771F7C" w:rsidRDefault="00414CC0" w:rsidP="00E65B12">
      <w:pPr>
        <w:bidi/>
        <w:rPr>
          <w:rFonts w:ascii="Sakkal Majalla" w:hAnsi="Sakkal Majalla" w:cs="Sakkal Majalla"/>
          <w:b/>
          <w:bCs/>
          <w:sz w:val="28"/>
          <w:szCs w:val="28"/>
          <w:rtl/>
        </w:rPr>
      </w:pPr>
    </w:p>
    <w:p w14:paraId="1A7A75E4" w14:textId="77777777" w:rsidR="00414CC0" w:rsidRDefault="00414CC0" w:rsidP="00E65B12">
      <w:pPr>
        <w:bidi/>
        <w:jc w:val="center"/>
        <w:rPr>
          <w:rFonts w:ascii="Sakkal Majalla" w:hAnsi="Sakkal Majalla" w:cs="Sakkal Majalla"/>
          <w:b/>
          <w:bCs/>
          <w:sz w:val="28"/>
          <w:szCs w:val="28"/>
          <w:rtl/>
        </w:rPr>
      </w:pPr>
    </w:p>
    <w:p w14:paraId="67096991" w14:textId="77777777" w:rsidR="00414CC0" w:rsidRDefault="00414CC0" w:rsidP="00E65B12">
      <w:pPr>
        <w:bidi/>
        <w:jc w:val="center"/>
        <w:rPr>
          <w:rFonts w:ascii="Sakkal Majalla" w:hAnsi="Sakkal Majalla" w:cs="Sakkal Majalla"/>
          <w:b/>
          <w:bCs/>
          <w:sz w:val="28"/>
          <w:szCs w:val="28"/>
          <w:rtl/>
        </w:rPr>
      </w:pPr>
    </w:p>
    <w:p w14:paraId="6F23D34A" w14:textId="77777777" w:rsidR="00414CC0" w:rsidRDefault="00414CC0" w:rsidP="00E65B12">
      <w:pPr>
        <w:bidi/>
        <w:jc w:val="center"/>
        <w:rPr>
          <w:rFonts w:ascii="Sakkal Majalla" w:hAnsi="Sakkal Majalla" w:cs="Sakkal Majalla"/>
          <w:b/>
          <w:bCs/>
          <w:sz w:val="28"/>
          <w:szCs w:val="28"/>
          <w:rtl/>
        </w:rPr>
      </w:pPr>
    </w:p>
    <w:p w14:paraId="4C6DA223" w14:textId="77777777" w:rsidR="00414CC0" w:rsidRDefault="00414CC0" w:rsidP="00E65B12">
      <w:pPr>
        <w:bidi/>
        <w:jc w:val="center"/>
        <w:rPr>
          <w:rFonts w:ascii="Sakkal Majalla" w:hAnsi="Sakkal Majalla" w:cs="Sakkal Majalla"/>
          <w:sz w:val="28"/>
          <w:szCs w:val="28"/>
          <w:rtl/>
        </w:rPr>
      </w:pPr>
      <w:r w:rsidRPr="00771F7C">
        <w:rPr>
          <w:rFonts w:ascii="Sakkal Majalla" w:hAnsi="Sakkal Majalla" w:cs="Sakkal Majalla" w:hint="cs"/>
          <w:b/>
          <w:bCs/>
          <w:sz w:val="28"/>
          <w:szCs w:val="28"/>
          <w:rtl/>
        </w:rPr>
        <w:t xml:space="preserve">نوفمبر </w:t>
      </w:r>
      <w:r>
        <w:rPr>
          <w:rFonts w:ascii="Sakkal Majalla" w:hAnsi="Sakkal Majalla" w:cs="Sakkal Majalla" w:hint="cs"/>
          <w:b/>
          <w:bCs/>
          <w:sz w:val="28"/>
          <w:szCs w:val="28"/>
          <w:rtl/>
        </w:rPr>
        <w:t xml:space="preserve"> </w:t>
      </w:r>
      <w:r w:rsidRPr="00771F7C">
        <w:rPr>
          <w:rFonts w:ascii="Sakkal Majalla" w:hAnsi="Sakkal Majalla" w:cs="Sakkal Majalla" w:hint="cs"/>
          <w:b/>
          <w:bCs/>
          <w:sz w:val="28"/>
          <w:szCs w:val="28"/>
          <w:rtl/>
        </w:rPr>
        <w:t xml:space="preserve"> 2023 </w:t>
      </w:r>
    </w:p>
    <w:p w14:paraId="2A75CCD4" w14:textId="77777777" w:rsidR="00414CC0" w:rsidRDefault="00414CC0" w:rsidP="00E65B12">
      <w:pPr>
        <w:bidi/>
        <w:rPr>
          <w:rFonts w:ascii="Sakkal Majalla" w:hAnsi="Sakkal Majalla" w:cs="Sakkal Majalla"/>
          <w:b/>
          <w:bCs/>
          <w:sz w:val="28"/>
          <w:szCs w:val="28"/>
          <w:rtl/>
        </w:rPr>
      </w:pPr>
    </w:p>
    <w:p w14:paraId="7F698165" w14:textId="77777777" w:rsidR="00414CC0" w:rsidRDefault="00414CC0" w:rsidP="00E65B12">
      <w:pPr>
        <w:bidi/>
        <w:ind w:hanging="138"/>
        <w:rPr>
          <w:rFonts w:ascii="Sakkal Majalla" w:eastAsia="Calibri" w:hAnsi="Sakkal Majalla" w:cs="Sakkal Majalla"/>
          <w:b/>
          <w:bCs/>
          <w:sz w:val="24"/>
          <w:szCs w:val="24"/>
        </w:rPr>
      </w:pPr>
      <w:r>
        <w:rPr>
          <w:rFonts w:ascii="Sakkal Majalla" w:hAnsi="Sakkal Majalla" w:cs="Sakkal Majalla"/>
          <w:b/>
          <w:bCs/>
          <w:sz w:val="28"/>
          <w:szCs w:val="28"/>
          <w:rtl/>
        </w:rPr>
        <w:br w:type="page"/>
      </w:r>
      <w:r>
        <w:rPr>
          <w:rFonts w:ascii="Sakkal Majalla" w:eastAsia="Calibri" w:hAnsi="Sakkal Majalla" w:cs="Sakkal Majalla" w:hint="cs"/>
          <w:b/>
          <w:bCs/>
          <w:sz w:val="24"/>
          <w:szCs w:val="24"/>
          <w:rtl/>
        </w:rPr>
        <w:lastRenderedPageBreak/>
        <w:t>عناوين مكاتب الهيئة المستقلة لحقوق الإنسان  (ديوان المظالم) - فلسطين</w:t>
      </w:r>
    </w:p>
    <w:tbl>
      <w:tblPr>
        <w:bidiVisual/>
        <w:tblW w:w="9674" w:type="dxa"/>
        <w:tblInd w:w="-314" w:type="dxa"/>
        <w:tblLook w:val="04A0" w:firstRow="1" w:lastRow="0" w:firstColumn="1" w:lastColumn="0" w:noHBand="0" w:noVBand="1"/>
      </w:tblPr>
      <w:tblGrid>
        <w:gridCol w:w="9674"/>
      </w:tblGrid>
      <w:tr w:rsidR="00414CC0" w14:paraId="42889C10" w14:textId="77777777" w:rsidTr="008166A8">
        <w:tc>
          <w:tcPr>
            <w:tcW w:w="9674" w:type="dxa"/>
            <w:hideMark/>
          </w:tcPr>
          <w:p w14:paraId="0D9608AA" w14:textId="77777777" w:rsidR="00414CC0" w:rsidRPr="00F93B28" w:rsidRDefault="00414CC0" w:rsidP="00E65B12">
            <w:pPr>
              <w:bidi/>
              <w:spacing w:after="0" w:line="240" w:lineRule="auto"/>
              <w:rPr>
                <w:rFonts w:ascii="Sakkal Majalla" w:eastAsia="Calibri" w:hAnsi="Sakkal Majalla" w:cs="Sakkal Majalla"/>
                <w:b/>
                <w:bCs/>
                <w:color w:val="000000" w:themeColor="text1"/>
                <w:sz w:val="24"/>
                <w:szCs w:val="24"/>
                <w:rtl/>
              </w:rPr>
            </w:pPr>
            <w:r w:rsidRPr="00F93B28">
              <w:rPr>
                <w:rFonts w:ascii="Sakkal Majalla" w:eastAsia="Calibri" w:hAnsi="Sakkal Majalla" w:cs="Sakkal Majalla" w:hint="cs"/>
                <w:b/>
                <w:bCs/>
                <w:color w:val="000000" w:themeColor="text1"/>
                <w:sz w:val="24"/>
                <w:szCs w:val="24"/>
                <w:rtl/>
              </w:rPr>
              <w:t>المقر الرئيسي</w:t>
            </w:r>
          </w:p>
          <w:p w14:paraId="4FD716BB"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b/>
                <w:bCs/>
                <w:color w:val="000000" w:themeColor="text1"/>
                <w:sz w:val="24"/>
                <w:szCs w:val="24"/>
                <w:rtl/>
              </w:rPr>
              <w:t>رام الله</w:t>
            </w:r>
            <w:r w:rsidRPr="00F93B28">
              <w:rPr>
                <w:rFonts w:ascii="Sakkal Majalla" w:eastAsia="Calibri" w:hAnsi="Sakkal Majalla" w:cs="Sakkal Majalla" w:hint="cs"/>
                <w:color w:val="000000" w:themeColor="text1"/>
                <w:sz w:val="24"/>
                <w:szCs w:val="24"/>
                <w:rtl/>
              </w:rPr>
              <w:t xml:space="preserve"> - خلف المجلس التشريعي- مقابل مركز الثلاسيميا "أبو قراط"</w:t>
            </w:r>
          </w:p>
          <w:p w14:paraId="098FEDE3"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color w:val="000000" w:themeColor="text1"/>
                <w:sz w:val="24"/>
                <w:szCs w:val="24"/>
                <w:rtl/>
              </w:rPr>
              <w:t>هاتف: 2986958/ 2960241 2 970+</w:t>
            </w:r>
          </w:p>
          <w:p w14:paraId="71A5CACB"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color w:val="000000" w:themeColor="text1"/>
                <w:sz w:val="24"/>
                <w:szCs w:val="24"/>
                <w:rtl/>
              </w:rPr>
              <w:t>فاكس: 2987211 2 970+ ص.ب. 2264</w:t>
            </w:r>
          </w:p>
          <w:p w14:paraId="0061C9D5"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color w:val="000000" w:themeColor="text1"/>
                <w:sz w:val="24"/>
                <w:szCs w:val="24"/>
                <w:rtl/>
              </w:rPr>
              <w:t xml:space="preserve">البريد الإلكتروني: </w:t>
            </w:r>
            <w:hyperlink r:id="rId12" w:history="1">
              <w:r w:rsidRPr="00F93B28">
                <w:rPr>
                  <w:rStyle w:val="Hyperlink"/>
                  <w:rFonts w:ascii="Sakkal Majalla" w:eastAsia="Calibri" w:hAnsi="Sakkal Majalla" w:cs="Sakkal Majalla" w:hint="cs"/>
                  <w:color w:val="000000" w:themeColor="text1"/>
                  <w:sz w:val="24"/>
                  <w:szCs w:val="24"/>
                </w:rPr>
                <w:t>ichr@ichr.ps</w:t>
              </w:r>
            </w:hyperlink>
            <w:r w:rsidRPr="00F93B28">
              <w:rPr>
                <w:rFonts w:ascii="Sakkal Majalla" w:eastAsia="Calibri" w:hAnsi="Sakkal Majalla" w:cs="Sakkal Majalla" w:hint="cs"/>
                <w:color w:val="000000" w:themeColor="text1"/>
                <w:sz w:val="24"/>
                <w:szCs w:val="24"/>
                <w:rtl/>
              </w:rPr>
              <w:t xml:space="preserve"> الصفحة الإلكترونية: </w:t>
            </w:r>
            <w:hyperlink r:id="rId13" w:history="1">
              <w:r w:rsidRPr="00F93B28">
                <w:rPr>
                  <w:rStyle w:val="Hyperlink"/>
                  <w:rFonts w:ascii="Sakkal Majalla" w:eastAsia="Calibri" w:hAnsi="Sakkal Majalla" w:cs="Sakkal Majalla" w:hint="cs"/>
                  <w:color w:val="000000" w:themeColor="text1"/>
                  <w:sz w:val="24"/>
                  <w:szCs w:val="24"/>
                </w:rPr>
                <w:t>www.ichr.ps</w:t>
              </w:r>
            </w:hyperlink>
          </w:p>
        </w:tc>
      </w:tr>
      <w:tr w:rsidR="00414CC0" w14:paraId="2EDFEC95" w14:textId="77777777" w:rsidTr="008166A8">
        <w:tc>
          <w:tcPr>
            <w:tcW w:w="9674" w:type="dxa"/>
          </w:tcPr>
          <w:p w14:paraId="0DD7E7AF" w14:textId="77777777" w:rsidR="00414CC0" w:rsidRPr="00F93B28" w:rsidRDefault="00414CC0" w:rsidP="00E65B12">
            <w:pPr>
              <w:bidi/>
              <w:spacing w:after="0" w:line="240" w:lineRule="auto"/>
              <w:rPr>
                <w:rFonts w:ascii="Sakkal Majalla" w:eastAsia="Calibri" w:hAnsi="Sakkal Majalla" w:cs="Sakkal Majalla"/>
                <w:b/>
                <w:bCs/>
                <w:color w:val="000000" w:themeColor="text1"/>
                <w:sz w:val="24"/>
                <w:szCs w:val="24"/>
                <w:rtl/>
              </w:rPr>
            </w:pPr>
          </w:p>
        </w:tc>
      </w:tr>
      <w:tr w:rsidR="00414CC0" w14:paraId="76305BD5" w14:textId="77777777" w:rsidTr="008166A8">
        <w:tc>
          <w:tcPr>
            <w:tcW w:w="9674" w:type="dxa"/>
          </w:tcPr>
          <w:p w14:paraId="5F83D8F5" w14:textId="77777777" w:rsidR="00414CC0" w:rsidRPr="00F93B28" w:rsidRDefault="00414CC0" w:rsidP="00E65B12">
            <w:pPr>
              <w:bidi/>
              <w:spacing w:after="0" w:line="240" w:lineRule="auto"/>
              <w:rPr>
                <w:rFonts w:ascii="Sakkal Majalla" w:eastAsia="Calibri" w:hAnsi="Sakkal Majalla" w:cs="Sakkal Majalla"/>
                <w:b/>
                <w:bCs/>
                <w:color w:val="000000" w:themeColor="text1"/>
                <w:sz w:val="24"/>
                <w:szCs w:val="24"/>
                <w:rtl/>
              </w:rPr>
            </w:pPr>
            <w:r w:rsidRPr="00F93B28">
              <w:rPr>
                <w:rFonts w:ascii="Sakkal Majalla" w:eastAsia="Calibri" w:hAnsi="Sakkal Majalla" w:cs="Sakkal Majalla" w:hint="cs"/>
                <w:b/>
                <w:bCs/>
                <w:color w:val="000000" w:themeColor="text1"/>
                <w:sz w:val="24"/>
                <w:szCs w:val="24"/>
                <w:rtl/>
              </w:rPr>
              <w:t>مكتب الوسط</w:t>
            </w:r>
          </w:p>
          <w:p w14:paraId="60271E1F"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color w:val="000000" w:themeColor="text1"/>
                <w:sz w:val="24"/>
                <w:szCs w:val="24"/>
                <w:rtl/>
              </w:rPr>
              <w:t>رام الله - رام الله التحتا – مقابل السفارة الألمانية – عمارة راحة – ط3</w:t>
            </w:r>
          </w:p>
          <w:p w14:paraId="57BB7369"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color w:val="000000" w:themeColor="text1"/>
                <w:sz w:val="24"/>
                <w:szCs w:val="24"/>
                <w:rtl/>
              </w:rPr>
              <w:t>هاتف: 2989838 2 970+</w:t>
            </w:r>
          </w:p>
          <w:p w14:paraId="4D476F6A"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color w:val="000000" w:themeColor="text1"/>
                <w:sz w:val="24"/>
                <w:szCs w:val="24"/>
                <w:rtl/>
              </w:rPr>
              <w:t>فاكس: 2989839 2 970+</w:t>
            </w:r>
          </w:p>
          <w:p w14:paraId="488A2168" w14:textId="77777777" w:rsidR="00414CC0" w:rsidRPr="00F93B28" w:rsidRDefault="00414CC0" w:rsidP="00E65B12">
            <w:pPr>
              <w:bidi/>
              <w:spacing w:after="0" w:line="240" w:lineRule="auto"/>
              <w:rPr>
                <w:rFonts w:ascii="Sakkal Majalla" w:eastAsia="Calibri" w:hAnsi="Sakkal Majalla" w:cs="Sakkal Majalla"/>
                <w:b/>
                <w:bCs/>
                <w:color w:val="000000" w:themeColor="text1"/>
                <w:sz w:val="24"/>
                <w:szCs w:val="24"/>
                <w:rtl/>
              </w:rPr>
            </w:pPr>
          </w:p>
        </w:tc>
      </w:tr>
      <w:tr w:rsidR="00414CC0" w14:paraId="719E5EE0" w14:textId="77777777" w:rsidTr="008166A8">
        <w:tc>
          <w:tcPr>
            <w:tcW w:w="9674" w:type="dxa"/>
          </w:tcPr>
          <w:p w14:paraId="383FFE67" w14:textId="63AA9F99" w:rsidR="00414CC0" w:rsidRPr="00F93B28" w:rsidRDefault="00414CC0" w:rsidP="00E65B12">
            <w:pPr>
              <w:bidi/>
              <w:spacing w:after="0" w:line="240" w:lineRule="auto"/>
              <w:rPr>
                <w:rFonts w:ascii="Sakkal Majalla" w:eastAsia="Calibri" w:hAnsi="Sakkal Majalla" w:cs="Sakkal Majalla"/>
                <w:b/>
                <w:bCs/>
                <w:color w:val="000000" w:themeColor="text1"/>
                <w:sz w:val="24"/>
                <w:szCs w:val="24"/>
                <w:rtl/>
              </w:rPr>
            </w:pPr>
            <w:r w:rsidRPr="00F93B28">
              <w:rPr>
                <w:rFonts w:ascii="Sakkal Majalla" w:eastAsia="Calibri" w:hAnsi="Sakkal Majalla" w:cs="Sakkal Majalla" w:hint="cs"/>
                <w:b/>
                <w:bCs/>
                <w:color w:val="000000" w:themeColor="text1"/>
                <w:sz w:val="24"/>
                <w:szCs w:val="24"/>
                <w:rtl/>
              </w:rPr>
              <w:t>مكتب الشمال</w:t>
            </w:r>
          </w:p>
          <w:p w14:paraId="0A0F915C"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b/>
                <w:bCs/>
                <w:color w:val="000000" w:themeColor="text1"/>
                <w:sz w:val="24"/>
                <w:szCs w:val="24"/>
                <w:rtl/>
              </w:rPr>
              <w:t>نابلس</w:t>
            </w:r>
            <w:r w:rsidRPr="00F93B28">
              <w:rPr>
                <w:rFonts w:ascii="Sakkal Majalla" w:eastAsia="Calibri" w:hAnsi="Sakkal Majalla" w:cs="Sakkal Majalla" w:hint="cs"/>
                <w:color w:val="000000" w:themeColor="text1"/>
                <w:sz w:val="24"/>
                <w:szCs w:val="24"/>
                <w:rtl/>
              </w:rPr>
              <w:t xml:space="preserve"> -  شارع سفيان - عمارة اللحام – ط1</w:t>
            </w:r>
          </w:p>
          <w:p w14:paraId="12482508"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color w:val="000000" w:themeColor="text1"/>
                <w:sz w:val="24"/>
                <w:szCs w:val="24"/>
                <w:rtl/>
              </w:rPr>
              <w:t>هاتف: 2335668 9 970+</w:t>
            </w:r>
          </w:p>
          <w:p w14:paraId="74C156A1"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color w:val="000000" w:themeColor="text1"/>
                <w:sz w:val="24"/>
                <w:szCs w:val="24"/>
                <w:rtl/>
              </w:rPr>
              <w:t>فاكس: 2366408 9 970+</w:t>
            </w:r>
          </w:p>
          <w:p w14:paraId="27035E7D"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p>
          <w:tbl>
            <w:tblPr>
              <w:bidiVisual/>
              <w:tblW w:w="10401" w:type="dxa"/>
              <w:tblLook w:val="04A0" w:firstRow="1" w:lastRow="0" w:firstColumn="1" w:lastColumn="0" w:noHBand="0" w:noVBand="1"/>
            </w:tblPr>
            <w:tblGrid>
              <w:gridCol w:w="10401"/>
            </w:tblGrid>
            <w:tr w:rsidR="00414CC0" w:rsidRPr="00F93B28" w14:paraId="50EEED57" w14:textId="77777777" w:rsidTr="008166A8">
              <w:tc>
                <w:tcPr>
                  <w:tcW w:w="10401" w:type="dxa"/>
                  <w:hideMark/>
                </w:tcPr>
                <w:p w14:paraId="474CAA04" w14:textId="77777777" w:rsidR="00414CC0" w:rsidRPr="00F93B28" w:rsidRDefault="00414CC0" w:rsidP="00E65B12">
                  <w:pPr>
                    <w:bidi/>
                    <w:spacing w:after="0" w:line="240" w:lineRule="auto"/>
                    <w:rPr>
                      <w:rFonts w:ascii="Sakkal Majalla" w:eastAsia="Calibri" w:hAnsi="Sakkal Majalla" w:cs="Sakkal Majalla"/>
                      <w:b/>
                      <w:bCs/>
                      <w:color w:val="000000" w:themeColor="text1"/>
                      <w:sz w:val="24"/>
                      <w:szCs w:val="24"/>
                      <w:rtl/>
                    </w:rPr>
                  </w:pPr>
                  <w:r w:rsidRPr="00F93B28">
                    <w:rPr>
                      <w:rFonts w:ascii="Sakkal Majalla" w:eastAsia="Calibri" w:hAnsi="Sakkal Majalla" w:cs="Sakkal Majalla" w:hint="cs"/>
                      <w:b/>
                      <w:bCs/>
                      <w:color w:val="000000" w:themeColor="text1"/>
                      <w:sz w:val="24"/>
                      <w:szCs w:val="24"/>
                      <w:rtl/>
                    </w:rPr>
                    <w:t>مكتبا الجنوب</w:t>
                  </w:r>
                </w:p>
                <w:p w14:paraId="632335AA"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b/>
                      <w:bCs/>
                      <w:color w:val="000000" w:themeColor="text1"/>
                      <w:sz w:val="24"/>
                      <w:szCs w:val="24"/>
                      <w:rtl/>
                    </w:rPr>
                    <w:t>الخليل</w:t>
                  </w:r>
                  <w:r w:rsidRPr="00F93B28">
                    <w:rPr>
                      <w:rFonts w:ascii="Sakkal Majalla" w:eastAsia="Calibri" w:hAnsi="Sakkal Majalla" w:cs="Sakkal Majalla" w:hint="cs"/>
                      <w:color w:val="000000" w:themeColor="text1"/>
                      <w:sz w:val="24"/>
                      <w:szCs w:val="24"/>
                      <w:rtl/>
                    </w:rPr>
                    <w:t xml:space="preserve"> - رأس الجورة - بجانب دائرة السير - عمارة حريزات - ط1</w:t>
                  </w:r>
                </w:p>
                <w:p w14:paraId="58CEAF45"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color w:val="000000" w:themeColor="text1"/>
                      <w:sz w:val="24"/>
                      <w:szCs w:val="24"/>
                      <w:rtl/>
                    </w:rPr>
                    <w:t>هاتف: 2295443 2 970+</w:t>
                  </w:r>
                </w:p>
                <w:p w14:paraId="0C26D538"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color w:val="000000" w:themeColor="text1"/>
                      <w:sz w:val="24"/>
                      <w:szCs w:val="24"/>
                      <w:rtl/>
                    </w:rPr>
                    <w:t>فاكس: 2211120 2 970+</w:t>
                  </w:r>
                </w:p>
                <w:p w14:paraId="48CE6F14"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b/>
                      <w:bCs/>
                      <w:color w:val="000000" w:themeColor="text1"/>
                      <w:sz w:val="24"/>
                      <w:szCs w:val="24"/>
                      <w:rtl/>
                    </w:rPr>
                    <w:t>بيت لحم</w:t>
                  </w:r>
                  <w:r w:rsidRPr="00F93B28">
                    <w:rPr>
                      <w:rFonts w:ascii="Sakkal Majalla" w:eastAsia="Calibri" w:hAnsi="Sakkal Majalla" w:cs="Sakkal Majalla" w:hint="cs"/>
                      <w:color w:val="000000" w:themeColor="text1"/>
                      <w:sz w:val="24"/>
                      <w:szCs w:val="24"/>
                      <w:rtl/>
                    </w:rPr>
                    <w:t xml:space="preserve"> - عمارة نزال - ط2 - فوق البنك العربي</w:t>
                  </w:r>
                </w:p>
                <w:p w14:paraId="328832C6"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color w:val="000000" w:themeColor="text1"/>
                      <w:sz w:val="24"/>
                      <w:szCs w:val="24"/>
                      <w:rtl/>
                    </w:rPr>
                    <w:t>هاتف: 2750549 2 970+</w:t>
                  </w:r>
                </w:p>
                <w:p w14:paraId="2E10ADF9"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color w:val="000000" w:themeColor="text1"/>
                      <w:sz w:val="24"/>
                      <w:szCs w:val="24"/>
                      <w:rtl/>
                    </w:rPr>
                    <w:t>فاكس: 2746885 2 970+</w:t>
                  </w:r>
                </w:p>
              </w:tc>
            </w:tr>
            <w:tr w:rsidR="00414CC0" w:rsidRPr="00F93B28" w14:paraId="120A0D96" w14:textId="77777777" w:rsidTr="008166A8">
              <w:tc>
                <w:tcPr>
                  <w:tcW w:w="10401" w:type="dxa"/>
                </w:tcPr>
                <w:p w14:paraId="7914122C" w14:textId="77777777" w:rsidR="00414CC0" w:rsidRPr="00F93B28" w:rsidRDefault="00414CC0" w:rsidP="00E65B12">
                  <w:pPr>
                    <w:bidi/>
                    <w:spacing w:after="0" w:line="240" w:lineRule="auto"/>
                    <w:rPr>
                      <w:rFonts w:ascii="Sakkal Majalla" w:eastAsia="Calibri" w:hAnsi="Sakkal Majalla" w:cs="Sakkal Majalla"/>
                      <w:b/>
                      <w:bCs/>
                      <w:color w:val="000000" w:themeColor="text1"/>
                      <w:sz w:val="24"/>
                      <w:szCs w:val="24"/>
                      <w:rtl/>
                    </w:rPr>
                  </w:pPr>
                </w:p>
              </w:tc>
            </w:tr>
            <w:tr w:rsidR="00414CC0" w:rsidRPr="00F93B28" w14:paraId="28A1DC1E" w14:textId="77777777" w:rsidTr="008166A8">
              <w:tc>
                <w:tcPr>
                  <w:tcW w:w="10401" w:type="dxa"/>
                  <w:hideMark/>
                </w:tcPr>
                <w:p w14:paraId="26B7E0AD" w14:textId="77777777" w:rsidR="00414CC0" w:rsidRPr="00F93B28" w:rsidRDefault="00414CC0" w:rsidP="00E65B12">
                  <w:pPr>
                    <w:bidi/>
                    <w:spacing w:after="0" w:line="240" w:lineRule="auto"/>
                    <w:rPr>
                      <w:rFonts w:ascii="Sakkal Majalla" w:eastAsia="Calibri" w:hAnsi="Sakkal Majalla" w:cs="Sakkal Majalla"/>
                      <w:b/>
                      <w:bCs/>
                      <w:color w:val="000000" w:themeColor="text1"/>
                      <w:sz w:val="24"/>
                      <w:szCs w:val="24"/>
                      <w:rtl/>
                    </w:rPr>
                  </w:pPr>
                  <w:r w:rsidRPr="00F93B28">
                    <w:rPr>
                      <w:rFonts w:ascii="Sakkal Majalla" w:eastAsia="Calibri" w:hAnsi="Sakkal Majalla" w:cs="Sakkal Majalla" w:hint="cs"/>
                      <w:b/>
                      <w:bCs/>
                      <w:color w:val="000000" w:themeColor="text1"/>
                      <w:sz w:val="24"/>
                      <w:szCs w:val="24"/>
                      <w:rtl/>
                    </w:rPr>
                    <w:t>مكتب غزة والشمال</w:t>
                  </w:r>
                </w:p>
                <w:p w14:paraId="773314A0"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b/>
                      <w:bCs/>
                      <w:color w:val="000000" w:themeColor="text1"/>
                      <w:sz w:val="24"/>
                      <w:szCs w:val="24"/>
                      <w:rtl/>
                    </w:rPr>
                    <w:t>الرمال</w:t>
                  </w:r>
                  <w:r w:rsidRPr="00F93B28">
                    <w:rPr>
                      <w:rFonts w:ascii="Sakkal Majalla" w:eastAsia="Calibri" w:hAnsi="Sakkal Majalla" w:cs="Sakkal Majalla" w:hint="cs"/>
                      <w:color w:val="000000" w:themeColor="text1"/>
                      <w:sz w:val="24"/>
                      <w:szCs w:val="24"/>
                      <w:rtl/>
                    </w:rPr>
                    <w:t xml:space="preserve"> - مقابل المجلس التشريعي – بجانب بنك القدس</w:t>
                  </w:r>
                </w:p>
                <w:p w14:paraId="7DAB3EC6"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color w:val="000000" w:themeColor="text1"/>
                      <w:sz w:val="24"/>
                      <w:szCs w:val="24"/>
                      <w:rtl/>
                    </w:rPr>
                    <w:t>هاتف: 2824438 8 970+</w:t>
                  </w:r>
                </w:p>
                <w:p w14:paraId="2D942D7D" w14:textId="77777777" w:rsidR="00414CC0" w:rsidRPr="00F93B28" w:rsidRDefault="00414CC0" w:rsidP="00E65B12">
                  <w:pPr>
                    <w:bidi/>
                    <w:spacing w:after="0" w:line="240" w:lineRule="auto"/>
                    <w:rPr>
                      <w:rFonts w:ascii="Sakkal Majalla" w:eastAsia="Calibri" w:hAnsi="Sakkal Majalla" w:cs="Sakkal Majalla"/>
                      <w:b/>
                      <w:bCs/>
                      <w:color w:val="000000" w:themeColor="text1"/>
                      <w:sz w:val="24"/>
                      <w:szCs w:val="24"/>
                      <w:rtl/>
                    </w:rPr>
                  </w:pPr>
                  <w:r w:rsidRPr="00F93B28">
                    <w:rPr>
                      <w:rFonts w:ascii="Sakkal Majalla" w:eastAsia="Calibri" w:hAnsi="Sakkal Majalla" w:cs="Sakkal Majalla" w:hint="cs"/>
                      <w:color w:val="000000" w:themeColor="text1"/>
                      <w:sz w:val="24"/>
                      <w:szCs w:val="24"/>
                      <w:rtl/>
                    </w:rPr>
                    <w:t>فاكس: 2845019 8 970+</w:t>
                  </w:r>
                </w:p>
              </w:tc>
            </w:tr>
            <w:tr w:rsidR="00414CC0" w:rsidRPr="00F93B28" w14:paraId="0D0DC396" w14:textId="77777777" w:rsidTr="008166A8">
              <w:tc>
                <w:tcPr>
                  <w:tcW w:w="10401" w:type="dxa"/>
                </w:tcPr>
                <w:p w14:paraId="64863E37" w14:textId="77777777" w:rsidR="00414CC0" w:rsidRPr="00F93B28" w:rsidRDefault="00414CC0" w:rsidP="00E65B12">
                  <w:pPr>
                    <w:bidi/>
                    <w:spacing w:after="0" w:line="240" w:lineRule="auto"/>
                    <w:rPr>
                      <w:rFonts w:ascii="Sakkal Majalla" w:eastAsia="Calibri" w:hAnsi="Sakkal Majalla" w:cs="Sakkal Majalla"/>
                      <w:b/>
                      <w:bCs/>
                      <w:color w:val="000000" w:themeColor="text1"/>
                      <w:sz w:val="24"/>
                      <w:szCs w:val="24"/>
                      <w:rtl/>
                    </w:rPr>
                  </w:pPr>
                </w:p>
              </w:tc>
            </w:tr>
            <w:tr w:rsidR="00414CC0" w:rsidRPr="00F93B28" w14:paraId="12ED0145" w14:textId="77777777" w:rsidTr="008166A8">
              <w:tc>
                <w:tcPr>
                  <w:tcW w:w="10401" w:type="dxa"/>
                  <w:hideMark/>
                </w:tcPr>
                <w:p w14:paraId="641511C7" w14:textId="77777777" w:rsidR="00414CC0" w:rsidRPr="00F93B28" w:rsidRDefault="00414CC0" w:rsidP="00E65B12">
                  <w:pPr>
                    <w:bidi/>
                    <w:spacing w:after="0" w:line="240" w:lineRule="auto"/>
                    <w:rPr>
                      <w:rFonts w:ascii="Sakkal Majalla" w:eastAsia="Calibri" w:hAnsi="Sakkal Majalla" w:cs="Sakkal Majalla"/>
                      <w:b/>
                      <w:bCs/>
                      <w:color w:val="000000" w:themeColor="text1"/>
                      <w:sz w:val="24"/>
                      <w:szCs w:val="24"/>
                      <w:rtl/>
                    </w:rPr>
                  </w:pPr>
                  <w:r w:rsidRPr="00F93B28">
                    <w:rPr>
                      <w:rFonts w:ascii="Sakkal Majalla" w:eastAsia="Calibri" w:hAnsi="Sakkal Majalla" w:cs="Sakkal Majalla" w:hint="cs"/>
                      <w:b/>
                      <w:bCs/>
                      <w:color w:val="000000" w:themeColor="text1"/>
                      <w:sz w:val="24"/>
                      <w:szCs w:val="24"/>
                      <w:rtl/>
                    </w:rPr>
                    <w:t>مكتب الوسط وجنوب غزة</w:t>
                  </w:r>
                </w:p>
                <w:p w14:paraId="1757F9A7"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b/>
                      <w:bCs/>
                      <w:color w:val="000000" w:themeColor="text1"/>
                      <w:sz w:val="24"/>
                      <w:szCs w:val="24"/>
                      <w:rtl/>
                    </w:rPr>
                    <w:t>خان يونس</w:t>
                  </w:r>
                  <w:r w:rsidRPr="00F93B28">
                    <w:rPr>
                      <w:rFonts w:ascii="Sakkal Majalla" w:eastAsia="Calibri" w:hAnsi="Sakkal Majalla" w:cs="Sakkal Majalla" w:hint="cs"/>
                      <w:color w:val="000000" w:themeColor="text1"/>
                      <w:sz w:val="24"/>
                      <w:szCs w:val="24"/>
                      <w:rtl/>
                    </w:rPr>
                    <w:t xml:space="preserve"> - شارع جمال عبد الناصر - عمارة الحسن – ط3</w:t>
                  </w:r>
                </w:p>
                <w:p w14:paraId="251146E6" w14:textId="77777777" w:rsidR="00414CC0" w:rsidRPr="00F93B28" w:rsidRDefault="00414CC0" w:rsidP="00E65B12">
                  <w:pPr>
                    <w:bidi/>
                    <w:spacing w:after="0" w:line="240" w:lineRule="auto"/>
                    <w:rPr>
                      <w:rFonts w:ascii="Sakkal Majalla" w:eastAsia="Calibri" w:hAnsi="Sakkal Majalla" w:cs="Sakkal Majalla"/>
                      <w:color w:val="000000" w:themeColor="text1"/>
                      <w:sz w:val="24"/>
                      <w:szCs w:val="24"/>
                      <w:rtl/>
                    </w:rPr>
                  </w:pPr>
                  <w:r w:rsidRPr="00F93B28">
                    <w:rPr>
                      <w:rFonts w:ascii="Sakkal Majalla" w:eastAsia="Calibri" w:hAnsi="Sakkal Majalla" w:cs="Sakkal Majalla" w:hint="cs"/>
                      <w:color w:val="000000" w:themeColor="text1"/>
                      <w:sz w:val="24"/>
                      <w:szCs w:val="24"/>
                      <w:rtl/>
                    </w:rPr>
                    <w:t>هاتف: 2060443 8 970+</w:t>
                  </w:r>
                </w:p>
                <w:p w14:paraId="22D9A71E" w14:textId="77777777" w:rsidR="00414CC0" w:rsidRPr="00F93B28" w:rsidRDefault="00414CC0" w:rsidP="00E65B12">
                  <w:pPr>
                    <w:bidi/>
                    <w:spacing w:after="0" w:line="240" w:lineRule="auto"/>
                    <w:rPr>
                      <w:rFonts w:ascii="Sakkal Majalla" w:eastAsia="Calibri" w:hAnsi="Sakkal Majalla" w:cs="Sakkal Majalla"/>
                      <w:b/>
                      <w:bCs/>
                      <w:color w:val="000000" w:themeColor="text1"/>
                      <w:sz w:val="24"/>
                      <w:szCs w:val="24"/>
                      <w:rtl/>
                    </w:rPr>
                  </w:pPr>
                  <w:r w:rsidRPr="00F93B28">
                    <w:rPr>
                      <w:rFonts w:ascii="Sakkal Majalla" w:eastAsia="Calibri" w:hAnsi="Sakkal Majalla" w:cs="Sakkal Majalla" w:hint="cs"/>
                      <w:color w:val="000000" w:themeColor="text1"/>
                      <w:sz w:val="24"/>
                      <w:szCs w:val="24"/>
                      <w:rtl/>
                    </w:rPr>
                    <w:t>فاكس: 2062103 8 970+</w:t>
                  </w:r>
                </w:p>
              </w:tc>
            </w:tr>
          </w:tbl>
          <w:p w14:paraId="29565F9A" w14:textId="77777777" w:rsidR="00414CC0" w:rsidRPr="00F93B28" w:rsidRDefault="00414CC0" w:rsidP="00E65B12">
            <w:pPr>
              <w:bidi/>
              <w:spacing w:after="0" w:line="240" w:lineRule="auto"/>
              <w:rPr>
                <w:rFonts w:ascii="Sakkal Majalla" w:eastAsia="Calibri" w:hAnsi="Sakkal Majalla" w:cs="Sakkal Majalla"/>
                <w:b/>
                <w:bCs/>
                <w:color w:val="000000" w:themeColor="text1"/>
                <w:sz w:val="24"/>
                <w:szCs w:val="24"/>
                <w:rtl/>
              </w:rPr>
            </w:pPr>
          </w:p>
        </w:tc>
      </w:tr>
    </w:tbl>
    <w:p w14:paraId="360881D4" w14:textId="77777777" w:rsidR="00414CC0" w:rsidRDefault="00414CC0" w:rsidP="00E65B12">
      <w:pPr>
        <w:bidi/>
        <w:rPr>
          <w:rFonts w:ascii="Sakkal Majalla" w:hAnsi="Sakkal Majalla" w:cs="Sakkal Majalla"/>
          <w:b/>
          <w:bCs/>
          <w:sz w:val="28"/>
          <w:szCs w:val="28"/>
          <w:rtl/>
        </w:rPr>
      </w:pPr>
    </w:p>
    <w:p w14:paraId="23D176F0" w14:textId="77777777" w:rsidR="00414CC0" w:rsidRDefault="00414CC0" w:rsidP="00E65B12">
      <w:pPr>
        <w:bidi/>
        <w:rPr>
          <w:rFonts w:ascii="Sakkal Majalla" w:hAnsi="Sakkal Majalla" w:cs="Sakkal Majalla"/>
          <w:b/>
          <w:bCs/>
          <w:sz w:val="28"/>
          <w:szCs w:val="28"/>
          <w:rtl/>
        </w:rPr>
      </w:pPr>
      <w:r>
        <w:rPr>
          <w:rFonts w:ascii="Sakkal Majalla" w:hAnsi="Sakkal Majalla" w:cs="Sakkal Majalla"/>
          <w:b/>
          <w:bCs/>
          <w:sz w:val="28"/>
          <w:szCs w:val="28"/>
          <w:rtl/>
        </w:rPr>
        <w:br w:type="page"/>
      </w:r>
    </w:p>
    <w:p w14:paraId="1E2F7F60" w14:textId="35CC9A7F" w:rsidR="00BF3B23" w:rsidRPr="00771F7C" w:rsidRDefault="00FC3E5A" w:rsidP="00E65B12">
      <w:pPr>
        <w:bidi/>
        <w:rPr>
          <w:rFonts w:ascii="Sakkal Majalla" w:hAnsi="Sakkal Majalla" w:cs="Sakkal Majalla"/>
          <w:b/>
          <w:bCs/>
          <w:sz w:val="28"/>
          <w:szCs w:val="28"/>
          <w:rtl/>
        </w:rPr>
      </w:pPr>
      <w:r w:rsidRPr="00771F7C">
        <w:rPr>
          <w:rFonts w:ascii="Sakkal Majalla" w:hAnsi="Sakkal Majalla" w:cs="Sakkal Majalla" w:hint="cs"/>
          <w:b/>
          <w:bCs/>
          <w:sz w:val="28"/>
          <w:szCs w:val="28"/>
          <w:rtl/>
        </w:rPr>
        <w:lastRenderedPageBreak/>
        <w:t>المحتويات</w:t>
      </w:r>
    </w:p>
    <w:p w14:paraId="0944FEF9" w14:textId="32804791" w:rsidR="00E831B4" w:rsidRPr="00771F7C" w:rsidRDefault="00300F53" w:rsidP="00E65B12">
      <w:pPr>
        <w:pStyle w:val="ListParagraph"/>
        <w:bidi/>
        <w:ind w:left="0"/>
        <w:rPr>
          <w:rFonts w:ascii="Sakkal Majalla" w:hAnsi="Sakkal Majalla" w:cs="Sakkal Majalla"/>
          <w:b/>
          <w:bCs/>
          <w:sz w:val="28"/>
          <w:szCs w:val="28"/>
          <w:rtl/>
        </w:rPr>
      </w:pPr>
      <w:r w:rsidRPr="00771F7C">
        <w:rPr>
          <w:rFonts w:ascii="Sakkal Majalla" w:hAnsi="Sakkal Majalla" w:cs="Sakkal Majalla" w:hint="cs"/>
          <w:b/>
          <w:bCs/>
          <w:sz w:val="28"/>
          <w:szCs w:val="28"/>
          <w:rtl/>
        </w:rPr>
        <w:t>الملخ</w:t>
      </w:r>
      <w:r w:rsidR="00C318AF" w:rsidRPr="00771F7C">
        <w:rPr>
          <w:rFonts w:ascii="Sakkal Majalla" w:hAnsi="Sakkal Majalla" w:cs="Sakkal Majalla" w:hint="cs"/>
          <w:b/>
          <w:bCs/>
          <w:sz w:val="28"/>
          <w:szCs w:val="28"/>
          <w:rtl/>
        </w:rPr>
        <w:t>ّ</w:t>
      </w:r>
      <w:r w:rsidRPr="00771F7C">
        <w:rPr>
          <w:rFonts w:ascii="Sakkal Majalla" w:hAnsi="Sakkal Majalla" w:cs="Sakkal Majalla" w:hint="cs"/>
          <w:b/>
          <w:bCs/>
          <w:sz w:val="28"/>
          <w:szCs w:val="28"/>
          <w:rtl/>
        </w:rPr>
        <w:t>ص التنفيذي</w:t>
      </w:r>
    </w:p>
    <w:p w14:paraId="36F64CDB" w14:textId="77777777" w:rsidR="00E831B4" w:rsidRPr="00771F7C" w:rsidRDefault="00E831B4" w:rsidP="00E65B12">
      <w:pPr>
        <w:pStyle w:val="ListParagraph"/>
        <w:bidi/>
        <w:ind w:left="0"/>
        <w:rPr>
          <w:rFonts w:ascii="Sakkal Majalla" w:hAnsi="Sakkal Majalla" w:cs="Sakkal Majalla"/>
          <w:b/>
          <w:bCs/>
          <w:sz w:val="28"/>
          <w:szCs w:val="28"/>
        </w:rPr>
      </w:pPr>
      <w:r w:rsidRPr="00771F7C">
        <w:rPr>
          <w:rFonts w:ascii="Sakkal Majalla" w:hAnsi="Sakkal Majalla" w:cs="Sakkal Majalla" w:hint="cs"/>
          <w:b/>
          <w:bCs/>
          <w:sz w:val="28"/>
          <w:szCs w:val="28"/>
          <w:rtl/>
        </w:rPr>
        <w:t xml:space="preserve">المقدمة </w:t>
      </w:r>
    </w:p>
    <w:p w14:paraId="72D52E42" w14:textId="568BE2AD" w:rsidR="00E831B4" w:rsidRPr="00771F7C" w:rsidRDefault="00771F7C" w:rsidP="00E65B12">
      <w:pPr>
        <w:pStyle w:val="ListParagraph"/>
        <w:bidi/>
        <w:ind w:left="0"/>
        <w:rPr>
          <w:rFonts w:ascii="Sakkal Majalla" w:hAnsi="Sakkal Majalla" w:cs="Sakkal Majalla"/>
          <w:b/>
          <w:bCs/>
          <w:sz w:val="28"/>
          <w:szCs w:val="28"/>
          <w:rtl/>
        </w:rPr>
      </w:pPr>
      <w:r>
        <w:rPr>
          <w:rFonts w:ascii="Sakkal Majalla" w:hAnsi="Sakkal Majalla" w:cs="Sakkal Majalla" w:hint="cs"/>
          <w:b/>
          <w:bCs/>
          <w:sz w:val="28"/>
          <w:szCs w:val="28"/>
          <w:rtl/>
        </w:rPr>
        <w:t xml:space="preserve">أولا: </w:t>
      </w:r>
      <w:r w:rsidR="008934B7" w:rsidRPr="00771F7C">
        <w:rPr>
          <w:rFonts w:ascii="Sakkal Majalla" w:hAnsi="Sakkal Majalla" w:cs="Sakkal Majalla" w:hint="cs"/>
          <w:b/>
          <w:bCs/>
          <w:sz w:val="28"/>
          <w:szCs w:val="28"/>
          <w:rtl/>
        </w:rPr>
        <w:t xml:space="preserve">سياسات الاحتلال الإسرائيلي </w:t>
      </w:r>
      <w:r w:rsidR="00C318AF" w:rsidRPr="00771F7C">
        <w:rPr>
          <w:rFonts w:ascii="Sakkal Majalla" w:hAnsi="Sakkal Majalla" w:cs="Sakkal Majalla" w:hint="cs"/>
          <w:b/>
          <w:bCs/>
          <w:sz w:val="28"/>
          <w:szCs w:val="28"/>
          <w:rtl/>
        </w:rPr>
        <w:t xml:space="preserve">أثناء </w:t>
      </w:r>
      <w:r w:rsidR="008934B7" w:rsidRPr="00771F7C">
        <w:rPr>
          <w:rFonts w:ascii="Sakkal Majalla" w:hAnsi="Sakkal Majalla" w:cs="Sakkal Majalla" w:hint="cs"/>
          <w:b/>
          <w:bCs/>
          <w:sz w:val="28"/>
          <w:szCs w:val="28"/>
          <w:rtl/>
        </w:rPr>
        <w:t xml:space="preserve">العدوان الحربي </w:t>
      </w:r>
    </w:p>
    <w:p w14:paraId="775C9D2C" w14:textId="77777777" w:rsidR="00E831B4" w:rsidRPr="00771F7C" w:rsidRDefault="00E831B4" w:rsidP="00E65B12">
      <w:pPr>
        <w:numPr>
          <w:ilvl w:val="0"/>
          <w:numId w:val="15"/>
        </w:numPr>
        <w:bidi/>
        <w:spacing w:before="120" w:after="120" w:line="240" w:lineRule="auto"/>
        <w:contextualSpacing/>
        <w:jc w:val="both"/>
        <w:rPr>
          <w:rFonts w:ascii="Sakkal Majalla" w:hAnsi="Sakkal Majalla" w:cs="Sakkal Majalla"/>
          <w:sz w:val="28"/>
          <w:szCs w:val="28"/>
        </w:rPr>
      </w:pPr>
      <w:r w:rsidRPr="00771F7C">
        <w:rPr>
          <w:rFonts w:ascii="Sakkal Majalla" w:hAnsi="Sakkal Majalla" w:cs="Sakkal Majalla" w:hint="cs"/>
          <w:sz w:val="28"/>
          <w:szCs w:val="28"/>
          <w:rtl/>
        </w:rPr>
        <w:t xml:space="preserve">سياسة الاستفراد بالأسيرات </w:t>
      </w:r>
    </w:p>
    <w:p w14:paraId="3706A349" w14:textId="71EEA326" w:rsidR="00E831B4" w:rsidRPr="00771F7C" w:rsidRDefault="00E831B4" w:rsidP="00E65B12">
      <w:pPr>
        <w:numPr>
          <w:ilvl w:val="0"/>
          <w:numId w:val="15"/>
        </w:numPr>
        <w:bidi/>
        <w:spacing w:before="120" w:after="120" w:line="240" w:lineRule="auto"/>
        <w:contextualSpacing/>
        <w:jc w:val="both"/>
        <w:rPr>
          <w:rFonts w:ascii="Sakkal Majalla" w:hAnsi="Sakkal Majalla" w:cs="Sakkal Majalla"/>
          <w:sz w:val="28"/>
          <w:szCs w:val="28"/>
        </w:rPr>
      </w:pPr>
      <w:r w:rsidRPr="00771F7C">
        <w:rPr>
          <w:rFonts w:ascii="Sakkal Majalla" w:hAnsi="Sakkal Majalla" w:cs="Sakkal Majalla" w:hint="cs"/>
          <w:sz w:val="28"/>
          <w:szCs w:val="28"/>
          <w:rtl/>
        </w:rPr>
        <w:t>اعتقال النساء كرهائن حرب.. ووسيلة ترهيب وردع</w:t>
      </w:r>
    </w:p>
    <w:p w14:paraId="6AF5EABA" w14:textId="36CB4144" w:rsidR="00080F39" w:rsidRPr="00771F7C" w:rsidRDefault="00080F39" w:rsidP="00E65B12">
      <w:pPr>
        <w:pStyle w:val="ListParagraph"/>
        <w:numPr>
          <w:ilvl w:val="0"/>
          <w:numId w:val="15"/>
        </w:numPr>
        <w:bidi/>
        <w:spacing w:before="120" w:after="120" w:line="240" w:lineRule="auto"/>
        <w:jc w:val="both"/>
        <w:rPr>
          <w:rFonts w:ascii="Sakkal Majalla" w:hAnsi="Sakkal Majalla" w:cs="Sakkal Majalla"/>
          <w:sz w:val="28"/>
          <w:szCs w:val="28"/>
        </w:rPr>
      </w:pPr>
      <w:r w:rsidRPr="00771F7C">
        <w:rPr>
          <w:rFonts w:ascii="Sakkal Majalla" w:hAnsi="Sakkal Majalla" w:cs="Sakkal Majalla" w:hint="cs"/>
          <w:sz w:val="28"/>
          <w:szCs w:val="28"/>
          <w:rtl/>
        </w:rPr>
        <w:t>وأد النساء.. سياسة استهداف أجساد الفلسطينيات</w:t>
      </w:r>
    </w:p>
    <w:p w14:paraId="380FF053" w14:textId="58D5D4AB" w:rsidR="008934B7" w:rsidRPr="00771F7C" w:rsidRDefault="00E831B4" w:rsidP="00E65B12">
      <w:pPr>
        <w:numPr>
          <w:ilvl w:val="0"/>
          <w:numId w:val="15"/>
        </w:numPr>
        <w:shd w:val="clear" w:color="auto" w:fill="FFFFFF" w:themeFill="background1"/>
        <w:bidi/>
        <w:contextualSpacing/>
        <w:rPr>
          <w:rFonts w:ascii="Sakkal Majalla" w:hAnsi="Sakkal Majalla" w:cs="Sakkal Majalla"/>
          <w:sz w:val="28"/>
          <w:szCs w:val="28"/>
        </w:rPr>
      </w:pPr>
      <w:r w:rsidRPr="00771F7C">
        <w:rPr>
          <w:rFonts w:ascii="Sakkal Majalla" w:hAnsi="Sakkal Majalla" w:cs="Sakkal Majalla" w:hint="cs"/>
          <w:sz w:val="28"/>
          <w:szCs w:val="28"/>
          <w:rtl/>
        </w:rPr>
        <w:t xml:space="preserve">سياسة التعطيش ونشر الأوبئة </w:t>
      </w:r>
      <w:r w:rsidR="00C318AF" w:rsidRPr="00771F7C">
        <w:rPr>
          <w:rFonts w:ascii="Sakkal Majalla" w:hAnsi="Sakkal Majalla" w:cs="Sakkal Majalla" w:hint="cs"/>
          <w:sz w:val="28"/>
          <w:szCs w:val="28"/>
          <w:rtl/>
        </w:rPr>
        <w:t>والأمراض</w:t>
      </w:r>
    </w:p>
    <w:p w14:paraId="7C6B111A" w14:textId="366C2AAC" w:rsidR="00E831B4" w:rsidRPr="00771F7C" w:rsidRDefault="00E831B4" w:rsidP="00E65B12">
      <w:pPr>
        <w:numPr>
          <w:ilvl w:val="0"/>
          <w:numId w:val="15"/>
        </w:numPr>
        <w:bidi/>
        <w:spacing w:before="120" w:after="120" w:line="240" w:lineRule="auto"/>
        <w:contextualSpacing/>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التهجير القسري ... سياسة إعادة ضبط المكان </w:t>
      </w:r>
    </w:p>
    <w:p w14:paraId="327C156C" w14:textId="1F3686B4" w:rsidR="00E831B4" w:rsidRPr="00771F7C" w:rsidRDefault="00E831B4" w:rsidP="00E65B12">
      <w:pPr>
        <w:pStyle w:val="ListParagraph"/>
        <w:numPr>
          <w:ilvl w:val="0"/>
          <w:numId w:val="15"/>
        </w:numPr>
        <w:bidi/>
        <w:spacing w:before="120" w:after="120" w:line="240" w:lineRule="auto"/>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التهجير القسري في قطاع غزة </w:t>
      </w:r>
    </w:p>
    <w:p w14:paraId="6A46D1C6" w14:textId="77777777" w:rsidR="00771F7C" w:rsidRDefault="00E831B4" w:rsidP="00E65B12">
      <w:pPr>
        <w:pStyle w:val="ListParagraph"/>
        <w:numPr>
          <w:ilvl w:val="0"/>
          <w:numId w:val="15"/>
        </w:numPr>
        <w:bidi/>
        <w:spacing w:before="120" w:after="120" w:line="240" w:lineRule="auto"/>
        <w:jc w:val="both"/>
        <w:rPr>
          <w:rFonts w:ascii="Sakkal Majalla" w:hAnsi="Sakkal Majalla" w:cs="Sakkal Majalla"/>
          <w:sz w:val="28"/>
          <w:szCs w:val="28"/>
        </w:rPr>
      </w:pPr>
      <w:r w:rsidRPr="00771F7C">
        <w:rPr>
          <w:rFonts w:ascii="Sakkal Majalla" w:hAnsi="Sakkal Majalla" w:cs="Sakkal Majalla" w:hint="cs"/>
          <w:sz w:val="28"/>
          <w:szCs w:val="28"/>
          <w:rtl/>
        </w:rPr>
        <w:t>الضفة الغربية والقدس</w:t>
      </w:r>
    </w:p>
    <w:p w14:paraId="779A03AD" w14:textId="77777777" w:rsidR="00771F7C" w:rsidRPr="00771F7C" w:rsidRDefault="00771F7C" w:rsidP="00E65B12">
      <w:pPr>
        <w:pStyle w:val="ListParagraph"/>
        <w:bidi/>
        <w:spacing w:before="120" w:after="120" w:line="240" w:lineRule="auto"/>
        <w:jc w:val="both"/>
        <w:rPr>
          <w:rFonts w:ascii="Sakkal Majalla" w:hAnsi="Sakkal Majalla" w:cs="Sakkal Majalla"/>
          <w:sz w:val="28"/>
          <w:szCs w:val="28"/>
        </w:rPr>
      </w:pPr>
    </w:p>
    <w:p w14:paraId="2B0B0D2A" w14:textId="0438A5A9" w:rsidR="00E831B4" w:rsidRPr="00771F7C" w:rsidRDefault="00771F7C" w:rsidP="00E65B12">
      <w:pPr>
        <w:bidi/>
        <w:spacing w:before="120" w:after="120" w:line="240" w:lineRule="auto"/>
        <w:jc w:val="both"/>
        <w:rPr>
          <w:rFonts w:ascii="Sakkal Majalla" w:hAnsi="Sakkal Majalla" w:cs="Sakkal Majalla"/>
          <w:sz w:val="28"/>
          <w:szCs w:val="28"/>
          <w:rtl/>
        </w:rPr>
      </w:pPr>
      <w:r>
        <w:rPr>
          <w:rFonts w:ascii="Sakkal Majalla" w:hAnsi="Sakkal Majalla" w:cs="Sakkal Majalla" w:hint="cs"/>
          <w:b/>
          <w:bCs/>
          <w:sz w:val="28"/>
          <w:szCs w:val="28"/>
          <w:rtl/>
        </w:rPr>
        <w:t xml:space="preserve">ثانيا: </w:t>
      </w:r>
      <w:r w:rsidR="008934B7" w:rsidRPr="00771F7C">
        <w:rPr>
          <w:rFonts w:ascii="Sakkal Majalla" w:hAnsi="Sakkal Majalla" w:cs="Sakkal Majalla" w:hint="cs"/>
          <w:b/>
          <w:bCs/>
          <w:sz w:val="28"/>
          <w:szCs w:val="28"/>
          <w:rtl/>
        </w:rPr>
        <w:t xml:space="preserve">تداعيات العدوان الحربي الإسرائيلي على حياة النساء الفلسطينيات </w:t>
      </w:r>
    </w:p>
    <w:p w14:paraId="5DD5C5F8" w14:textId="0937DA29" w:rsidR="00E831B4" w:rsidRPr="00771F7C" w:rsidRDefault="00E831B4" w:rsidP="00E65B12">
      <w:pPr>
        <w:numPr>
          <w:ilvl w:val="0"/>
          <w:numId w:val="15"/>
        </w:numPr>
        <w:bidi/>
        <w:spacing w:before="120" w:after="120" w:line="240" w:lineRule="auto"/>
        <w:contextualSpacing/>
        <w:jc w:val="both"/>
        <w:rPr>
          <w:rFonts w:ascii="Sakkal Majalla" w:hAnsi="Sakkal Majalla" w:cs="Sakkal Majalla"/>
          <w:sz w:val="28"/>
          <w:szCs w:val="28"/>
          <w:rtl/>
        </w:rPr>
      </w:pPr>
      <w:r w:rsidRPr="00771F7C">
        <w:rPr>
          <w:rFonts w:ascii="Sakkal Majalla" w:hAnsi="Sakkal Majalla" w:cs="Sakkal Majalla" w:hint="cs"/>
          <w:sz w:val="28"/>
          <w:szCs w:val="28"/>
          <w:rtl/>
        </w:rPr>
        <w:t>العقاب المزدوج.. عندما تتحوّل الرعاية الطبية إلى هدف للهجمات</w:t>
      </w:r>
    </w:p>
    <w:p w14:paraId="2763FB32" w14:textId="7A43989C" w:rsidR="00E831B4" w:rsidRPr="00771F7C" w:rsidRDefault="00E831B4" w:rsidP="00E65B12">
      <w:pPr>
        <w:numPr>
          <w:ilvl w:val="0"/>
          <w:numId w:val="15"/>
        </w:numPr>
        <w:bidi/>
        <w:spacing w:before="120" w:after="120" w:line="240" w:lineRule="auto"/>
        <w:contextualSpacing/>
        <w:jc w:val="both"/>
        <w:rPr>
          <w:rFonts w:ascii="Sakkal Majalla" w:hAnsi="Sakkal Majalla" w:cs="Sakkal Majalla"/>
          <w:sz w:val="28"/>
          <w:szCs w:val="28"/>
        </w:rPr>
      </w:pPr>
      <w:r w:rsidRPr="00771F7C">
        <w:rPr>
          <w:rFonts w:ascii="Sakkal Majalla" w:hAnsi="Sakkal Majalla" w:cs="Sakkal Majalla" w:hint="cs"/>
          <w:sz w:val="28"/>
          <w:szCs w:val="28"/>
          <w:rtl/>
        </w:rPr>
        <w:t xml:space="preserve">انعدام </w:t>
      </w:r>
      <w:r w:rsidR="00C318AF" w:rsidRPr="00771F7C">
        <w:rPr>
          <w:rFonts w:ascii="Sakkal Majalla" w:hAnsi="Sakkal Majalla" w:cs="Sakkal Majalla" w:hint="cs"/>
          <w:sz w:val="28"/>
          <w:szCs w:val="28"/>
          <w:rtl/>
        </w:rPr>
        <w:t xml:space="preserve">الأمن </w:t>
      </w:r>
      <w:r w:rsidRPr="00771F7C">
        <w:rPr>
          <w:rFonts w:ascii="Sakkal Majalla" w:hAnsi="Sakkal Majalla" w:cs="Sakkal Majalla" w:hint="cs"/>
          <w:sz w:val="28"/>
          <w:szCs w:val="28"/>
          <w:rtl/>
        </w:rPr>
        <w:t>الاقتصادي.. أعباء الرعاية مضاعفة</w:t>
      </w:r>
    </w:p>
    <w:p w14:paraId="620FAB64" w14:textId="77777777" w:rsidR="00672267" w:rsidRPr="00771F7C" w:rsidRDefault="00672267" w:rsidP="00E65B12">
      <w:pPr>
        <w:numPr>
          <w:ilvl w:val="0"/>
          <w:numId w:val="15"/>
        </w:numPr>
        <w:bidi/>
        <w:spacing w:before="120" w:after="120" w:line="240" w:lineRule="auto"/>
        <w:contextualSpacing/>
        <w:jc w:val="both"/>
        <w:rPr>
          <w:rFonts w:ascii="Sakkal Majalla" w:hAnsi="Sakkal Majalla" w:cs="Sakkal Majalla"/>
          <w:sz w:val="28"/>
          <w:szCs w:val="28"/>
          <w:rtl/>
        </w:rPr>
      </w:pPr>
      <w:r w:rsidRPr="00771F7C">
        <w:rPr>
          <w:rFonts w:ascii="Sakkal Majalla" w:hAnsi="Sakkal Majalla" w:cs="Sakkal Majalla" w:hint="cs"/>
          <w:sz w:val="28"/>
          <w:szCs w:val="28"/>
          <w:rtl/>
        </w:rPr>
        <w:t>تدهور الصحة النفسية.. عدم التعافي</w:t>
      </w:r>
    </w:p>
    <w:p w14:paraId="1A826183" w14:textId="77777777" w:rsidR="008934B7" w:rsidRPr="00771F7C" w:rsidRDefault="008934B7" w:rsidP="00E65B12">
      <w:pPr>
        <w:bidi/>
        <w:spacing w:before="120" w:after="120" w:line="240" w:lineRule="auto"/>
        <w:contextualSpacing/>
        <w:jc w:val="both"/>
        <w:rPr>
          <w:rFonts w:ascii="Sakkal Majalla" w:hAnsi="Sakkal Majalla" w:cs="Sakkal Majalla"/>
          <w:sz w:val="28"/>
          <w:szCs w:val="28"/>
          <w:rtl/>
        </w:rPr>
      </w:pPr>
    </w:p>
    <w:p w14:paraId="0A25CD0E" w14:textId="72D24DA7" w:rsidR="00E831B4" w:rsidRPr="00771F7C" w:rsidRDefault="00E831B4" w:rsidP="00E65B12">
      <w:pPr>
        <w:shd w:val="clear" w:color="auto" w:fill="FFFFFF" w:themeFill="background1"/>
        <w:bidi/>
        <w:contextualSpacing/>
        <w:rPr>
          <w:rFonts w:ascii="Sakkal Majalla" w:hAnsi="Sakkal Majalla" w:cs="Sakkal Majalla"/>
          <w:b/>
          <w:bCs/>
          <w:sz w:val="28"/>
          <w:szCs w:val="28"/>
          <w:rtl/>
        </w:rPr>
      </w:pPr>
      <w:r w:rsidRPr="00771F7C">
        <w:rPr>
          <w:rFonts w:ascii="Sakkal Majalla" w:hAnsi="Sakkal Majalla" w:cs="Sakkal Majalla" w:hint="cs"/>
          <w:b/>
          <w:bCs/>
          <w:sz w:val="28"/>
          <w:szCs w:val="28"/>
          <w:rtl/>
        </w:rPr>
        <w:t xml:space="preserve">التوصيات </w:t>
      </w:r>
    </w:p>
    <w:p w14:paraId="67383ABC" w14:textId="77777777" w:rsidR="00E831B4" w:rsidRPr="00771F7C" w:rsidRDefault="00E831B4" w:rsidP="00E65B12">
      <w:pPr>
        <w:shd w:val="clear" w:color="auto" w:fill="FFFFFF" w:themeFill="background1"/>
        <w:bidi/>
        <w:contextualSpacing/>
        <w:rPr>
          <w:rFonts w:ascii="Sakkal Majalla" w:hAnsi="Sakkal Majalla" w:cs="Sakkal Majalla"/>
          <w:b/>
          <w:bCs/>
          <w:sz w:val="28"/>
          <w:szCs w:val="28"/>
          <w:rtl/>
        </w:rPr>
      </w:pPr>
      <w:r w:rsidRPr="00771F7C">
        <w:rPr>
          <w:rFonts w:ascii="Sakkal Majalla" w:hAnsi="Sakkal Majalla" w:cs="Sakkal Majalla" w:hint="cs"/>
          <w:b/>
          <w:bCs/>
          <w:sz w:val="28"/>
          <w:szCs w:val="28"/>
          <w:rtl/>
        </w:rPr>
        <w:t xml:space="preserve"> قائمة المراجع</w:t>
      </w:r>
    </w:p>
    <w:p w14:paraId="3B78EAA0" w14:textId="42135FAC" w:rsidR="0003280F" w:rsidRPr="00771F7C" w:rsidRDefault="0003280F" w:rsidP="00E65B12">
      <w:pPr>
        <w:bidi/>
        <w:rPr>
          <w:rFonts w:ascii="Sakkal Majalla" w:hAnsi="Sakkal Majalla" w:cs="Sakkal Majalla"/>
          <w:b/>
          <w:bCs/>
          <w:sz w:val="28"/>
          <w:szCs w:val="28"/>
          <w:rtl/>
        </w:rPr>
      </w:pPr>
    </w:p>
    <w:p w14:paraId="7C4A1276" w14:textId="40B335EC" w:rsidR="0003280F" w:rsidRPr="00771F7C" w:rsidRDefault="0003280F" w:rsidP="00E65B12">
      <w:pPr>
        <w:bidi/>
        <w:rPr>
          <w:rFonts w:ascii="Sakkal Majalla" w:hAnsi="Sakkal Majalla" w:cs="Sakkal Majalla"/>
          <w:b/>
          <w:bCs/>
          <w:sz w:val="28"/>
          <w:szCs w:val="28"/>
          <w:rtl/>
        </w:rPr>
      </w:pPr>
    </w:p>
    <w:p w14:paraId="36287EB8" w14:textId="4E3B0193" w:rsidR="0003280F" w:rsidRPr="00771F7C" w:rsidRDefault="0003280F" w:rsidP="00E65B12">
      <w:pPr>
        <w:bidi/>
        <w:rPr>
          <w:rFonts w:ascii="Sakkal Majalla" w:hAnsi="Sakkal Majalla" w:cs="Sakkal Majalla"/>
          <w:b/>
          <w:bCs/>
          <w:sz w:val="28"/>
          <w:szCs w:val="28"/>
          <w:rtl/>
        </w:rPr>
      </w:pPr>
    </w:p>
    <w:p w14:paraId="48B840B7" w14:textId="77777777" w:rsidR="004B34F8" w:rsidRPr="00771F7C" w:rsidRDefault="004B34F8" w:rsidP="00E65B12">
      <w:pPr>
        <w:bidi/>
        <w:rPr>
          <w:rFonts w:ascii="Sakkal Majalla" w:hAnsi="Sakkal Majalla" w:cs="Sakkal Majalla"/>
          <w:b/>
          <w:bCs/>
          <w:sz w:val="28"/>
          <w:szCs w:val="28"/>
          <w:rtl/>
        </w:rPr>
      </w:pPr>
    </w:p>
    <w:p w14:paraId="2144E793" w14:textId="6B74C7D1" w:rsidR="0003280F" w:rsidRPr="00771F7C" w:rsidRDefault="0003280F" w:rsidP="00E65B12">
      <w:pPr>
        <w:bidi/>
        <w:rPr>
          <w:rFonts w:ascii="Sakkal Majalla" w:hAnsi="Sakkal Majalla" w:cs="Sakkal Majalla"/>
          <w:b/>
          <w:bCs/>
          <w:sz w:val="28"/>
          <w:szCs w:val="28"/>
          <w:rtl/>
        </w:rPr>
      </w:pPr>
    </w:p>
    <w:p w14:paraId="01F1B4FF" w14:textId="77777777" w:rsidR="00771F7C" w:rsidRDefault="00771F7C" w:rsidP="00E65B12">
      <w:pPr>
        <w:pStyle w:val="ListParagraph"/>
        <w:bidi/>
        <w:ind w:left="0"/>
        <w:rPr>
          <w:rFonts w:ascii="Sakkal Majalla" w:hAnsi="Sakkal Majalla" w:cs="Sakkal Majalla"/>
          <w:sz w:val="28"/>
          <w:szCs w:val="28"/>
          <w:rtl/>
        </w:rPr>
      </w:pPr>
    </w:p>
    <w:p w14:paraId="4F3E887C" w14:textId="77777777" w:rsidR="00771F7C" w:rsidRDefault="00771F7C" w:rsidP="00E65B12">
      <w:pPr>
        <w:pStyle w:val="ListParagraph"/>
        <w:bidi/>
        <w:ind w:left="0"/>
        <w:rPr>
          <w:rFonts w:ascii="Sakkal Majalla" w:hAnsi="Sakkal Majalla" w:cs="Sakkal Majalla"/>
          <w:sz w:val="28"/>
          <w:szCs w:val="28"/>
          <w:rtl/>
        </w:rPr>
      </w:pPr>
    </w:p>
    <w:p w14:paraId="7D17D57C" w14:textId="77777777" w:rsidR="00771F7C" w:rsidRDefault="00771F7C" w:rsidP="00E65B12">
      <w:pPr>
        <w:pStyle w:val="ListParagraph"/>
        <w:bidi/>
        <w:ind w:left="0"/>
        <w:rPr>
          <w:rFonts w:ascii="Sakkal Majalla" w:hAnsi="Sakkal Majalla" w:cs="Sakkal Majalla"/>
          <w:sz w:val="28"/>
          <w:szCs w:val="28"/>
          <w:rtl/>
        </w:rPr>
      </w:pPr>
    </w:p>
    <w:p w14:paraId="7DD205EA" w14:textId="2D06E8A5" w:rsidR="00B35322" w:rsidRPr="00771F7C" w:rsidRDefault="00B35322" w:rsidP="00E65B12">
      <w:pPr>
        <w:pStyle w:val="ListParagraph"/>
        <w:bidi/>
        <w:ind w:left="0"/>
        <w:rPr>
          <w:rFonts w:ascii="Sakkal Majalla" w:hAnsi="Sakkal Majalla" w:cs="Sakkal Majalla"/>
          <w:b/>
          <w:bCs/>
          <w:sz w:val="28"/>
          <w:szCs w:val="28"/>
          <w:rtl/>
        </w:rPr>
      </w:pPr>
      <w:r w:rsidRPr="00771F7C">
        <w:rPr>
          <w:rFonts w:ascii="Sakkal Majalla" w:hAnsi="Sakkal Majalla" w:cs="Sakkal Majalla" w:hint="cs"/>
          <w:b/>
          <w:bCs/>
          <w:sz w:val="28"/>
          <w:szCs w:val="28"/>
          <w:rtl/>
        </w:rPr>
        <w:lastRenderedPageBreak/>
        <w:t>الملخ</w:t>
      </w:r>
      <w:r w:rsidR="00C318AF" w:rsidRPr="00771F7C">
        <w:rPr>
          <w:rFonts w:ascii="Sakkal Majalla" w:hAnsi="Sakkal Majalla" w:cs="Sakkal Majalla" w:hint="cs"/>
          <w:b/>
          <w:bCs/>
          <w:sz w:val="28"/>
          <w:szCs w:val="28"/>
          <w:rtl/>
        </w:rPr>
        <w:t>ّ</w:t>
      </w:r>
      <w:r w:rsidRPr="00771F7C">
        <w:rPr>
          <w:rFonts w:ascii="Sakkal Majalla" w:hAnsi="Sakkal Majalla" w:cs="Sakkal Majalla" w:hint="cs"/>
          <w:b/>
          <w:bCs/>
          <w:sz w:val="28"/>
          <w:szCs w:val="28"/>
          <w:rtl/>
        </w:rPr>
        <w:t>ص التنفيذي</w:t>
      </w:r>
    </w:p>
    <w:p w14:paraId="56F98F53" w14:textId="37E18D33" w:rsidR="00BC34C1" w:rsidRPr="00771F7C" w:rsidRDefault="000D655B" w:rsidP="00E65B12">
      <w:pPr>
        <w:bidi/>
        <w:jc w:val="both"/>
        <w:rPr>
          <w:rFonts w:ascii="Sakkal Majalla" w:hAnsi="Sakkal Majalla" w:cs="Sakkal Majalla"/>
          <w:sz w:val="28"/>
          <w:szCs w:val="28"/>
          <w:rtl/>
        </w:rPr>
      </w:pPr>
      <w:r w:rsidRPr="00771F7C">
        <w:rPr>
          <w:rFonts w:ascii="Sakkal Majalla" w:hAnsi="Sakkal Majalla" w:cs="Sakkal Majalla" w:hint="cs"/>
          <w:sz w:val="28"/>
          <w:szCs w:val="28"/>
          <w:rtl/>
        </w:rPr>
        <w:t>للحروب تأثيرها المعق</w:t>
      </w:r>
      <w:r w:rsidR="006C17CC" w:rsidRPr="00771F7C">
        <w:rPr>
          <w:rFonts w:ascii="Sakkal Majalla" w:hAnsi="Sakkal Majalla" w:cs="Sakkal Majalla" w:hint="cs"/>
          <w:sz w:val="28"/>
          <w:szCs w:val="28"/>
          <w:rtl/>
        </w:rPr>
        <w:t>ّ</w:t>
      </w:r>
      <w:r w:rsidRPr="00771F7C">
        <w:rPr>
          <w:rFonts w:ascii="Sakkal Majalla" w:hAnsi="Sakkal Majalla" w:cs="Sakkal Majalla" w:hint="cs"/>
          <w:sz w:val="28"/>
          <w:szCs w:val="28"/>
          <w:rtl/>
        </w:rPr>
        <w:t>د والشامل على النساء، حيث يتأثرن بشكل مباشر وغير مباشر بمجريات</w:t>
      </w:r>
      <w:r w:rsidR="00C82E27" w:rsidRPr="00771F7C">
        <w:rPr>
          <w:rFonts w:ascii="Sakkal Majalla" w:hAnsi="Sakkal Majalla" w:cs="Sakkal Majalla" w:hint="cs"/>
          <w:sz w:val="28"/>
          <w:szCs w:val="28"/>
          <w:rtl/>
        </w:rPr>
        <w:t xml:space="preserve"> الحرب</w:t>
      </w:r>
      <w:r w:rsidRPr="00771F7C">
        <w:rPr>
          <w:rFonts w:ascii="Sakkal Majalla" w:hAnsi="Sakkal Majalla" w:cs="Sakkal Majalla" w:hint="cs"/>
          <w:sz w:val="28"/>
          <w:szCs w:val="28"/>
          <w:rtl/>
        </w:rPr>
        <w:t xml:space="preserve"> ونتائج</w:t>
      </w:r>
      <w:r w:rsidR="00C82E27" w:rsidRPr="00771F7C">
        <w:rPr>
          <w:rFonts w:ascii="Sakkal Majalla" w:hAnsi="Sakkal Majalla" w:cs="Sakkal Majalla" w:hint="cs"/>
          <w:sz w:val="28"/>
          <w:szCs w:val="28"/>
          <w:rtl/>
        </w:rPr>
        <w:t>ها</w:t>
      </w:r>
      <w:r w:rsidRPr="00771F7C">
        <w:rPr>
          <w:rFonts w:ascii="Sakkal Majalla" w:hAnsi="Sakkal Majalla" w:cs="Sakkal Majalla" w:hint="cs"/>
          <w:sz w:val="28"/>
          <w:szCs w:val="28"/>
          <w:rtl/>
        </w:rPr>
        <w:t xml:space="preserve">، </w:t>
      </w:r>
      <w:r w:rsidR="00C82E27" w:rsidRPr="00771F7C">
        <w:rPr>
          <w:rFonts w:ascii="Sakkal Majalla" w:hAnsi="Sakkal Majalla" w:cs="Sakkal Majalla" w:hint="cs"/>
          <w:sz w:val="28"/>
          <w:szCs w:val="28"/>
          <w:rtl/>
        </w:rPr>
        <w:t xml:space="preserve">لذلك </w:t>
      </w:r>
      <w:r w:rsidRPr="00771F7C">
        <w:rPr>
          <w:rFonts w:ascii="Sakkal Majalla" w:hAnsi="Sakkal Majalla" w:cs="Sakkal Majalla" w:hint="cs"/>
          <w:sz w:val="28"/>
          <w:szCs w:val="28"/>
          <w:rtl/>
        </w:rPr>
        <w:t xml:space="preserve">اهتمت </w:t>
      </w:r>
      <w:r w:rsidR="00C82E27" w:rsidRPr="00771F7C">
        <w:rPr>
          <w:rFonts w:ascii="Sakkal Majalla" w:hAnsi="Sakkal Majalla" w:cs="Sakkal Majalla" w:hint="cs"/>
          <w:sz w:val="28"/>
          <w:szCs w:val="28"/>
          <w:rtl/>
        </w:rPr>
        <w:t xml:space="preserve">الهيئة </w:t>
      </w:r>
      <w:r w:rsidR="006C17CC" w:rsidRPr="00771F7C">
        <w:rPr>
          <w:rFonts w:ascii="Sakkal Majalla" w:hAnsi="Sakkal Majalla" w:cs="Sakkal Majalla" w:hint="cs"/>
          <w:sz w:val="28"/>
          <w:szCs w:val="28"/>
          <w:rtl/>
        </w:rPr>
        <w:t>بوضعية النساء في</w:t>
      </w:r>
      <w:r w:rsidR="00C82E27" w:rsidRPr="00771F7C">
        <w:rPr>
          <w:rFonts w:ascii="Sakkal Majalla" w:hAnsi="Sakkal Majalla" w:cs="Sakkal Majalla" w:hint="cs"/>
          <w:sz w:val="28"/>
          <w:szCs w:val="28"/>
          <w:rtl/>
        </w:rPr>
        <w:t xml:space="preserve"> العدوان الحربي الإسرائيلي، الذي استهدف مكونات الشعب الفلسطيني </w:t>
      </w:r>
      <w:r w:rsidR="00C318AF" w:rsidRPr="00771F7C">
        <w:rPr>
          <w:rFonts w:ascii="Sakkal Majalla" w:hAnsi="Sakkal Majalla" w:cs="Sakkal Majalla" w:hint="cs"/>
          <w:sz w:val="28"/>
          <w:szCs w:val="28"/>
          <w:rtl/>
        </w:rPr>
        <w:t xml:space="preserve">كافة </w:t>
      </w:r>
      <w:r w:rsidR="00C82E27" w:rsidRPr="00771F7C">
        <w:rPr>
          <w:rFonts w:ascii="Sakkal Majalla" w:hAnsi="Sakkal Majalla" w:cs="Sakkal Majalla" w:hint="cs"/>
          <w:sz w:val="28"/>
          <w:szCs w:val="28"/>
          <w:rtl/>
        </w:rPr>
        <w:t>في قطاع غزة والضفة الغربية والقدس الشرقية.</w:t>
      </w:r>
    </w:p>
    <w:p w14:paraId="13BE0576" w14:textId="11F690E7" w:rsidR="00817AEF" w:rsidRPr="00771F7C" w:rsidRDefault="00C52246" w:rsidP="00E65B12">
      <w:pPr>
        <w:pStyle w:val="NormalWeb"/>
        <w:shd w:val="clear" w:color="auto" w:fill="FFFFFF"/>
        <w:bidi/>
        <w:spacing w:before="0" w:beforeAutospacing="0" w:after="0"/>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ترافق العدوان </w:t>
      </w:r>
      <w:r w:rsidR="00B35088" w:rsidRPr="00771F7C">
        <w:rPr>
          <w:rFonts w:ascii="Sakkal Majalla" w:hAnsi="Sakkal Majalla" w:cs="Sakkal Majalla" w:hint="cs"/>
          <w:sz w:val="28"/>
          <w:szCs w:val="28"/>
          <w:rtl/>
        </w:rPr>
        <w:t xml:space="preserve">الإسرائيلي </w:t>
      </w:r>
      <w:r w:rsidRPr="00771F7C">
        <w:rPr>
          <w:rFonts w:ascii="Sakkal Majalla" w:hAnsi="Sakkal Majalla" w:cs="Sakkal Majalla" w:hint="cs"/>
          <w:sz w:val="28"/>
          <w:szCs w:val="28"/>
          <w:rtl/>
        </w:rPr>
        <w:t>مع اشتداد حملات القمع والتنكيل بحق الأسرى والأسيرات عموماً</w:t>
      </w:r>
      <w:r w:rsidR="00C318AF"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انتقاماً منهم وعقاباً جماعياً لهم، وتم استهداف الأسيرات والاعتداء عليهن، ورشّ غرفهن بالغاز، وفرضت إدارة السجون جملة من العقوبات</w:t>
      </w:r>
      <w:r w:rsidR="00C318AF"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كالحرمان من الزيارة والكانتينا، وسحب أدوات كهربائية، بالإضافة إلى تعرض</w:t>
      </w:r>
      <w:r w:rsidR="00817AEF" w:rsidRPr="00771F7C">
        <w:rPr>
          <w:rFonts w:ascii="Sakkal Majalla" w:hAnsi="Sakkal Majalla" w:cs="Sakkal Majalla" w:hint="cs"/>
          <w:sz w:val="28"/>
          <w:szCs w:val="28"/>
          <w:rtl/>
        </w:rPr>
        <w:t>ه</w:t>
      </w:r>
      <w:r w:rsidRPr="00771F7C">
        <w:rPr>
          <w:rFonts w:ascii="Sakkal Majalla" w:hAnsi="Sakkal Majalla" w:cs="Sakkal Majalla" w:hint="cs"/>
          <w:sz w:val="28"/>
          <w:szCs w:val="28"/>
          <w:rtl/>
        </w:rPr>
        <w:t>ن للتهديد بالقتل، وعزلهن انفراديا</w:t>
      </w:r>
      <w:r w:rsidR="00C318AF"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في الزنازين، </w:t>
      </w:r>
      <w:r w:rsidR="002107D5" w:rsidRPr="00771F7C">
        <w:rPr>
          <w:rFonts w:ascii="Sakkal Majalla" w:hAnsi="Sakkal Majalla" w:cs="Sakkal Majalla" w:hint="cs"/>
          <w:sz w:val="28"/>
          <w:szCs w:val="28"/>
          <w:rtl/>
        </w:rPr>
        <w:t>وتهديد بعضهن بالاغتصاب</w:t>
      </w:r>
      <w:r w:rsidR="00C318AF" w:rsidRPr="00771F7C">
        <w:rPr>
          <w:rFonts w:ascii="Sakkal Majalla" w:hAnsi="Sakkal Majalla" w:cs="Sakkal Majalla" w:hint="cs"/>
          <w:sz w:val="28"/>
          <w:szCs w:val="28"/>
          <w:rtl/>
        </w:rPr>
        <w:t>،</w:t>
      </w:r>
      <w:r w:rsidR="002107D5"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 xml:space="preserve">ومنع الصليب </w:t>
      </w:r>
      <w:r w:rsidR="00C318AF" w:rsidRPr="00771F7C">
        <w:rPr>
          <w:rFonts w:ascii="Sakkal Majalla" w:hAnsi="Sakkal Majalla" w:cs="Sakkal Majalla" w:hint="cs"/>
          <w:sz w:val="28"/>
          <w:szCs w:val="28"/>
          <w:rtl/>
        </w:rPr>
        <w:t xml:space="preserve">الأحمر </w:t>
      </w:r>
      <w:r w:rsidRPr="00771F7C">
        <w:rPr>
          <w:rFonts w:ascii="Sakkal Majalla" w:hAnsi="Sakkal Majalla" w:cs="Sakkal Majalla" w:hint="cs"/>
          <w:sz w:val="28"/>
          <w:szCs w:val="28"/>
          <w:rtl/>
        </w:rPr>
        <w:t>الدولي من الزيارة، ومنع المحامين من الالتقاء بهن، وتحولت السجون لمراكز تعذيب وقتل</w:t>
      </w:r>
      <w:r w:rsidR="00817AEF" w:rsidRPr="00771F7C">
        <w:rPr>
          <w:rFonts w:ascii="Sakkal Majalla" w:hAnsi="Sakkal Majalla" w:cs="Sakkal Majalla" w:hint="cs"/>
          <w:sz w:val="28"/>
          <w:szCs w:val="28"/>
          <w:rtl/>
        </w:rPr>
        <w:t>.</w:t>
      </w:r>
    </w:p>
    <w:p w14:paraId="22676489" w14:textId="3F60F33A" w:rsidR="00F71231" w:rsidRPr="00771F7C" w:rsidRDefault="00817AEF" w:rsidP="00E65B12">
      <w:pPr>
        <w:pStyle w:val="NormalWeb"/>
        <w:shd w:val="clear" w:color="auto" w:fill="FFFFFF"/>
        <w:bidi/>
        <w:spacing w:before="0" w:beforeAutospacing="0" w:after="0"/>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 كما زادت حالات اعتقال النسا</w:t>
      </w:r>
      <w:r w:rsidR="00BE6E4C" w:rsidRPr="00771F7C">
        <w:rPr>
          <w:rFonts w:ascii="Sakkal Majalla" w:hAnsi="Sakkal Majalla" w:cs="Sakkal Majalla" w:hint="cs"/>
          <w:sz w:val="28"/>
          <w:szCs w:val="28"/>
          <w:rtl/>
        </w:rPr>
        <w:t>ء</w:t>
      </w:r>
      <w:r w:rsidR="00F71231" w:rsidRPr="00771F7C">
        <w:rPr>
          <w:rFonts w:ascii="Sakkal Majalla" w:hAnsi="Sakkal Majalla" w:cs="Sakkal Majalla" w:hint="cs"/>
          <w:sz w:val="28"/>
          <w:szCs w:val="28"/>
          <w:rtl/>
        </w:rPr>
        <w:t>،</w:t>
      </w:r>
      <w:r w:rsidR="00BE6E4C" w:rsidRPr="00771F7C">
        <w:rPr>
          <w:rFonts w:ascii="Sakkal Majalla" w:hAnsi="Sakkal Majalla" w:cs="Sakkal Majalla" w:hint="cs"/>
          <w:sz w:val="28"/>
          <w:szCs w:val="28"/>
          <w:rtl/>
        </w:rPr>
        <w:t xml:space="preserve"> حيث</w:t>
      </w:r>
      <w:r w:rsidR="00BE6E4C" w:rsidRPr="00771F7C">
        <w:rPr>
          <w:rFonts w:ascii="Sakkal Majalla" w:hAnsi="Sakkal Majalla" w:cs="Sakkal Majalla" w:hint="cs"/>
          <w:color w:val="050505"/>
          <w:sz w:val="28"/>
          <w:szCs w:val="28"/>
          <w:shd w:val="clear" w:color="auto" w:fill="FFFFFF"/>
        </w:rPr>
        <w:t xml:space="preserve"> </w:t>
      </w:r>
      <w:r w:rsidR="00BE6E4C" w:rsidRPr="00771F7C">
        <w:rPr>
          <w:rFonts w:ascii="Sakkal Majalla" w:hAnsi="Sakkal Majalla" w:cs="Sakkal Majalla" w:hint="cs"/>
          <w:color w:val="050505"/>
          <w:sz w:val="28"/>
          <w:szCs w:val="28"/>
          <w:shd w:val="clear" w:color="auto" w:fill="FFFFFF"/>
          <w:rtl/>
        </w:rPr>
        <w:t xml:space="preserve">وصل </w:t>
      </w:r>
      <w:r w:rsidR="00BE6E4C" w:rsidRPr="00771F7C">
        <w:rPr>
          <w:rFonts w:ascii="Sakkal Majalla" w:hAnsi="Sakkal Majalla" w:cs="Sakkal Majalla" w:hint="cs"/>
          <w:sz w:val="28"/>
          <w:szCs w:val="28"/>
          <w:rtl/>
        </w:rPr>
        <w:t xml:space="preserve">العدد </w:t>
      </w:r>
      <w:r w:rsidR="00F71231" w:rsidRPr="00771F7C">
        <w:rPr>
          <w:rFonts w:ascii="Sakkal Majalla" w:hAnsi="Sakkal Majalla" w:cs="Sakkal Majalla" w:hint="cs"/>
          <w:sz w:val="28"/>
          <w:szCs w:val="28"/>
          <w:shd w:val="clear" w:color="auto" w:fill="FFFFFF" w:themeFill="background1"/>
          <w:rtl/>
        </w:rPr>
        <w:t xml:space="preserve">إلى </w:t>
      </w:r>
      <w:r w:rsidR="00BE6E4C" w:rsidRPr="00771F7C">
        <w:rPr>
          <w:rFonts w:ascii="Sakkal Majalla" w:hAnsi="Sakkal Majalla" w:cs="Sakkal Majalla" w:hint="cs"/>
          <w:sz w:val="28"/>
          <w:szCs w:val="28"/>
          <w:shd w:val="clear" w:color="auto" w:fill="FFFFFF" w:themeFill="background1"/>
          <w:rtl/>
        </w:rPr>
        <w:t>(</w:t>
      </w:r>
      <w:r w:rsidR="00904701" w:rsidRPr="00771F7C">
        <w:rPr>
          <w:rFonts w:ascii="Sakkal Majalla" w:hAnsi="Sakkal Majalla" w:cs="Sakkal Majalla" w:hint="cs"/>
          <w:sz w:val="28"/>
          <w:szCs w:val="28"/>
          <w:shd w:val="clear" w:color="auto" w:fill="FFFFFF" w:themeFill="background1"/>
          <w:rtl/>
        </w:rPr>
        <w:t>62</w:t>
      </w:r>
      <w:r w:rsidR="00B46D58" w:rsidRPr="00771F7C">
        <w:rPr>
          <w:rFonts w:ascii="Sakkal Majalla" w:hAnsi="Sakkal Majalla" w:cs="Sakkal Majalla" w:hint="cs"/>
          <w:sz w:val="28"/>
          <w:szCs w:val="28"/>
          <w:shd w:val="clear" w:color="auto" w:fill="FFFFFF" w:themeFill="background1"/>
          <w:rtl/>
        </w:rPr>
        <w:t xml:space="preserve">) </w:t>
      </w:r>
      <w:r w:rsidR="00081E59" w:rsidRPr="00771F7C">
        <w:rPr>
          <w:rFonts w:ascii="Sakkal Majalla" w:hAnsi="Sakkal Majalla" w:cs="Sakkal Majalla" w:hint="cs"/>
          <w:sz w:val="28"/>
          <w:szCs w:val="28"/>
          <w:shd w:val="clear" w:color="auto" w:fill="FFFFFF" w:themeFill="background1"/>
          <w:rtl/>
        </w:rPr>
        <w:t>أسيرة</w:t>
      </w:r>
      <w:r w:rsidR="00081E59" w:rsidRPr="00771F7C">
        <w:rPr>
          <w:rFonts w:ascii="Sakkal Majalla" w:hAnsi="Sakkal Majalla" w:cs="Sakkal Majalla" w:hint="cs"/>
          <w:sz w:val="28"/>
          <w:szCs w:val="28"/>
          <w:rtl/>
        </w:rPr>
        <w:t>،</w:t>
      </w:r>
      <w:r w:rsidR="00E04B66" w:rsidRPr="00771F7C">
        <w:rPr>
          <w:rFonts w:ascii="Sakkal Majalla" w:hAnsi="Sakkal Majalla" w:cs="Sakkal Majalla" w:hint="cs"/>
          <w:sz w:val="28"/>
          <w:szCs w:val="28"/>
          <w:rtl/>
        </w:rPr>
        <w:t xml:space="preserve"> </w:t>
      </w:r>
      <w:r w:rsidR="00225E63" w:rsidRPr="00771F7C">
        <w:rPr>
          <w:rFonts w:ascii="Sakkal Majalla" w:hAnsi="Sakkal Majalla" w:cs="Sakkal Majalla" w:hint="cs"/>
          <w:sz w:val="28"/>
          <w:szCs w:val="28"/>
          <w:rtl/>
        </w:rPr>
        <w:t>و</w:t>
      </w:r>
      <w:r w:rsidR="00E04B66" w:rsidRPr="00771F7C">
        <w:rPr>
          <w:rFonts w:ascii="Sakkal Majalla" w:hAnsi="Sakkal Majalla" w:cs="Sakkal Majalla" w:hint="cs"/>
          <w:sz w:val="28"/>
          <w:szCs w:val="28"/>
          <w:rtl/>
        </w:rPr>
        <w:t>استخدم</w:t>
      </w:r>
      <w:r w:rsidR="00081E59" w:rsidRPr="00771F7C">
        <w:rPr>
          <w:rFonts w:ascii="Sakkal Majalla" w:hAnsi="Sakkal Majalla" w:cs="Sakkal Majalla" w:hint="cs"/>
          <w:sz w:val="28"/>
          <w:szCs w:val="28"/>
          <w:rtl/>
        </w:rPr>
        <w:t xml:space="preserve"> اعتقال</w:t>
      </w:r>
      <w:r w:rsidR="00BE6E4C" w:rsidRPr="00771F7C">
        <w:rPr>
          <w:rFonts w:ascii="Sakkal Majalla" w:hAnsi="Sakkal Majalla" w:cs="Sakkal Majalla" w:hint="cs"/>
          <w:sz w:val="28"/>
          <w:szCs w:val="28"/>
          <w:rtl/>
        </w:rPr>
        <w:t xml:space="preserve"> غالبيتهن أد</w:t>
      </w:r>
      <w:r w:rsidR="00081E59" w:rsidRPr="00771F7C">
        <w:rPr>
          <w:rFonts w:ascii="Sakkal Majalla" w:hAnsi="Sakkal Majalla" w:cs="Sakkal Majalla" w:hint="cs"/>
          <w:sz w:val="28"/>
          <w:szCs w:val="28"/>
          <w:rtl/>
        </w:rPr>
        <w:t>اة</w:t>
      </w:r>
      <w:r w:rsidR="00BE6E4C" w:rsidRPr="00771F7C">
        <w:rPr>
          <w:rFonts w:ascii="Sakkal Majalla" w:hAnsi="Sakkal Majalla" w:cs="Sakkal Majalla" w:hint="cs"/>
          <w:sz w:val="28"/>
          <w:szCs w:val="28"/>
          <w:rtl/>
        </w:rPr>
        <w:t xml:space="preserve"> ضغط على أقربائهن</w:t>
      </w:r>
      <w:r w:rsidR="002107D5" w:rsidRPr="00771F7C">
        <w:rPr>
          <w:rFonts w:ascii="Sakkal Majalla" w:hAnsi="Sakkal Majalla" w:cs="Sakkal Majalla" w:hint="cs"/>
          <w:sz w:val="28"/>
          <w:szCs w:val="28"/>
          <w:rtl/>
        </w:rPr>
        <w:t>،</w:t>
      </w:r>
      <w:r w:rsidR="00BE6E4C" w:rsidRPr="00771F7C">
        <w:rPr>
          <w:rFonts w:ascii="Sakkal Majalla" w:hAnsi="Sakkal Majalla" w:cs="Sakkal Majalla" w:hint="cs"/>
          <w:sz w:val="28"/>
          <w:szCs w:val="28"/>
          <w:rtl/>
        </w:rPr>
        <w:t xml:space="preserve"> وتم تحويل غالبيتهن إلى الاعتقال الإداري</w:t>
      </w:r>
      <w:r w:rsidR="00904701" w:rsidRPr="00771F7C">
        <w:rPr>
          <w:rFonts w:ascii="Sakkal Majalla" w:hAnsi="Sakkal Majalla" w:cs="Sakkal Majalla" w:hint="cs"/>
          <w:sz w:val="28"/>
          <w:szCs w:val="28"/>
          <w:rtl/>
        </w:rPr>
        <w:t>.</w:t>
      </w:r>
      <w:r w:rsidR="00B46D58" w:rsidRPr="00771F7C">
        <w:rPr>
          <w:rFonts w:ascii="Sakkal Majalla" w:hAnsi="Sakkal Majalla" w:cs="Sakkal Majalla" w:hint="cs"/>
          <w:sz w:val="28"/>
          <w:szCs w:val="28"/>
          <w:rtl/>
        </w:rPr>
        <w:t xml:space="preserve"> </w:t>
      </w:r>
    </w:p>
    <w:p w14:paraId="6424BAE7" w14:textId="2047330D" w:rsidR="00817AEF" w:rsidRPr="00771F7C" w:rsidRDefault="00B35088" w:rsidP="00E65B12">
      <w:pPr>
        <w:pStyle w:val="NormalWeb"/>
        <w:shd w:val="clear" w:color="auto" w:fill="FFFFFF"/>
        <w:bidi/>
        <w:spacing w:before="0" w:beforeAutospacing="0" w:after="0"/>
        <w:jc w:val="both"/>
        <w:rPr>
          <w:rFonts w:ascii="Sakkal Majalla" w:hAnsi="Sakkal Majalla" w:cs="Sakkal Majalla"/>
          <w:sz w:val="28"/>
          <w:szCs w:val="28"/>
          <w:rtl/>
        </w:rPr>
      </w:pPr>
      <w:r w:rsidRPr="00771F7C">
        <w:rPr>
          <w:rFonts w:ascii="Sakkal Majalla" w:hAnsi="Sakkal Majalla" w:cs="Sakkal Majalla" w:hint="cs"/>
          <w:sz w:val="28"/>
          <w:szCs w:val="28"/>
          <w:rtl/>
        </w:rPr>
        <w:t>طال</w:t>
      </w:r>
      <w:r w:rsidR="00BE6E4C" w:rsidRPr="00771F7C">
        <w:rPr>
          <w:rFonts w:ascii="Sakkal Majalla" w:hAnsi="Sakkal Majalla" w:cs="Sakkal Majalla" w:hint="cs"/>
          <w:sz w:val="28"/>
          <w:szCs w:val="28"/>
          <w:rtl/>
        </w:rPr>
        <w:t xml:space="preserve"> الاعتقال</w:t>
      </w:r>
      <w:r w:rsidR="00817AEF" w:rsidRPr="00771F7C">
        <w:rPr>
          <w:rFonts w:ascii="Sakkal Majalla" w:hAnsi="Sakkal Majalla" w:cs="Sakkal Majalla" w:hint="cs"/>
          <w:sz w:val="28"/>
          <w:szCs w:val="28"/>
          <w:rtl/>
        </w:rPr>
        <w:t xml:space="preserve"> النساء</w:t>
      </w:r>
      <w:r w:rsidR="00BE6E4C" w:rsidRPr="00771F7C">
        <w:rPr>
          <w:rFonts w:ascii="Sakkal Majalla" w:hAnsi="Sakkal Majalla" w:cs="Sakkal Majalla" w:hint="cs"/>
          <w:sz w:val="28"/>
          <w:szCs w:val="28"/>
          <w:rtl/>
        </w:rPr>
        <w:t xml:space="preserve"> </w:t>
      </w:r>
      <w:r w:rsidR="00817AEF" w:rsidRPr="00771F7C">
        <w:rPr>
          <w:rFonts w:ascii="Sakkal Majalla" w:hAnsi="Sakkal Majalla" w:cs="Sakkal Majalla" w:hint="cs"/>
          <w:sz w:val="28"/>
          <w:szCs w:val="28"/>
          <w:rtl/>
        </w:rPr>
        <w:t>بفئاتهن</w:t>
      </w:r>
      <w:r w:rsidR="00F71231" w:rsidRPr="00771F7C">
        <w:rPr>
          <w:rFonts w:ascii="Sakkal Majalla" w:hAnsi="Sakkal Majalla" w:cs="Sakkal Majalla" w:hint="cs"/>
          <w:sz w:val="28"/>
          <w:szCs w:val="28"/>
          <w:rtl/>
        </w:rPr>
        <w:t xml:space="preserve"> كافة: </w:t>
      </w:r>
      <w:r w:rsidRPr="00771F7C">
        <w:rPr>
          <w:rFonts w:ascii="Sakkal Majalla" w:hAnsi="Sakkal Majalla" w:cs="Sakkal Majalla" w:hint="cs"/>
          <w:sz w:val="28"/>
          <w:szCs w:val="28"/>
          <w:rtl/>
        </w:rPr>
        <w:t>"</w:t>
      </w:r>
      <w:r w:rsidR="00817AEF" w:rsidRPr="00771F7C">
        <w:rPr>
          <w:rFonts w:ascii="Sakkal Majalla" w:hAnsi="Sakkal Majalla" w:cs="Sakkal Majalla" w:hint="cs"/>
          <w:sz w:val="28"/>
          <w:szCs w:val="28"/>
          <w:rtl/>
        </w:rPr>
        <w:t>الطفلات، وكبيرات السن والصح</w:t>
      </w:r>
      <w:r w:rsidR="00F71231" w:rsidRPr="00771F7C">
        <w:rPr>
          <w:rFonts w:ascii="Sakkal Majalla" w:hAnsi="Sakkal Majalla" w:cs="Sakkal Majalla" w:hint="cs"/>
          <w:sz w:val="28"/>
          <w:szCs w:val="28"/>
          <w:rtl/>
        </w:rPr>
        <w:t>ا</w:t>
      </w:r>
      <w:r w:rsidR="00817AEF" w:rsidRPr="00771F7C">
        <w:rPr>
          <w:rFonts w:ascii="Sakkal Majalla" w:hAnsi="Sakkal Majalla" w:cs="Sakkal Majalla" w:hint="cs"/>
          <w:sz w:val="28"/>
          <w:szCs w:val="28"/>
          <w:rtl/>
        </w:rPr>
        <w:t>فيات، والمريضات، والجريحات وكذلك الأسيرات المحررات</w:t>
      </w:r>
      <w:r w:rsidR="00E015B9" w:rsidRPr="00771F7C">
        <w:rPr>
          <w:rFonts w:ascii="Sakkal Majalla" w:hAnsi="Sakkal Majalla" w:cs="Sakkal Majalla" w:hint="cs"/>
          <w:sz w:val="28"/>
          <w:szCs w:val="28"/>
          <w:rtl/>
        </w:rPr>
        <w:t>" بهدف</w:t>
      </w:r>
      <w:r w:rsidR="00817AEF" w:rsidRPr="00771F7C">
        <w:rPr>
          <w:rFonts w:ascii="Sakkal Majalla" w:hAnsi="Sakkal Majalla" w:cs="Sakkal Majalla" w:hint="cs"/>
          <w:sz w:val="28"/>
          <w:szCs w:val="28"/>
          <w:rtl/>
        </w:rPr>
        <w:t xml:space="preserve"> ردعهن عن المشاركة في أي نشاطات سلمية أو مقاومة أو مجتمعية داعمة للقضية الفلسطينية ومناهضة لسياسات الاحتلال، حتى لو كان بمجرد الكتابة والتعبير عن الرأي على مواقع التواصل الاجتماعي.</w:t>
      </w:r>
    </w:p>
    <w:p w14:paraId="165A322F" w14:textId="14E4F6DD" w:rsidR="00B35088" w:rsidRPr="00771F7C" w:rsidRDefault="00817AEF" w:rsidP="00E65B12">
      <w:pPr>
        <w:bidi/>
        <w:spacing w:after="0" w:line="240" w:lineRule="auto"/>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من جانب </w:t>
      </w:r>
      <w:r w:rsidR="00896105" w:rsidRPr="00771F7C">
        <w:rPr>
          <w:rFonts w:ascii="Sakkal Majalla" w:hAnsi="Sakkal Majalla" w:cs="Sakkal Majalla" w:hint="cs"/>
          <w:sz w:val="28"/>
          <w:szCs w:val="28"/>
          <w:rtl/>
        </w:rPr>
        <w:t xml:space="preserve">آخر، </w:t>
      </w:r>
      <w:r w:rsidRPr="00771F7C">
        <w:rPr>
          <w:rFonts w:ascii="Sakkal Majalla" w:hAnsi="Sakkal Majalla" w:cs="Sakkal Majalla" w:hint="cs"/>
          <w:sz w:val="28"/>
          <w:szCs w:val="28"/>
          <w:rtl/>
        </w:rPr>
        <w:t xml:space="preserve">عمد الاحتلال </w:t>
      </w:r>
      <w:r w:rsidR="00896105" w:rsidRPr="00771F7C">
        <w:rPr>
          <w:rFonts w:ascii="Sakkal Majalla" w:hAnsi="Sakkal Majalla" w:cs="Sakkal Majalla" w:hint="cs"/>
          <w:sz w:val="28"/>
          <w:szCs w:val="28"/>
          <w:rtl/>
        </w:rPr>
        <w:t xml:space="preserve">إلى </w:t>
      </w:r>
      <w:r w:rsidRPr="00771F7C">
        <w:rPr>
          <w:rFonts w:ascii="Sakkal Majalla" w:hAnsi="Sakkal Majalla" w:cs="Sakkal Majalla" w:hint="cs"/>
          <w:sz w:val="28"/>
          <w:szCs w:val="28"/>
          <w:rtl/>
        </w:rPr>
        <w:t>ات</w:t>
      </w:r>
      <w:r w:rsidR="00896105"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باع سياسة التعطيش وقطع </w:t>
      </w:r>
      <w:r w:rsidR="00896105" w:rsidRPr="00771F7C">
        <w:rPr>
          <w:rFonts w:ascii="Sakkal Majalla" w:hAnsi="Sakkal Majalla" w:cs="Sakkal Majalla" w:hint="cs"/>
          <w:sz w:val="28"/>
          <w:szCs w:val="28"/>
          <w:rtl/>
        </w:rPr>
        <w:t xml:space="preserve">إمدادات </w:t>
      </w:r>
      <w:r w:rsidRPr="00771F7C">
        <w:rPr>
          <w:rFonts w:ascii="Sakkal Majalla" w:hAnsi="Sakkal Majalla" w:cs="Sakkal Majalla" w:hint="cs"/>
          <w:sz w:val="28"/>
          <w:szCs w:val="28"/>
          <w:rtl/>
        </w:rPr>
        <w:t xml:space="preserve">المياه، حيث </w:t>
      </w:r>
      <w:r w:rsidR="00225E63" w:rsidRPr="00771F7C">
        <w:rPr>
          <w:rFonts w:ascii="Sakkal Majalla" w:hAnsi="Sakkal Majalla" w:cs="Sakkal Majalla" w:hint="cs"/>
          <w:sz w:val="28"/>
          <w:szCs w:val="28"/>
          <w:rtl/>
        </w:rPr>
        <w:t xml:space="preserve">تُعد </w:t>
      </w:r>
      <w:r w:rsidRPr="00771F7C">
        <w:rPr>
          <w:rFonts w:ascii="Sakkal Majalla" w:hAnsi="Sakkal Majalla" w:cs="Sakkal Majalla" w:hint="cs"/>
          <w:sz w:val="28"/>
          <w:szCs w:val="28"/>
          <w:rtl/>
        </w:rPr>
        <w:t>النساء الطرف الأكثر تضررا</w:t>
      </w:r>
      <w:r w:rsidR="00896105"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w:t>
      </w:r>
      <w:r w:rsidR="00896105" w:rsidRPr="00771F7C">
        <w:rPr>
          <w:rFonts w:ascii="Sakkal Majalla" w:hAnsi="Sakkal Majalla" w:cs="Sakkal Majalla" w:hint="cs"/>
          <w:sz w:val="28"/>
          <w:szCs w:val="28"/>
          <w:rtl/>
        </w:rPr>
        <w:t xml:space="preserve">من هذه </w:t>
      </w:r>
      <w:r w:rsidRPr="00771F7C">
        <w:rPr>
          <w:rFonts w:ascii="Sakkal Majalla" w:hAnsi="Sakkal Majalla" w:cs="Sakkal Majalla" w:hint="cs"/>
          <w:sz w:val="28"/>
          <w:szCs w:val="28"/>
          <w:rtl/>
        </w:rPr>
        <w:t xml:space="preserve">السياسات </w:t>
      </w:r>
      <w:r w:rsidR="00896105" w:rsidRPr="00771F7C">
        <w:rPr>
          <w:rFonts w:ascii="Sakkal Majalla" w:hAnsi="Sakkal Majalla" w:cs="Sakkal Majalla" w:hint="cs"/>
          <w:sz w:val="28"/>
          <w:szCs w:val="28"/>
          <w:rtl/>
        </w:rPr>
        <w:t xml:space="preserve">كونهن </w:t>
      </w:r>
      <w:r w:rsidRPr="00771F7C">
        <w:rPr>
          <w:rFonts w:ascii="Sakkal Majalla" w:hAnsi="Sakkal Majalla" w:cs="Sakkal Majalla" w:hint="cs"/>
          <w:sz w:val="28"/>
          <w:szCs w:val="28"/>
          <w:rtl/>
        </w:rPr>
        <w:t>الأكثر استخداما</w:t>
      </w:r>
      <w:r w:rsidR="00896105"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للمياه للأغراض المنزلية وأغراض الزراعة والصحة والصرف الصحي، ورعاية المرضى والتنظيف وغسل الملابس والتخل</w:t>
      </w:r>
      <w:r w:rsidR="00225E63"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ص من الفضلات. </w:t>
      </w:r>
    </w:p>
    <w:p w14:paraId="21F5000D" w14:textId="544FC0A9" w:rsidR="00896105" w:rsidRPr="00771F7C" w:rsidRDefault="00B35088" w:rsidP="00E65B12">
      <w:pPr>
        <w:bidi/>
        <w:jc w:val="both"/>
        <w:rPr>
          <w:rFonts w:ascii="Sakkal Majalla" w:hAnsi="Sakkal Majalla" w:cs="Sakkal Majalla"/>
          <w:sz w:val="28"/>
          <w:szCs w:val="28"/>
          <w:rtl/>
        </w:rPr>
      </w:pPr>
      <w:r w:rsidRPr="00771F7C">
        <w:rPr>
          <w:rFonts w:ascii="Sakkal Majalla" w:hAnsi="Sakkal Majalla" w:cs="Sakkal Majalla" w:hint="cs"/>
          <w:sz w:val="28"/>
          <w:szCs w:val="28"/>
          <w:rtl/>
        </w:rPr>
        <w:t>كثّف</w:t>
      </w:r>
      <w:r w:rsidR="00850071" w:rsidRPr="00771F7C">
        <w:rPr>
          <w:rFonts w:ascii="Sakkal Majalla" w:hAnsi="Sakkal Majalla" w:cs="Sakkal Majalla" w:hint="cs"/>
          <w:sz w:val="28"/>
          <w:szCs w:val="28"/>
          <w:rtl/>
        </w:rPr>
        <w:t xml:space="preserve"> الاحتلال هجماته </w:t>
      </w:r>
      <w:r w:rsidR="00896105" w:rsidRPr="00771F7C">
        <w:rPr>
          <w:rFonts w:ascii="Sakkal Majalla" w:hAnsi="Sakkal Majalla" w:cs="Sakkal Majalla" w:hint="cs"/>
          <w:sz w:val="28"/>
          <w:szCs w:val="28"/>
          <w:rtl/>
        </w:rPr>
        <w:t xml:space="preserve">من أجل السيطرة </w:t>
      </w:r>
      <w:r w:rsidR="00850071" w:rsidRPr="00771F7C">
        <w:rPr>
          <w:rFonts w:ascii="Sakkal Majalla" w:hAnsi="Sakkal Majalla" w:cs="Sakkal Majalla" w:hint="cs"/>
          <w:sz w:val="28"/>
          <w:szCs w:val="28"/>
          <w:rtl/>
        </w:rPr>
        <w:t>على شمال</w:t>
      </w:r>
      <w:r w:rsidR="00896105" w:rsidRPr="00771F7C">
        <w:rPr>
          <w:rFonts w:ascii="Sakkal Majalla" w:hAnsi="Sakkal Majalla" w:cs="Sakkal Majalla" w:hint="cs"/>
          <w:sz w:val="28"/>
          <w:szCs w:val="28"/>
          <w:rtl/>
        </w:rPr>
        <w:t xml:space="preserve"> غزة</w:t>
      </w:r>
      <w:r w:rsidR="00850071" w:rsidRPr="00771F7C">
        <w:rPr>
          <w:rFonts w:ascii="Sakkal Majalla" w:hAnsi="Sakkal Majalla" w:cs="Sakkal Majalla" w:hint="cs"/>
          <w:sz w:val="28"/>
          <w:szCs w:val="28"/>
          <w:rtl/>
        </w:rPr>
        <w:t xml:space="preserve"> ووسط</w:t>
      </w:r>
      <w:r w:rsidR="00896105" w:rsidRPr="00771F7C">
        <w:rPr>
          <w:rFonts w:ascii="Sakkal Majalla" w:hAnsi="Sakkal Majalla" w:cs="Sakkal Majalla" w:hint="cs"/>
          <w:sz w:val="28"/>
          <w:szCs w:val="28"/>
          <w:rtl/>
        </w:rPr>
        <w:t>ها</w:t>
      </w:r>
      <w:r w:rsidR="00850071" w:rsidRPr="00771F7C">
        <w:rPr>
          <w:rFonts w:ascii="Sakkal Majalla" w:hAnsi="Sakkal Majalla" w:cs="Sakkal Majalla" w:hint="cs"/>
          <w:sz w:val="28"/>
          <w:szCs w:val="28"/>
          <w:rtl/>
        </w:rPr>
        <w:t xml:space="preserve">، ما أدى </w:t>
      </w:r>
      <w:r w:rsidR="00896105" w:rsidRPr="00771F7C">
        <w:rPr>
          <w:rFonts w:ascii="Sakkal Majalla" w:hAnsi="Sakkal Majalla" w:cs="Sakkal Majalla" w:hint="cs"/>
          <w:sz w:val="28"/>
          <w:szCs w:val="28"/>
          <w:rtl/>
        </w:rPr>
        <w:t xml:space="preserve">إلى </w:t>
      </w:r>
      <w:r w:rsidR="00850071" w:rsidRPr="00771F7C">
        <w:rPr>
          <w:rFonts w:ascii="Sakkal Majalla" w:hAnsi="Sakkal Majalla" w:cs="Sakkal Majalla" w:hint="cs"/>
          <w:sz w:val="28"/>
          <w:szCs w:val="28"/>
          <w:rtl/>
        </w:rPr>
        <w:t xml:space="preserve">نزوح ما يزيد </w:t>
      </w:r>
      <w:r w:rsidR="00896105" w:rsidRPr="00771F7C">
        <w:rPr>
          <w:rFonts w:ascii="Sakkal Majalla" w:hAnsi="Sakkal Majalla" w:cs="Sakkal Majalla" w:hint="cs"/>
          <w:sz w:val="28"/>
          <w:szCs w:val="28"/>
          <w:rtl/>
        </w:rPr>
        <w:t xml:space="preserve">على </w:t>
      </w:r>
      <w:r w:rsidR="00850071" w:rsidRPr="00771F7C">
        <w:rPr>
          <w:rFonts w:ascii="Sakkal Majalla" w:hAnsi="Sakkal Majalla" w:cs="Sakkal Majalla" w:hint="cs"/>
          <w:sz w:val="28"/>
          <w:szCs w:val="28"/>
          <w:rtl/>
        </w:rPr>
        <w:t>(1.7)</w:t>
      </w:r>
      <w:r w:rsidR="004B6861" w:rsidRPr="00771F7C">
        <w:rPr>
          <w:rFonts w:ascii="Sakkal Majalla" w:hAnsi="Sakkal Majalla" w:cs="Sakkal Majalla" w:hint="cs"/>
          <w:sz w:val="28"/>
          <w:szCs w:val="28"/>
          <w:rtl/>
        </w:rPr>
        <w:t xml:space="preserve"> مليون</w:t>
      </w:r>
      <w:r w:rsidR="00850071" w:rsidRPr="00771F7C">
        <w:rPr>
          <w:rFonts w:ascii="Sakkal Majalla" w:hAnsi="Sakkal Majalla" w:cs="Sakkal Majalla" w:hint="cs"/>
          <w:sz w:val="28"/>
          <w:szCs w:val="28"/>
          <w:rtl/>
        </w:rPr>
        <w:t xml:space="preserve"> شخص </w:t>
      </w:r>
      <w:r w:rsidR="00896105" w:rsidRPr="00771F7C">
        <w:rPr>
          <w:rFonts w:ascii="Sakkal Majalla" w:hAnsi="Sakkal Majalla" w:cs="Sakkal Majalla" w:hint="cs"/>
          <w:sz w:val="28"/>
          <w:szCs w:val="28"/>
          <w:rtl/>
        </w:rPr>
        <w:t xml:space="preserve">وتشريدهم </w:t>
      </w:r>
      <w:r w:rsidR="00850071" w:rsidRPr="00771F7C">
        <w:rPr>
          <w:rFonts w:ascii="Sakkal Majalla" w:hAnsi="Sakkal Majalla" w:cs="Sakkal Majalla" w:hint="cs"/>
          <w:sz w:val="28"/>
          <w:szCs w:val="28"/>
          <w:rtl/>
        </w:rPr>
        <w:t>من بينهم ما يقارب</w:t>
      </w:r>
      <w:r w:rsidR="00896105" w:rsidRPr="00771F7C">
        <w:rPr>
          <w:rFonts w:ascii="Sakkal Majalla" w:hAnsi="Sakkal Majalla" w:cs="Sakkal Majalla" w:hint="cs"/>
          <w:sz w:val="28"/>
          <w:szCs w:val="28"/>
          <w:rtl/>
        </w:rPr>
        <w:t xml:space="preserve"> الـ</w:t>
      </w:r>
      <w:r w:rsidR="00850071" w:rsidRPr="00771F7C">
        <w:rPr>
          <w:rFonts w:ascii="Sakkal Majalla" w:hAnsi="Sakkal Majalla" w:cs="Sakkal Majalla" w:hint="cs"/>
          <w:sz w:val="28"/>
          <w:szCs w:val="28"/>
          <w:rtl/>
        </w:rPr>
        <w:t xml:space="preserve"> (800)</w:t>
      </w:r>
      <w:r w:rsidR="00BE6E4C" w:rsidRPr="00771F7C">
        <w:rPr>
          <w:rFonts w:ascii="Sakkal Majalla" w:hAnsi="Sakkal Majalla" w:cs="Sakkal Majalla" w:hint="cs"/>
          <w:sz w:val="28"/>
          <w:szCs w:val="28"/>
          <w:rtl/>
        </w:rPr>
        <w:t xml:space="preserve"> </w:t>
      </w:r>
      <w:r w:rsidR="00532559" w:rsidRPr="00771F7C">
        <w:rPr>
          <w:rFonts w:ascii="Sakkal Majalla" w:hAnsi="Sakkal Majalla" w:cs="Sakkal Majalla" w:hint="cs"/>
          <w:sz w:val="28"/>
          <w:szCs w:val="28"/>
          <w:rtl/>
        </w:rPr>
        <w:t>ألف</w:t>
      </w:r>
      <w:r w:rsidR="00850071" w:rsidRPr="00771F7C">
        <w:rPr>
          <w:rFonts w:ascii="Sakkal Majalla" w:hAnsi="Sakkal Majalla" w:cs="Sakkal Majalla" w:hint="cs"/>
          <w:sz w:val="28"/>
          <w:szCs w:val="28"/>
          <w:rtl/>
        </w:rPr>
        <w:t xml:space="preserve"> امرأة، لجأن مع </w:t>
      </w:r>
      <w:r w:rsidR="00896105" w:rsidRPr="00771F7C">
        <w:rPr>
          <w:rFonts w:ascii="Sakkal Majalla" w:hAnsi="Sakkal Majalla" w:cs="Sakkal Majalla" w:hint="cs"/>
          <w:sz w:val="28"/>
          <w:szCs w:val="28"/>
          <w:rtl/>
        </w:rPr>
        <w:t xml:space="preserve">أسرهن إلى أعيان </w:t>
      </w:r>
      <w:r w:rsidR="00850071" w:rsidRPr="00771F7C">
        <w:rPr>
          <w:rFonts w:ascii="Sakkal Majalla" w:hAnsi="Sakkal Majalla" w:cs="Sakkal Majalla" w:hint="cs"/>
          <w:sz w:val="28"/>
          <w:szCs w:val="28"/>
          <w:rtl/>
        </w:rPr>
        <w:t xml:space="preserve">تابعة لوكالة الغوث، </w:t>
      </w:r>
      <w:r w:rsidR="00896105" w:rsidRPr="00771F7C">
        <w:rPr>
          <w:rFonts w:ascii="Sakkal Majalla" w:hAnsi="Sakkal Majalla" w:cs="Sakkal Majalla" w:hint="cs"/>
          <w:sz w:val="28"/>
          <w:szCs w:val="28"/>
          <w:rtl/>
        </w:rPr>
        <w:t xml:space="preserve">وإلى </w:t>
      </w:r>
      <w:r w:rsidR="00850071" w:rsidRPr="00771F7C">
        <w:rPr>
          <w:rFonts w:ascii="Sakkal Majalla" w:hAnsi="Sakkal Majalla" w:cs="Sakkal Majalla" w:hint="cs"/>
          <w:sz w:val="28"/>
          <w:szCs w:val="28"/>
          <w:rtl/>
        </w:rPr>
        <w:t xml:space="preserve">الأقارب </w:t>
      </w:r>
      <w:r w:rsidR="00896105" w:rsidRPr="00771F7C">
        <w:rPr>
          <w:rFonts w:ascii="Sakkal Majalla" w:hAnsi="Sakkal Majalla" w:cs="Sakkal Majalla" w:hint="cs"/>
          <w:sz w:val="28"/>
          <w:szCs w:val="28"/>
          <w:rtl/>
        </w:rPr>
        <w:t xml:space="preserve">في </w:t>
      </w:r>
      <w:r w:rsidR="00850071" w:rsidRPr="00771F7C">
        <w:rPr>
          <w:rFonts w:ascii="Sakkal Majalla" w:hAnsi="Sakkal Majalla" w:cs="Sakkal Majalla" w:hint="cs"/>
          <w:sz w:val="28"/>
          <w:szCs w:val="28"/>
          <w:rtl/>
        </w:rPr>
        <w:t xml:space="preserve">منطقة جنوب غزة. </w:t>
      </w:r>
    </w:p>
    <w:p w14:paraId="5CBB2A37" w14:textId="40AD1D84" w:rsidR="002107D5" w:rsidRPr="00771F7C" w:rsidRDefault="00850071" w:rsidP="00E65B12">
      <w:pPr>
        <w:bidi/>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في تلك الظروف، تفقد النساء خصوصيتهن لوجودهن في أماكن غير أماكنهن، وتتزايد الأعباء عليهن نتيجة غياب دور الوحدة الاجتماعية النمطية، وغياب سلطة القانون، وتتولى النساء مهمة حماية </w:t>
      </w:r>
      <w:r w:rsidR="00896105" w:rsidRPr="00771F7C">
        <w:rPr>
          <w:rFonts w:ascii="Sakkal Majalla" w:hAnsi="Sakkal Majalla" w:cs="Sakkal Majalla" w:hint="cs"/>
          <w:sz w:val="28"/>
          <w:szCs w:val="28"/>
          <w:rtl/>
        </w:rPr>
        <w:t xml:space="preserve">أفراد </w:t>
      </w:r>
      <w:r w:rsidRPr="00771F7C">
        <w:rPr>
          <w:rFonts w:ascii="Sakkal Majalla" w:hAnsi="Sakkal Majalla" w:cs="Sakkal Majalla" w:hint="cs"/>
          <w:sz w:val="28"/>
          <w:szCs w:val="28"/>
          <w:rtl/>
        </w:rPr>
        <w:t xml:space="preserve">العائلة، والاهتمام المضاعف بتوفير متطلبات </w:t>
      </w:r>
      <w:r w:rsidR="00896105" w:rsidRPr="00771F7C">
        <w:rPr>
          <w:rFonts w:ascii="Sakkal Majalla" w:hAnsi="Sakkal Majalla" w:cs="Sakkal Majalla" w:hint="cs"/>
          <w:sz w:val="28"/>
          <w:szCs w:val="28"/>
          <w:rtl/>
        </w:rPr>
        <w:t xml:space="preserve">الأسرة </w:t>
      </w:r>
      <w:r w:rsidRPr="00771F7C">
        <w:rPr>
          <w:rFonts w:ascii="Sakkal Majalla" w:hAnsi="Sakkal Majalla" w:cs="Sakkal Majalla" w:hint="cs"/>
          <w:sz w:val="28"/>
          <w:szCs w:val="28"/>
          <w:rtl/>
        </w:rPr>
        <w:t>على حساب الاهتمام الخاص.</w:t>
      </w:r>
    </w:p>
    <w:p w14:paraId="07F47813" w14:textId="63EF85A7" w:rsidR="00896105" w:rsidRPr="00771F7C" w:rsidRDefault="00850071" w:rsidP="00E65B12">
      <w:pPr>
        <w:bidi/>
        <w:jc w:val="both"/>
        <w:rPr>
          <w:rFonts w:ascii="Sakkal Majalla" w:hAnsi="Sakkal Majalla" w:cs="Sakkal Majalla"/>
          <w:sz w:val="28"/>
          <w:szCs w:val="28"/>
          <w:rtl/>
        </w:rPr>
      </w:pPr>
      <w:r w:rsidRPr="00771F7C">
        <w:rPr>
          <w:rFonts w:ascii="Sakkal Majalla" w:hAnsi="Sakkal Majalla" w:cs="Sakkal Majalla" w:hint="cs"/>
          <w:sz w:val="28"/>
          <w:szCs w:val="28"/>
          <w:rtl/>
        </w:rPr>
        <w:t>وي</w:t>
      </w:r>
      <w:r w:rsidR="00896105" w:rsidRPr="00771F7C">
        <w:rPr>
          <w:rFonts w:ascii="Sakkal Majalla" w:hAnsi="Sakkal Majalla" w:cs="Sakkal Majalla" w:hint="cs"/>
          <w:sz w:val="28"/>
          <w:szCs w:val="28"/>
          <w:rtl/>
        </w:rPr>
        <w:t>ُ</w:t>
      </w:r>
      <w:r w:rsidRPr="00771F7C">
        <w:rPr>
          <w:rFonts w:ascii="Sakkal Majalla" w:hAnsi="Sakkal Majalla" w:cs="Sakkal Majalla" w:hint="cs"/>
          <w:sz w:val="28"/>
          <w:szCs w:val="28"/>
          <w:rtl/>
        </w:rPr>
        <w:t>عد</w:t>
      </w:r>
      <w:r w:rsidR="00896105"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w:t>
      </w:r>
      <w:r w:rsidR="00896105" w:rsidRPr="00771F7C">
        <w:rPr>
          <w:rFonts w:ascii="Sakkal Majalla" w:hAnsi="Sakkal Majalla" w:cs="Sakkal Majalla" w:hint="cs"/>
          <w:sz w:val="28"/>
          <w:szCs w:val="28"/>
          <w:rtl/>
        </w:rPr>
        <w:t xml:space="preserve">الإخلاء </w:t>
      </w:r>
      <w:r w:rsidRPr="00771F7C">
        <w:rPr>
          <w:rFonts w:ascii="Sakkal Majalla" w:hAnsi="Sakkal Majalla" w:cs="Sakkal Majalla" w:hint="cs"/>
          <w:sz w:val="28"/>
          <w:szCs w:val="28"/>
          <w:rtl/>
        </w:rPr>
        <w:t>القسري تهجيرا</w:t>
      </w:r>
      <w:r w:rsidR="00896105"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قسريا</w:t>
      </w:r>
      <w:r w:rsidR="00896105"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ينتهك القانون الدولي الإنساني،</w:t>
      </w:r>
      <w:r w:rsidR="004B6861" w:rsidRPr="00771F7C">
        <w:rPr>
          <w:rFonts w:ascii="Sakkal Majalla" w:hAnsi="Sakkal Majalla" w:cs="Sakkal Majalla" w:hint="cs"/>
          <w:sz w:val="28"/>
          <w:szCs w:val="28"/>
          <w:rtl/>
        </w:rPr>
        <w:t xml:space="preserve"> </w:t>
      </w:r>
      <w:r w:rsidR="00896105" w:rsidRPr="00771F7C">
        <w:rPr>
          <w:rFonts w:ascii="Sakkal Majalla" w:hAnsi="Sakkal Majalla" w:cs="Sakkal Majalla" w:hint="cs"/>
          <w:sz w:val="28"/>
          <w:szCs w:val="28"/>
          <w:rtl/>
        </w:rPr>
        <w:t>و</w:t>
      </w:r>
      <w:r w:rsidRPr="00771F7C">
        <w:rPr>
          <w:rFonts w:ascii="Sakkal Majalla" w:hAnsi="Sakkal Majalla" w:cs="Sakkal Majalla" w:hint="cs"/>
          <w:sz w:val="28"/>
          <w:szCs w:val="28"/>
          <w:rtl/>
        </w:rPr>
        <w:t>يرتقي إلى جريمة حرب</w:t>
      </w:r>
      <w:r w:rsidRPr="00771F7C">
        <w:rPr>
          <w:rFonts w:ascii="Sakkal Majalla" w:hAnsi="Sakkal Majalla" w:cs="Sakkal Majalla" w:hint="cs"/>
          <w:sz w:val="28"/>
          <w:szCs w:val="28"/>
        </w:rPr>
        <w:t>.</w:t>
      </w:r>
      <w:r w:rsidR="00532559" w:rsidRPr="00771F7C">
        <w:rPr>
          <w:rFonts w:ascii="Sakkal Majalla" w:hAnsi="Sakkal Majalla" w:cs="Sakkal Majalla" w:hint="cs"/>
          <w:sz w:val="28"/>
          <w:szCs w:val="28"/>
          <w:rtl/>
        </w:rPr>
        <w:t xml:space="preserve"> </w:t>
      </w:r>
    </w:p>
    <w:p w14:paraId="4AA3E418" w14:textId="09D5670B" w:rsidR="00850071" w:rsidRPr="00771F7C" w:rsidRDefault="00850071" w:rsidP="00E65B12">
      <w:pPr>
        <w:bidi/>
        <w:jc w:val="both"/>
        <w:rPr>
          <w:rFonts w:ascii="Sakkal Majalla" w:hAnsi="Sakkal Majalla" w:cs="Sakkal Majalla"/>
          <w:sz w:val="28"/>
          <w:szCs w:val="28"/>
          <w:rtl/>
        </w:rPr>
      </w:pPr>
      <w:r w:rsidRPr="00771F7C">
        <w:rPr>
          <w:rFonts w:ascii="Sakkal Majalla" w:hAnsi="Sakkal Majalla" w:cs="Sakkal Majalla" w:hint="cs"/>
          <w:sz w:val="28"/>
          <w:szCs w:val="28"/>
          <w:rtl/>
        </w:rPr>
        <w:t>ولم تكتف</w:t>
      </w:r>
      <w:r w:rsidR="00896105"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قوات الاحتلال بالتهجير القسري للمدنيين في غزة بل إنها </w:t>
      </w:r>
      <w:r w:rsidR="00B35088" w:rsidRPr="00771F7C">
        <w:rPr>
          <w:rFonts w:ascii="Sakkal Majalla" w:hAnsi="Sakkal Majalla" w:cs="Sakkal Majalla" w:hint="cs"/>
          <w:sz w:val="28"/>
          <w:szCs w:val="28"/>
          <w:rtl/>
        </w:rPr>
        <w:t>لم</w:t>
      </w:r>
      <w:r w:rsidRPr="00771F7C">
        <w:rPr>
          <w:rFonts w:ascii="Sakkal Majalla" w:hAnsi="Sakkal Majalla" w:cs="Sakkal Majalla" w:hint="cs"/>
          <w:sz w:val="28"/>
          <w:szCs w:val="28"/>
          <w:rtl/>
        </w:rPr>
        <w:t xml:space="preserve"> توفر لهم ملجأ آمنا</w:t>
      </w:r>
      <w:r w:rsidR="00896105"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أو وسيلة للنزوح بأمان</w:t>
      </w:r>
      <w:r w:rsidR="00B35088" w:rsidRPr="00771F7C">
        <w:rPr>
          <w:rFonts w:ascii="Sakkal Majalla" w:hAnsi="Sakkal Majalla" w:cs="Sakkal Majalla" w:hint="cs"/>
          <w:sz w:val="28"/>
          <w:szCs w:val="28"/>
          <w:rtl/>
        </w:rPr>
        <w:t xml:space="preserve">. </w:t>
      </w:r>
    </w:p>
    <w:p w14:paraId="552B7EA4" w14:textId="76E75492" w:rsidR="00896105" w:rsidRPr="00771F7C" w:rsidRDefault="00850071" w:rsidP="00E65B12">
      <w:pPr>
        <w:bidi/>
        <w:spacing w:after="0" w:line="240" w:lineRule="auto"/>
        <w:jc w:val="both"/>
        <w:rPr>
          <w:rFonts w:ascii="Sakkal Majalla" w:hAnsi="Sakkal Majalla" w:cs="Sakkal Majalla"/>
          <w:sz w:val="28"/>
          <w:szCs w:val="28"/>
          <w:rtl/>
        </w:rPr>
      </w:pPr>
      <w:r w:rsidRPr="00771F7C">
        <w:rPr>
          <w:rFonts w:ascii="Sakkal Majalla" w:hAnsi="Sakkal Majalla" w:cs="Sakkal Majalla" w:hint="cs"/>
          <w:sz w:val="28"/>
          <w:szCs w:val="28"/>
          <w:rtl/>
        </w:rPr>
        <w:t>بموازاة ذلك</w:t>
      </w:r>
      <w:r w:rsidR="00D7264F"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تم تهجير ما لا يقل عن (143) أسرة فلسطينية تضم (1.149) شخصاً، منهم (452) طفلا/ة، من (15) تجمعا</w:t>
      </w:r>
      <w:r w:rsidR="00896105"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رعويا</w:t>
      </w:r>
      <w:r w:rsidR="00896105" w:rsidRPr="00771F7C">
        <w:rPr>
          <w:rFonts w:ascii="Sakkal Majalla" w:hAnsi="Sakkal Majalla" w:cs="Sakkal Majalla" w:hint="cs"/>
          <w:sz w:val="28"/>
          <w:szCs w:val="28"/>
          <w:rtl/>
        </w:rPr>
        <w:t>ً</w:t>
      </w:r>
      <w:r w:rsidRPr="00771F7C">
        <w:rPr>
          <w:rFonts w:ascii="Sakkal Majalla" w:hAnsi="Sakkal Majalla" w:cs="Sakkal Majalla" w:hint="cs"/>
          <w:sz w:val="28"/>
          <w:szCs w:val="28"/>
          <w:rtl/>
        </w:rPr>
        <w:t>/بدويا</w:t>
      </w:r>
      <w:r w:rsidR="00896105"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w:t>
      </w:r>
      <w:r w:rsidR="00B35088" w:rsidRPr="00771F7C">
        <w:rPr>
          <w:rFonts w:ascii="Sakkal Majalla" w:hAnsi="Sakkal Majalla" w:cs="Sakkal Majalla" w:hint="cs"/>
          <w:sz w:val="28"/>
          <w:szCs w:val="28"/>
          <w:rtl/>
        </w:rPr>
        <w:t xml:space="preserve"> </w:t>
      </w:r>
    </w:p>
    <w:p w14:paraId="7BAC77E2" w14:textId="603C4D1E" w:rsidR="00643D9B" w:rsidRPr="00771F7C" w:rsidRDefault="009513FB" w:rsidP="00E65B12">
      <w:pPr>
        <w:bidi/>
        <w:spacing w:after="0" w:line="240" w:lineRule="auto"/>
        <w:jc w:val="both"/>
        <w:rPr>
          <w:rFonts w:ascii="Sakkal Majalla" w:hAnsi="Sakkal Majalla" w:cs="Sakkal Majalla"/>
          <w:sz w:val="28"/>
          <w:szCs w:val="28"/>
          <w:rtl/>
        </w:rPr>
      </w:pPr>
      <w:r w:rsidRPr="00771F7C">
        <w:rPr>
          <w:rFonts w:ascii="Sakkal Majalla" w:hAnsi="Sakkal Majalla" w:cs="Sakkal Majalla" w:hint="cs"/>
          <w:sz w:val="28"/>
          <w:szCs w:val="28"/>
          <w:rtl/>
        </w:rPr>
        <w:lastRenderedPageBreak/>
        <w:t xml:space="preserve">تؤدي عمليات التهجير </w:t>
      </w:r>
      <w:r w:rsidR="00F02517" w:rsidRPr="00771F7C">
        <w:rPr>
          <w:rFonts w:ascii="Sakkal Majalla" w:hAnsi="Sakkal Majalla" w:cs="Sakkal Majalla" w:hint="cs"/>
          <w:sz w:val="28"/>
          <w:szCs w:val="28"/>
          <w:rtl/>
        </w:rPr>
        <w:t xml:space="preserve">إلى </w:t>
      </w:r>
      <w:r w:rsidRPr="00771F7C">
        <w:rPr>
          <w:rFonts w:ascii="Sakkal Majalla" w:hAnsi="Sakkal Majalla" w:cs="Sakkal Majalla" w:hint="cs"/>
          <w:sz w:val="28"/>
          <w:szCs w:val="28"/>
          <w:rtl/>
        </w:rPr>
        <w:t xml:space="preserve">فقدان </w:t>
      </w:r>
      <w:r w:rsidR="00F02517" w:rsidRPr="00771F7C">
        <w:rPr>
          <w:rFonts w:ascii="Sakkal Majalla" w:hAnsi="Sakkal Majalla" w:cs="Sakkal Majalla" w:hint="cs"/>
          <w:sz w:val="28"/>
          <w:szCs w:val="28"/>
          <w:rtl/>
        </w:rPr>
        <w:t xml:space="preserve">الأسر </w:t>
      </w:r>
      <w:r w:rsidRPr="00771F7C">
        <w:rPr>
          <w:rFonts w:ascii="Sakkal Majalla" w:hAnsi="Sakkal Majalla" w:cs="Sakkal Majalla" w:hint="cs"/>
          <w:sz w:val="28"/>
          <w:szCs w:val="28"/>
          <w:rtl/>
        </w:rPr>
        <w:t xml:space="preserve">لمواردها الاقتصادية الرئيسة، وينعكس ذلك على مستوى الحياة المعيشية، ويؤثر بإفقار </w:t>
      </w:r>
      <w:r w:rsidR="00F02517" w:rsidRPr="00771F7C">
        <w:rPr>
          <w:rFonts w:ascii="Sakkal Majalla" w:hAnsi="Sakkal Majalla" w:cs="Sakkal Majalla" w:hint="cs"/>
          <w:sz w:val="28"/>
          <w:szCs w:val="28"/>
          <w:rtl/>
        </w:rPr>
        <w:t xml:space="preserve">الأسر </w:t>
      </w:r>
      <w:r w:rsidRPr="00771F7C">
        <w:rPr>
          <w:rFonts w:ascii="Sakkal Majalla" w:hAnsi="Sakkal Majalla" w:cs="Sakkal Majalla" w:hint="cs"/>
          <w:sz w:val="28"/>
          <w:szCs w:val="28"/>
          <w:rtl/>
        </w:rPr>
        <w:t xml:space="preserve">ككل، </w:t>
      </w:r>
      <w:r w:rsidR="00643D9B" w:rsidRPr="00771F7C">
        <w:rPr>
          <w:rFonts w:ascii="Sakkal Majalla" w:hAnsi="Sakkal Majalla" w:cs="Sakkal Majalla" w:hint="cs"/>
          <w:sz w:val="28"/>
          <w:szCs w:val="28"/>
          <w:rtl/>
        </w:rPr>
        <w:t xml:space="preserve">كما يؤثر </w:t>
      </w:r>
      <w:r w:rsidRPr="00771F7C">
        <w:rPr>
          <w:rFonts w:ascii="Sakkal Majalla" w:hAnsi="Sakkal Majalla" w:cs="Sakkal Majalla" w:hint="cs"/>
          <w:sz w:val="28"/>
          <w:szCs w:val="28"/>
          <w:rtl/>
        </w:rPr>
        <w:t xml:space="preserve">على </w:t>
      </w:r>
      <w:r w:rsidR="00643D9B" w:rsidRPr="00771F7C">
        <w:rPr>
          <w:rFonts w:ascii="Sakkal Majalla" w:hAnsi="Sakkal Majalla" w:cs="Sakkal Majalla" w:hint="cs"/>
          <w:sz w:val="28"/>
          <w:szCs w:val="28"/>
          <w:rtl/>
        </w:rPr>
        <w:t xml:space="preserve">الأمن </w:t>
      </w:r>
      <w:r w:rsidRPr="00771F7C">
        <w:rPr>
          <w:rFonts w:ascii="Sakkal Majalla" w:hAnsi="Sakkal Majalla" w:cs="Sakkal Majalla" w:hint="cs"/>
          <w:sz w:val="28"/>
          <w:szCs w:val="28"/>
          <w:rtl/>
        </w:rPr>
        <w:t xml:space="preserve">الإنساني للنساء، حيث </w:t>
      </w:r>
      <w:r w:rsidR="00225E63" w:rsidRPr="00771F7C">
        <w:rPr>
          <w:rFonts w:ascii="Sakkal Majalla" w:hAnsi="Sakkal Majalla" w:cs="Sakkal Majalla" w:hint="cs"/>
          <w:sz w:val="28"/>
          <w:szCs w:val="28"/>
          <w:rtl/>
        </w:rPr>
        <w:t xml:space="preserve">يُعد </w:t>
      </w:r>
      <w:r w:rsidR="00643D9B" w:rsidRPr="00771F7C">
        <w:rPr>
          <w:rFonts w:ascii="Sakkal Majalla" w:hAnsi="Sakkal Majalla" w:cs="Sakkal Majalla" w:hint="cs"/>
          <w:sz w:val="28"/>
          <w:szCs w:val="28"/>
          <w:rtl/>
        </w:rPr>
        <w:t xml:space="preserve">الأمن </w:t>
      </w:r>
      <w:r w:rsidRPr="00771F7C">
        <w:rPr>
          <w:rFonts w:ascii="Sakkal Majalla" w:hAnsi="Sakkal Majalla" w:cs="Sakkal Majalla" w:hint="cs"/>
          <w:sz w:val="28"/>
          <w:szCs w:val="28"/>
          <w:rtl/>
        </w:rPr>
        <w:t xml:space="preserve">الاقتصادي أحد </w:t>
      </w:r>
      <w:r w:rsidR="00643D9B" w:rsidRPr="00771F7C">
        <w:rPr>
          <w:rFonts w:ascii="Sakkal Majalla" w:hAnsi="Sakkal Majalla" w:cs="Sakkal Majalla" w:hint="cs"/>
          <w:sz w:val="28"/>
          <w:szCs w:val="28"/>
          <w:rtl/>
        </w:rPr>
        <w:t xml:space="preserve">أركانه </w:t>
      </w:r>
      <w:r w:rsidRPr="00771F7C">
        <w:rPr>
          <w:rFonts w:ascii="Sakkal Majalla" w:hAnsi="Sakkal Majalla" w:cs="Sakkal Majalla" w:hint="cs"/>
          <w:sz w:val="28"/>
          <w:szCs w:val="28"/>
          <w:rtl/>
        </w:rPr>
        <w:t xml:space="preserve">وأعمدته الأساسية. </w:t>
      </w:r>
    </w:p>
    <w:p w14:paraId="5DF0063D" w14:textId="20D3F96D" w:rsidR="00771F7C" w:rsidRPr="00771F7C" w:rsidRDefault="00643D9B" w:rsidP="00E65B12">
      <w:pPr>
        <w:bidi/>
        <w:jc w:val="both"/>
        <w:rPr>
          <w:rFonts w:ascii="Sakkal Majalla" w:hAnsi="Sakkal Majalla" w:cs="Sakkal Majalla"/>
          <w:sz w:val="28"/>
          <w:szCs w:val="28"/>
          <w:rtl/>
        </w:rPr>
      </w:pPr>
      <w:r w:rsidRPr="00771F7C">
        <w:rPr>
          <w:rFonts w:ascii="Sakkal Majalla" w:hAnsi="Sakkal Majalla" w:cs="Sakkal Majalla" w:hint="cs"/>
          <w:sz w:val="28"/>
          <w:szCs w:val="28"/>
          <w:rtl/>
        </w:rPr>
        <w:t>و</w:t>
      </w:r>
      <w:r w:rsidR="009513FB" w:rsidRPr="00771F7C">
        <w:rPr>
          <w:rFonts w:ascii="Sakkal Majalla" w:hAnsi="Sakkal Majalla" w:cs="Sakkal Majalla" w:hint="cs"/>
          <w:sz w:val="28"/>
          <w:szCs w:val="28"/>
          <w:rtl/>
        </w:rPr>
        <w:t xml:space="preserve">يؤدي </w:t>
      </w:r>
      <w:r w:rsidRPr="00771F7C">
        <w:rPr>
          <w:rFonts w:ascii="Sakkal Majalla" w:hAnsi="Sakkal Majalla" w:cs="Sakkal Majalla" w:hint="cs"/>
          <w:sz w:val="28"/>
          <w:szCs w:val="28"/>
          <w:rtl/>
        </w:rPr>
        <w:t xml:space="preserve">أيضاً إلى </w:t>
      </w:r>
      <w:r w:rsidR="009513FB" w:rsidRPr="00771F7C">
        <w:rPr>
          <w:rFonts w:ascii="Sakkal Majalla" w:hAnsi="Sakkal Majalla" w:cs="Sakkal Majalla" w:hint="cs"/>
          <w:sz w:val="28"/>
          <w:szCs w:val="28"/>
          <w:rtl/>
        </w:rPr>
        <w:t xml:space="preserve">زعزعة الهياكل الثقافية السائدة التي ربما تسهم في الحد من مشاركتهن في صنع القرار على المستوى المحلي، وإمكانية الوصول </w:t>
      </w:r>
      <w:r w:rsidRPr="00771F7C">
        <w:rPr>
          <w:rFonts w:ascii="Sakkal Majalla" w:hAnsi="Sakkal Majalla" w:cs="Sakkal Majalla" w:hint="cs"/>
          <w:sz w:val="28"/>
          <w:szCs w:val="28"/>
          <w:rtl/>
        </w:rPr>
        <w:t xml:space="preserve">إلى </w:t>
      </w:r>
      <w:r w:rsidR="009513FB" w:rsidRPr="00771F7C">
        <w:rPr>
          <w:rFonts w:ascii="Sakkal Majalla" w:hAnsi="Sakkal Majalla" w:cs="Sakkal Majalla" w:hint="cs"/>
          <w:sz w:val="28"/>
          <w:szCs w:val="28"/>
          <w:rtl/>
        </w:rPr>
        <w:t xml:space="preserve">الموارد والمساهمة في </w:t>
      </w:r>
      <w:r w:rsidRPr="00771F7C">
        <w:rPr>
          <w:rFonts w:ascii="Sakkal Majalla" w:hAnsi="Sakkal Majalla" w:cs="Sakkal Majalla" w:hint="cs"/>
          <w:sz w:val="28"/>
          <w:szCs w:val="28"/>
          <w:rtl/>
        </w:rPr>
        <w:t>إدارتها</w:t>
      </w:r>
      <w:r w:rsidR="009513FB" w:rsidRPr="00771F7C">
        <w:rPr>
          <w:rFonts w:ascii="Sakkal Majalla" w:hAnsi="Sakkal Majalla" w:cs="Sakkal Majalla" w:hint="cs"/>
          <w:sz w:val="28"/>
          <w:szCs w:val="28"/>
          <w:rtl/>
        </w:rPr>
        <w:t>.</w:t>
      </w:r>
    </w:p>
    <w:p w14:paraId="0F65F070" w14:textId="79FFBA37" w:rsidR="00643D9B" w:rsidRPr="00771F7C" w:rsidRDefault="00643D9B" w:rsidP="00E65B12">
      <w:pPr>
        <w:shd w:val="clear" w:color="auto" w:fill="FFFFFF" w:themeFill="background1"/>
        <w:bidi/>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وقد </w:t>
      </w:r>
      <w:r w:rsidR="00C31DF8" w:rsidRPr="00771F7C">
        <w:rPr>
          <w:rFonts w:ascii="Sakkal Majalla" w:hAnsi="Sakkal Majalla" w:cs="Sakkal Majalla" w:hint="cs"/>
          <w:sz w:val="28"/>
          <w:szCs w:val="28"/>
          <w:rtl/>
        </w:rPr>
        <w:t xml:space="preserve">استخدم الاحتلال </w:t>
      </w:r>
      <w:r w:rsidRPr="00771F7C">
        <w:rPr>
          <w:rFonts w:ascii="Sakkal Majalla" w:hAnsi="Sakkal Majalla" w:cs="Sakkal Majalla" w:hint="cs"/>
          <w:sz w:val="28"/>
          <w:szCs w:val="28"/>
          <w:rtl/>
        </w:rPr>
        <w:t xml:space="preserve">الإسرائيلي </w:t>
      </w:r>
      <w:r w:rsidR="002107D5" w:rsidRPr="00771F7C">
        <w:rPr>
          <w:rFonts w:ascii="Sakkal Majalla" w:hAnsi="Sakkal Majalla" w:cs="Sakkal Majalla" w:hint="cs"/>
          <w:sz w:val="28"/>
          <w:szCs w:val="28"/>
          <w:rtl/>
        </w:rPr>
        <w:t>"</w:t>
      </w:r>
      <w:r w:rsidR="00C31DF8" w:rsidRPr="00771F7C">
        <w:rPr>
          <w:rFonts w:ascii="Sakkal Majalla" w:hAnsi="Sakkal Majalla" w:cs="Sakkal Majalla" w:hint="cs"/>
          <w:sz w:val="28"/>
          <w:szCs w:val="28"/>
          <w:rtl/>
        </w:rPr>
        <w:t xml:space="preserve">الصحة" </w:t>
      </w:r>
      <w:r w:rsidRPr="00771F7C">
        <w:rPr>
          <w:rFonts w:ascii="Sakkal Majalla" w:hAnsi="Sakkal Majalla" w:cs="Sakkal Majalla" w:hint="cs"/>
          <w:sz w:val="28"/>
          <w:szCs w:val="28"/>
          <w:rtl/>
        </w:rPr>
        <w:t xml:space="preserve">كإحدى </w:t>
      </w:r>
      <w:r w:rsidR="00C31DF8" w:rsidRPr="00771F7C">
        <w:rPr>
          <w:rFonts w:ascii="Sakkal Majalla" w:hAnsi="Sakkal Majalla" w:cs="Sakkal Majalla" w:hint="cs"/>
          <w:sz w:val="28"/>
          <w:szCs w:val="28"/>
          <w:rtl/>
        </w:rPr>
        <w:t>الأدوات الرئيسة للعدوان، منتهك</w:t>
      </w:r>
      <w:r w:rsidR="00D7264F" w:rsidRPr="00771F7C">
        <w:rPr>
          <w:rFonts w:ascii="Sakkal Majalla" w:hAnsi="Sakkal Majalla" w:cs="Sakkal Majalla" w:hint="cs"/>
          <w:sz w:val="28"/>
          <w:szCs w:val="28"/>
          <w:rtl/>
        </w:rPr>
        <w:t>ا</w:t>
      </w:r>
      <w:r w:rsidRPr="00771F7C">
        <w:rPr>
          <w:rFonts w:ascii="Sakkal Majalla" w:hAnsi="Sakkal Majalla" w:cs="Sakkal Majalla" w:hint="cs"/>
          <w:sz w:val="28"/>
          <w:szCs w:val="28"/>
          <w:rtl/>
        </w:rPr>
        <w:t>ً</w:t>
      </w:r>
      <w:r w:rsidR="00C31DF8" w:rsidRPr="00771F7C">
        <w:rPr>
          <w:rFonts w:ascii="Sakkal Majalla" w:hAnsi="Sakkal Majalla" w:cs="Sakkal Majalla" w:hint="cs"/>
          <w:sz w:val="28"/>
          <w:szCs w:val="28"/>
          <w:rtl/>
        </w:rPr>
        <w:t xml:space="preserve"> بذلك </w:t>
      </w:r>
      <w:r w:rsidRPr="00771F7C">
        <w:rPr>
          <w:rFonts w:ascii="Sakkal Majalla" w:hAnsi="Sakkal Majalla" w:cs="Sakkal Majalla" w:hint="cs"/>
          <w:sz w:val="28"/>
          <w:szCs w:val="28"/>
          <w:rtl/>
        </w:rPr>
        <w:t xml:space="preserve">أحكام </w:t>
      </w:r>
      <w:r w:rsidR="00C31DF8" w:rsidRPr="00771F7C">
        <w:rPr>
          <w:rFonts w:ascii="Sakkal Majalla" w:hAnsi="Sakkal Majalla" w:cs="Sakkal Majalla" w:hint="cs"/>
          <w:sz w:val="28"/>
          <w:szCs w:val="28"/>
          <w:rtl/>
        </w:rPr>
        <w:t xml:space="preserve">اتفاقية جنيف الرابعة التي تنص بشكل صريح على وجوب احترام العاملين في المجال الطبي العسكري والمدني </w:t>
      </w:r>
      <w:r w:rsidRPr="00771F7C">
        <w:rPr>
          <w:rFonts w:ascii="Sakkal Majalla" w:hAnsi="Sakkal Majalla" w:cs="Sakkal Majalla" w:hint="cs"/>
          <w:sz w:val="28"/>
          <w:szCs w:val="28"/>
          <w:rtl/>
        </w:rPr>
        <w:t xml:space="preserve">وحمايتهم </w:t>
      </w:r>
      <w:r w:rsidR="00C31DF8" w:rsidRPr="00771F7C">
        <w:rPr>
          <w:rFonts w:ascii="Sakkal Majalla" w:hAnsi="Sakkal Majalla" w:cs="Sakkal Majalla" w:hint="cs"/>
          <w:sz w:val="28"/>
          <w:szCs w:val="28"/>
          <w:rtl/>
        </w:rPr>
        <w:t xml:space="preserve">في جميع الظروف، </w:t>
      </w:r>
      <w:r w:rsidRPr="00771F7C">
        <w:rPr>
          <w:rFonts w:ascii="Sakkal Majalla" w:hAnsi="Sakkal Majalla" w:cs="Sakkal Majalla" w:hint="cs"/>
          <w:sz w:val="28"/>
          <w:szCs w:val="28"/>
          <w:rtl/>
        </w:rPr>
        <w:t xml:space="preserve">وتُعد </w:t>
      </w:r>
      <w:r w:rsidR="00C31DF8" w:rsidRPr="00771F7C">
        <w:rPr>
          <w:rFonts w:ascii="Sakkal Majalla" w:hAnsi="Sakkal Majalla" w:cs="Sakkal Majalla" w:hint="cs"/>
          <w:sz w:val="28"/>
          <w:szCs w:val="28"/>
          <w:rtl/>
        </w:rPr>
        <w:t>أي هجمات متعمدة ضد العاملين في مجال الرعاية واستهداف المنشآت الصحية جريمة حرب</w:t>
      </w:r>
      <w:r w:rsidRPr="00771F7C">
        <w:rPr>
          <w:rFonts w:ascii="Sakkal Majalla" w:hAnsi="Sakkal Majalla" w:cs="Sakkal Majalla" w:hint="cs"/>
          <w:sz w:val="28"/>
          <w:szCs w:val="28"/>
          <w:rtl/>
        </w:rPr>
        <w:t>.</w:t>
      </w:r>
    </w:p>
    <w:p w14:paraId="400C4D0C" w14:textId="01BBCD14" w:rsidR="00BA00E3" w:rsidRPr="00771F7C" w:rsidRDefault="00643D9B" w:rsidP="00E65B12">
      <w:pPr>
        <w:shd w:val="clear" w:color="auto" w:fill="FFFFFF" w:themeFill="background1"/>
        <w:bidi/>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 </w:t>
      </w:r>
      <w:r w:rsidR="00847FD3" w:rsidRPr="00771F7C">
        <w:rPr>
          <w:rFonts w:ascii="Sakkal Majalla" w:hAnsi="Sakkal Majalla" w:cs="Sakkal Majalla" w:hint="cs"/>
          <w:sz w:val="28"/>
          <w:szCs w:val="28"/>
          <w:rtl/>
        </w:rPr>
        <w:t>وقد طالت يد</w:t>
      </w:r>
      <w:r w:rsidR="00C31DF8" w:rsidRPr="00771F7C">
        <w:rPr>
          <w:rFonts w:ascii="Sakkal Majalla" w:hAnsi="Sakkal Majalla" w:cs="Sakkal Majalla" w:hint="cs"/>
          <w:sz w:val="28"/>
          <w:szCs w:val="28"/>
          <w:rtl/>
        </w:rPr>
        <w:t xml:space="preserve"> </w:t>
      </w:r>
      <w:r w:rsidR="00847FD3" w:rsidRPr="00771F7C">
        <w:rPr>
          <w:rFonts w:ascii="Sakkal Majalla" w:hAnsi="Sakkal Majalla" w:cs="Sakkal Majalla" w:hint="cs"/>
          <w:sz w:val="28"/>
          <w:szCs w:val="28"/>
          <w:rtl/>
        </w:rPr>
        <w:t>ال</w:t>
      </w:r>
      <w:r w:rsidR="00C31DF8" w:rsidRPr="00771F7C">
        <w:rPr>
          <w:rFonts w:ascii="Sakkal Majalla" w:hAnsi="Sakkal Majalla" w:cs="Sakkal Majalla" w:hint="cs"/>
          <w:sz w:val="28"/>
          <w:szCs w:val="28"/>
          <w:rtl/>
        </w:rPr>
        <w:t xml:space="preserve">تدمير العديد من المشافي والمراكز الصحية، </w:t>
      </w:r>
      <w:r w:rsidR="008F526B" w:rsidRPr="00771F7C">
        <w:rPr>
          <w:rFonts w:ascii="Sakkal Majalla" w:hAnsi="Sakkal Majalla" w:cs="Sakkal Majalla" w:hint="cs"/>
          <w:sz w:val="28"/>
          <w:szCs w:val="28"/>
          <w:rtl/>
        </w:rPr>
        <w:t xml:space="preserve">وتم </w:t>
      </w:r>
      <w:r w:rsidR="00847FD3" w:rsidRPr="00771F7C">
        <w:rPr>
          <w:rFonts w:ascii="Sakkal Majalla" w:hAnsi="Sakkal Majalla" w:cs="Sakkal Majalla" w:hint="cs"/>
          <w:sz w:val="28"/>
          <w:szCs w:val="28"/>
          <w:rtl/>
        </w:rPr>
        <w:t xml:space="preserve">إخراج </w:t>
      </w:r>
      <w:r w:rsidR="00C31DF8" w:rsidRPr="00771F7C">
        <w:rPr>
          <w:rFonts w:ascii="Sakkal Majalla" w:hAnsi="Sakkal Majalla" w:cs="Sakkal Majalla" w:hint="cs"/>
          <w:sz w:val="28"/>
          <w:szCs w:val="28"/>
          <w:rtl/>
        </w:rPr>
        <w:t xml:space="preserve">26 مستشفى من الخدمة في قطاع غزة منذ بدء العدوان، </w:t>
      </w:r>
      <w:r w:rsidR="008F526B" w:rsidRPr="00771F7C">
        <w:rPr>
          <w:rFonts w:ascii="Sakkal Majalla" w:hAnsi="Sakkal Majalla" w:cs="Sakkal Majalla" w:hint="cs"/>
          <w:sz w:val="28"/>
          <w:szCs w:val="28"/>
          <w:rtl/>
        </w:rPr>
        <w:t>و</w:t>
      </w:r>
      <w:r w:rsidR="006D00BA" w:rsidRPr="00771F7C">
        <w:rPr>
          <w:rFonts w:ascii="Sakkal Majalla" w:hAnsi="Sakkal Majalla" w:cs="Sakkal Majalla" w:hint="cs"/>
          <w:sz w:val="28"/>
          <w:szCs w:val="28"/>
          <w:rtl/>
        </w:rPr>
        <w:t xml:space="preserve">جرى </w:t>
      </w:r>
      <w:r w:rsidR="00C31DF8" w:rsidRPr="00771F7C">
        <w:rPr>
          <w:rFonts w:ascii="Sakkal Majalla" w:hAnsi="Sakkal Majalla" w:cs="Sakkal Majalla" w:hint="cs"/>
          <w:sz w:val="28"/>
          <w:szCs w:val="28"/>
          <w:rtl/>
        </w:rPr>
        <w:t>استهداف الطواقم الطبية العاملة في المشافي، وفرق الإنقاذ</w:t>
      </w:r>
      <w:r w:rsidR="006D00BA" w:rsidRPr="00771F7C">
        <w:rPr>
          <w:rFonts w:ascii="Sakkal Majalla" w:hAnsi="Sakkal Majalla" w:cs="Sakkal Majalla" w:hint="cs"/>
          <w:sz w:val="28"/>
          <w:szCs w:val="28"/>
          <w:rtl/>
        </w:rPr>
        <w:t xml:space="preserve">، ما أسفر عن </w:t>
      </w:r>
      <w:r w:rsidR="00C31DF8" w:rsidRPr="00771F7C">
        <w:rPr>
          <w:rFonts w:ascii="Sakkal Majalla" w:hAnsi="Sakkal Majalla" w:cs="Sakkal Majalla" w:hint="cs"/>
          <w:sz w:val="28"/>
          <w:szCs w:val="28"/>
          <w:rtl/>
        </w:rPr>
        <w:t>استشه</w:t>
      </w:r>
      <w:r w:rsidR="006D00BA" w:rsidRPr="00771F7C">
        <w:rPr>
          <w:rFonts w:ascii="Sakkal Majalla" w:hAnsi="Sakkal Majalla" w:cs="Sakkal Majalla" w:hint="cs"/>
          <w:sz w:val="28"/>
          <w:szCs w:val="28"/>
          <w:rtl/>
        </w:rPr>
        <w:t>ا</w:t>
      </w:r>
      <w:r w:rsidR="00C31DF8" w:rsidRPr="00771F7C">
        <w:rPr>
          <w:rFonts w:ascii="Sakkal Majalla" w:hAnsi="Sakkal Majalla" w:cs="Sakkal Majalla" w:hint="cs"/>
          <w:sz w:val="28"/>
          <w:szCs w:val="28"/>
          <w:rtl/>
        </w:rPr>
        <w:t>د (</w:t>
      </w:r>
      <w:r w:rsidR="00194672" w:rsidRPr="00771F7C">
        <w:rPr>
          <w:rFonts w:ascii="Sakkal Majalla" w:hAnsi="Sakkal Majalla" w:cs="Sakkal Majalla" w:hint="cs"/>
          <w:sz w:val="28"/>
          <w:szCs w:val="28"/>
          <w:rtl/>
        </w:rPr>
        <w:t>207</w:t>
      </w:r>
      <w:r w:rsidR="00C31DF8" w:rsidRPr="00771F7C">
        <w:rPr>
          <w:rFonts w:ascii="Sakkal Majalla" w:hAnsi="Sakkal Majalla" w:cs="Sakkal Majalla" w:hint="cs"/>
          <w:sz w:val="28"/>
          <w:szCs w:val="28"/>
          <w:rtl/>
        </w:rPr>
        <w:t xml:space="preserve">) من الكوادر </w:t>
      </w:r>
      <w:r w:rsidR="00194672" w:rsidRPr="00771F7C">
        <w:rPr>
          <w:rFonts w:ascii="Sakkal Majalla" w:hAnsi="Sakkal Majalla" w:cs="Sakkal Majalla" w:hint="cs"/>
          <w:sz w:val="28"/>
          <w:szCs w:val="28"/>
          <w:rtl/>
        </w:rPr>
        <w:t>الطبية</w:t>
      </w:r>
      <w:r w:rsidR="00C31DF8" w:rsidRPr="00771F7C">
        <w:rPr>
          <w:rFonts w:ascii="Sakkal Majalla" w:hAnsi="Sakkal Majalla" w:cs="Sakkal Majalla" w:hint="cs"/>
          <w:sz w:val="28"/>
          <w:szCs w:val="28"/>
          <w:rtl/>
        </w:rPr>
        <w:t xml:space="preserve">، </w:t>
      </w:r>
      <w:r w:rsidR="006D00BA" w:rsidRPr="00771F7C">
        <w:rPr>
          <w:rFonts w:ascii="Sakkal Majalla" w:hAnsi="Sakkal Majalla" w:cs="Sakkal Majalla" w:hint="cs"/>
          <w:sz w:val="28"/>
          <w:szCs w:val="28"/>
          <w:rtl/>
        </w:rPr>
        <w:t xml:space="preserve">إلى جانب </w:t>
      </w:r>
      <w:r w:rsidR="00C31DF8" w:rsidRPr="00771F7C">
        <w:rPr>
          <w:rFonts w:ascii="Sakkal Majalla" w:hAnsi="Sakkal Majalla" w:cs="Sakkal Majalla" w:hint="cs"/>
          <w:sz w:val="28"/>
          <w:szCs w:val="28"/>
          <w:rtl/>
        </w:rPr>
        <w:t>استهداف (</w:t>
      </w:r>
      <w:r w:rsidR="00885026" w:rsidRPr="00771F7C">
        <w:rPr>
          <w:rFonts w:ascii="Sakkal Majalla" w:hAnsi="Sakkal Majalla" w:cs="Sakkal Majalla" w:hint="cs"/>
          <w:sz w:val="28"/>
          <w:szCs w:val="28"/>
          <w:rtl/>
        </w:rPr>
        <w:t>81)</w:t>
      </w:r>
      <w:r w:rsidR="00C31DF8" w:rsidRPr="00771F7C">
        <w:rPr>
          <w:rFonts w:ascii="Sakkal Majalla" w:hAnsi="Sakkal Majalla" w:cs="Sakkal Majalla" w:hint="cs"/>
          <w:sz w:val="28"/>
          <w:szCs w:val="28"/>
          <w:rtl/>
        </w:rPr>
        <w:t xml:space="preserve"> </w:t>
      </w:r>
      <w:r w:rsidR="00885026" w:rsidRPr="00771F7C">
        <w:rPr>
          <w:rFonts w:ascii="Sakkal Majalla" w:hAnsi="Sakkal Majalla" w:cs="Sakkal Majalla" w:hint="cs"/>
          <w:sz w:val="28"/>
          <w:szCs w:val="28"/>
          <w:rtl/>
        </w:rPr>
        <w:t>مرفق</w:t>
      </w:r>
      <w:r w:rsidR="006D00BA" w:rsidRPr="00771F7C">
        <w:rPr>
          <w:rFonts w:ascii="Sakkal Majalla" w:hAnsi="Sakkal Majalla" w:cs="Sakkal Majalla" w:hint="cs"/>
          <w:sz w:val="28"/>
          <w:szCs w:val="28"/>
          <w:rtl/>
        </w:rPr>
        <w:t>اً</w:t>
      </w:r>
      <w:r w:rsidR="00885026" w:rsidRPr="00771F7C">
        <w:rPr>
          <w:rFonts w:ascii="Sakkal Majalla" w:hAnsi="Sakkal Majalla" w:cs="Sakkal Majalla" w:hint="cs"/>
          <w:sz w:val="28"/>
          <w:szCs w:val="28"/>
          <w:rtl/>
        </w:rPr>
        <w:t xml:space="preserve"> صحي</w:t>
      </w:r>
      <w:r w:rsidR="006D00BA" w:rsidRPr="00771F7C">
        <w:rPr>
          <w:rFonts w:ascii="Sakkal Majalla" w:hAnsi="Sakkal Majalla" w:cs="Sakkal Majalla" w:hint="cs"/>
          <w:sz w:val="28"/>
          <w:szCs w:val="28"/>
          <w:rtl/>
        </w:rPr>
        <w:t>اً</w:t>
      </w:r>
      <w:r w:rsidR="00C31DF8" w:rsidRPr="00771F7C">
        <w:rPr>
          <w:rFonts w:ascii="Sakkal Majalla" w:hAnsi="Sakkal Majalla" w:cs="Sakkal Majalla" w:hint="cs"/>
          <w:sz w:val="28"/>
          <w:szCs w:val="28"/>
          <w:rtl/>
        </w:rPr>
        <w:t>،</w:t>
      </w:r>
      <w:r w:rsidR="00885026" w:rsidRPr="00771F7C">
        <w:rPr>
          <w:rFonts w:ascii="Sakkal Majalla" w:hAnsi="Sakkal Majalla" w:cs="Sakkal Majalla" w:hint="cs"/>
          <w:sz w:val="28"/>
          <w:szCs w:val="28"/>
          <w:rtl/>
        </w:rPr>
        <w:t xml:space="preserve"> وتدمير (56) مركبة إسعاف،</w:t>
      </w:r>
      <w:r w:rsidR="00C31DF8" w:rsidRPr="00771F7C">
        <w:rPr>
          <w:rFonts w:ascii="Sakkal Majalla" w:hAnsi="Sakkal Majalla" w:cs="Sakkal Majalla" w:hint="cs"/>
          <w:sz w:val="28"/>
          <w:szCs w:val="28"/>
          <w:rtl/>
        </w:rPr>
        <w:t xml:space="preserve"> فيما خرج 32 مركز رعاية أولية عن الخدمة جراء استهداف</w:t>
      </w:r>
      <w:r w:rsidR="00BA00E3" w:rsidRPr="00771F7C">
        <w:rPr>
          <w:rFonts w:ascii="Sakkal Majalla" w:hAnsi="Sakkal Majalla" w:cs="Sakkal Majalla" w:hint="cs"/>
          <w:sz w:val="28"/>
          <w:szCs w:val="28"/>
          <w:rtl/>
        </w:rPr>
        <w:t>ها</w:t>
      </w:r>
      <w:r w:rsidR="00C31DF8" w:rsidRPr="00771F7C">
        <w:rPr>
          <w:rFonts w:ascii="Sakkal Majalla" w:hAnsi="Sakkal Majalla" w:cs="Sakkal Majalla" w:hint="cs"/>
          <w:sz w:val="28"/>
          <w:szCs w:val="28"/>
          <w:rtl/>
        </w:rPr>
        <w:t xml:space="preserve"> أو عدم إدخال الوقود</w:t>
      </w:r>
      <w:r w:rsidR="00C31DF8" w:rsidRPr="00771F7C">
        <w:rPr>
          <w:rFonts w:ascii="Sakkal Majalla" w:hAnsi="Sakkal Majalla" w:cs="Sakkal Majalla" w:hint="cs"/>
          <w:sz w:val="28"/>
          <w:szCs w:val="28"/>
        </w:rPr>
        <w:t>.</w:t>
      </w:r>
      <w:r w:rsidR="00C31DF8" w:rsidRPr="00771F7C">
        <w:rPr>
          <w:rFonts w:ascii="Sakkal Majalla" w:hAnsi="Sakkal Majalla" w:cs="Sakkal Majalla" w:hint="cs"/>
          <w:sz w:val="28"/>
          <w:szCs w:val="28"/>
          <w:rtl/>
        </w:rPr>
        <w:t xml:space="preserve"> </w:t>
      </w:r>
    </w:p>
    <w:p w14:paraId="60F292C4" w14:textId="1CB73A34" w:rsidR="00C31DF8" w:rsidRPr="00771F7C" w:rsidRDefault="00814967" w:rsidP="00E65B12">
      <w:pPr>
        <w:shd w:val="clear" w:color="auto" w:fill="FFFFFF" w:themeFill="background1"/>
        <w:bidi/>
        <w:jc w:val="both"/>
        <w:rPr>
          <w:rFonts w:ascii="Sakkal Majalla" w:hAnsi="Sakkal Majalla" w:cs="Sakkal Majalla"/>
          <w:sz w:val="28"/>
          <w:szCs w:val="28"/>
          <w:rtl/>
        </w:rPr>
      </w:pPr>
      <w:r w:rsidRPr="00771F7C">
        <w:rPr>
          <w:rFonts w:ascii="Sakkal Majalla" w:hAnsi="Sakkal Majalla" w:cs="Sakkal Majalla" w:hint="cs"/>
          <w:sz w:val="28"/>
          <w:szCs w:val="28"/>
          <w:rtl/>
        </w:rPr>
        <w:t>وبقي</w:t>
      </w:r>
      <w:r w:rsidR="00BA00E3" w:rsidRPr="00771F7C">
        <w:rPr>
          <w:rFonts w:ascii="Sakkal Majalla" w:hAnsi="Sakkal Majalla" w:cs="Sakkal Majalla" w:hint="cs"/>
          <w:sz w:val="28"/>
          <w:szCs w:val="28"/>
          <w:rtl/>
        </w:rPr>
        <w:t>ت</w:t>
      </w:r>
      <w:r w:rsidRPr="00771F7C">
        <w:rPr>
          <w:rFonts w:ascii="Sakkal Majalla" w:hAnsi="Sakkal Majalla" w:cs="Sakkal Majalla" w:hint="cs"/>
          <w:sz w:val="28"/>
          <w:szCs w:val="28"/>
          <w:rtl/>
        </w:rPr>
        <w:t xml:space="preserve"> </w:t>
      </w:r>
      <w:r w:rsidR="00BA00E3" w:rsidRPr="00771F7C">
        <w:rPr>
          <w:rFonts w:ascii="Sakkal Majalla" w:hAnsi="Sakkal Majalla" w:cs="Sakkal Majalla" w:hint="cs"/>
          <w:sz w:val="28"/>
          <w:szCs w:val="28"/>
          <w:rtl/>
        </w:rPr>
        <w:t>خمسة</w:t>
      </w:r>
      <w:r w:rsidRPr="00771F7C">
        <w:rPr>
          <w:rFonts w:ascii="Sakkal Majalla" w:hAnsi="Sakkal Majalla" w:cs="Sakkal Majalla" w:hint="cs"/>
          <w:sz w:val="28"/>
          <w:szCs w:val="28"/>
          <w:rtl/>
        </w:rPr>
        <w:t xml:space="preserve"> مستشفيات صغيرة فقط تزاول عملها وتملك القدرة على استقبال مرضى جدد</w:t>
      </w:r>
      <w:r w:rsidR="00FC0A4C"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بالحد الأدنى</w:t>
      </w:r>
      <w:r w:rsidR="00FC0A4C"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وضمن إمكانيات متواضعة جداً.</w:t>
      </w:r>
    </w:p>
    <w:p w14:paraId="28E80D3D" w14:textId="0173259D" w:rsidR="00FC0A4C" w:rsidRPr="00771F7C" w:rsidRDefault="008F526B" w:rsidP="00E65B12">
      <w:pPr>
        <w:shd w:val="clear" w:color="auto" w:fill="FFFFFF" w:themeFill="background1"/>
        <w:bidi/>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في ظل هذا الوضع الصحي المتردي، هناك </w:t>
      </w:r>
      <w:r w:rsidR="00FC0A4C" w:rsidRPr="00771F7C">
        <w:rPr>
          <w:rFonts w:ascii="Sakkal Majalla" w:hAnsi="Sakkal Majalla" w:cs="Sakkal Majalla" w:hint="cs"/>
          <w:sz w:val="28"/>
          <w:szCs w:val="28"/>
          <w:rtl/>
        </w:rPr>
        <w:t>حوالى </w:t>
      </w:r>
      <w:r w:rsidRPr="00771F7C">
        <w:rPr>
          <w:rFonts w:ascii="Sakkal Majalla" w:hAnsi="Sakkal Majalla" w:cs="Sakkal Majalla" w:hint="cs"/>
          <w:sz w:val="28"/>
          <w:szCs w:val="28"/>
        </w:rPr>
        <w:t>546</w:t>
      </w:r>
      <w:r w:rsidRPr="00771F7C">
        <w:rPr>
          <w:rFonts w:ascii="Sakkal Majalla" w:hAnsi="Sakkal Majalla" w:cs="Sakkal Majalla" w:hint="cs"/>
          <w:sz w:val="28"/>
          <w:szCs w:val="28"/>
          <w:rtl/>
        </w:rPr>
        <w:t xml:space="preserve"> ألف </w:t>
      </w:r>
      <w:r w:rsidR="00FC0A4C" w:rsidRPr="00771F7C">
        <w:rPr>
          <w:rFonts w:ascii="Sakkal Majalla" w:hAnsi="Sakkal Majalla" w:cs="Sakkal Majalla" w:hint="cs"/>
          <w:sz w:val="28"/>
          <w:szCs w:val="28"/>
          <w:rtl/>
        </w:rPr>
        <w:t xml:space="preserve">أنثى </w:t>
      </w:r>
      <w:r w:rsidRPr="00771F7C">
        <w:rPr>
          <w:rFonts w:ascii="Sakkal Majalla" w:hAnsi="Sakkal Majalla" w:cs="Sakkal Majalla" w:hint="cs"/>
          <w:sz w:val="28"/>
          <w:szCs w:val="28"/>
          <w:rtl/>
        </w:rPr>
        <w:t>في سن الإنجاب (15</w:t>
      </w:r>
      <w:r w:rsidR="00FC0A4C"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w:t>
      </w:r>
      <w:r w:rsidR="00FC0A4C"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49 عام</w:t>
      </w:r>
      <w:r w:rsidR="00FC0A4C" w:rsidRPr="00771F7C">
        <w:rPr>
          <w:rFonts w:ascii="Sakkal Majalla" w:hAnsi="Sakkal Majalla" w:cs="Sakkal Majalla" w:hint="cs"/>
          <w:sz w:val="28"/>
          <w:szCs w:val="28"/>
          <w:rtl/>
        </w:rPr>
        <w:t>اً</w:t>
      </w:r>
      <w:r w:rsidRPr="00771F7C">
        <w:rPr>
          <w:rFonts w:ascii="Sakkal Majalla" w:hAnsi="Sakkal Majalla" w:cs="Sakkal Majalla" w:hint="cs"/>
          <w:sz w:val="28"/>
          <w:szCs w:val="28"/>
          <w:rtl/>
        </w:rPr>
        <w:t xml:space="preserve">) في قطاع غزة، منهن </w:t>
      </w:r>
      <w:r w:rsidR="00FC0A4C" w:rsidRPr="00771F7C">
        <w:rPr>
          <w:rFonts w:ascii="Sakkal Majalla" w:hAnsi="Sakkal Majalla" w:cs="Sakkal Majalla" w:hint="cs"/>
          <w:sz w:val="28"/>
          <w:szCs w:val="28"/>
          <w:rtl/>
        </w:rPr>
        <w:t>حوالى</w:t>
      </w:r>
      <w:r w:rsidR="00414CC0">
        <w:rPr>
          <w:rFonts w:ascii="Sakkal Majalla" w:hAnsi="Sakkal Majalla" w:cs="Sakkal Majalla" w:hint="cs"/>
          <w:sz w:val="28"/>
          <w:szCs w:val="28"/>
          <w:rtl/>
        </w:rPr>
        <w:t>(</w:t>
      </w:r>
      <w:r w:rsidR="00FC0A4C"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58%</w:t>
      </w:r>
      <w:r w:rsidR="00414CC0">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متزوجات</w:t>
      </w:r>
      <w:r w:rsidR="00FC0A4C" w:rsidRPr="00771F7C">
        <w:rPr>
          <w:rFonts w:ascii="Sakkal Majalla" w:hAnsi="Sakkal Majalla" w:cs="Sakkal Majalla" w:hint="cs"/>
          <w:sz w:val="28"/>
          <w:szCs w:val="28"/>
          <w:rtl/>
        </w:rPr>
        <w:t>. </w:t>
      </w:r>
    </w:p>
    <w:p w14:paraId="5C758360" w14:textId="5B14814E" w:rsidR="00FC0A4C" w:rsidRPr="00771F7C" w:rsidRDefault="008F526B" w:rsidP="00E65B12">
      <w:pPr>
        <w:shd w:val="clear" w:color="auto" w:fill="FFFFFF" w:themeFill="background1"/>
        <w:bidi/>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وأشارت التقارير الصحية في قطاع غزة </w:t>
      </w:r>
      <w:r w:rsidR="00FC0A4C" w:rsidRPr="00771F7C">
        <w:rPr>
          <w:rFonts w:ascii="Sakkal Majalla" w:hAnsi="Sakkal Majalla" w:cs="Sakkal Majalla" w:hint="cs"/>
          <w:sz w:val="28"/>
          <w:szCs w:val="28"/>
          <w:rtl/>
        </w:rPr>
        <w:t xml:space="preserve">إلى أن </w:t>
      </w:r>
      <w:r w:rsidRPr="00771F7C">
        <w:rPr>
          <w:rFonts w:ascii="Sakkal Majalla" w:hAnsi="Sakkal Majalla" w:cs="Sakkal Majalla" w:hint="cs"/>
          <w:sz w:val="28"/>
          <w:szCs w:val="28"/>
          <w:rtl/>
        </w:rPr>
        <w:t xml:space="preserve">هناك </w:t>
      </w:r>
      <w:r w:rsidR="00FC0A4C" w:rsidRPr="00771F7C">
        <w:rPr>
          <w:rFonts w:ascii="Sakkal Majalla" w:hAnsi="Sakkal Majalla" w:cs="Sakkal Majalla" w:hint="cs"/>
          <w:sz w:val="28"/>
          <w:szCs w:val="28"/>
          <w:rtl/>
        </w:rPr>
        <w:t xml:space="preserve">حوالى </w:t>
      </w:r>
      <w:r w:rsidRPr="00771F7C">
        <w:rPr>
          <w:rFonts w:ascii="Sakkal Majalla" w:hAnsi="Sakkal Majalla" w:cs="Sakkal Majalla" w:hint="cs"/>
          <w:sz w:val="28"/>
          <w:szCs w:val="28"/>
          <w:rtl/>
        </w:rPr>
        <w:t xml:space="preserve">50 ألف امرأة حامل في قطاع غزة، </w:t>
      </w:r>
      <w:r w:rsidR="00FC0A4C" w:rsidRPr="00771F7C">
        <w:rPr>
          <w:rFonts w:ascii="Sakkal Majalla" w:hAnsi="Sakkal Majalla" w:cs="Sakkal Majalla" w:hint="cs"/>
          <w:sz w:val="28"/>
          <w:szCs w:val="28"/>
          <w:rtl/>
        </w:rPr>
        <w:t>إذ يتوقع أن تنجب</w:t>
      </w:r>
      <w:r w:rsidRPr="00771F7C">
        <w:rPr>
          <w:rFonts w:ascii="Sakkal Majalla" w:hAnsi="Sakkal Majalla" w:cs="Sakkal Majalla" w:hint="cs"/>
          <w:sz w:val="28"/>
          <w:szCs w:val="28"/>
          <w:rtl/>
        </w:rPr>
        <w:t xml:space="preserve"> </w:t>
      </w:r>
      <w:r w:rsidR="00414CC0">
        <w:rPr>
          <w:rFonts w:ascii="Sakkal Majalla" w:hAnsi="Sakkal Majalla" w:cs="Sakkal Majalla" w:hint="cs"/>
          <w:sz w:val="28"/>
          <w:szCs w:val="28"/>
          <w:rtl/>
        </w:rPr>
        <w:t>(</w:t>
      </w:r>
      <w:r w:rsidRPr="00771F7C">
        <w:rPr>
          <w:rFonts w:ascii="Sakkal Majalla" w:hAnsi="Sakkal Majalla" w:cs="Sakkal Majalla" w:hint="cs"/>
          <w:sz w:val="28"/>
          <w:szCs w:val="28"/>
          <w:rtl/>
        </w:rPr>
        <w:t>5,500</w:t>
      </w:r>
      <w:r w:rsidR="00414CC0">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امرأة خلال الأسابيع القادمة</w:t>
      </w:r>
      <w:r w:rsidR="00FC0A4C"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أي ما معدله </w:t>
      </w:r>
      <w:r w:rsidR="00414CC0">
        <w:rPr>
          <w:rFonts w:ascii="Sakkal Majalla" w:hAnsi="Sakkal Majalla" w:cs="Sakkal Majalla" w:hint="cs"/>
          <w:sz w:val="28"/>
          <w:szCs w:val="28"/>
          <w:rtl/>
        </w:rPr>
        <w:t>(</w:t>
      </w:r>
      <w:r w:rsidRPr="00771F7C">
        <w:rPr>
          <w:rFonts w:ascii="Sakkal Majalla" w:hAnsi="Sakkal Majalla" w:cs="Sakkal Majalla" w:hint="cs"/>
          <w:sz w:val="28"/>
          <w:szCs w:val="28"/>
          <w:rtl/>
        </w:rPr>
        <w:t>183</w:t>
      </w:r>
      <w:r w:rsidR="00414CC0">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مولود</w:t>
      </w:r>
      <w:r w:rsidR="00FC0A4C" w:rsidRPr="00771F7C">
        <w:rPr>
          <w:rFonts w:ascii="Sakkal Majalla" w:hAnsi="Sakkal Majalla" w:cs="Sakkal Majalla" w:hint="cs"/>
          <w:sz w:val="28"/>
          <w:szCs w:val="28"/>
          <w:rtl/>
        </w:rPr>
        <w:t>اً</w:t>
      </w:r>
      <w:r w:rsidRPr="00771F7C">
        <w:rPr>
          <w:rFonts w:ascii="Sakkal Majalla" w:hAnsi="Sakkal Majalla" w:cs="Sakkal Majalla" w:hint="cs"/>
          <w:sz w:val="28"/>
          <w:szCs w:val="28"/>
          <w:rtl/>
        </w:rPr>
        <w:t xml:space="preserve"> جديد</w:t>
      </w:r>
      <w:r w:rsidR="00FC0A4C" w:rsidRPr="00771F7C">
        <w:rPr>
          <w:rFonts w:ascii="Sakkal Majalla" w:hAnsi="Sakkal Majalla" w:cs="Sakkal Majalla" w:hint="cs"/>
          <w:sz w:val="28"/>
          <w:szCs w:val="28"/>
          <w:rtl/>
        </w:rPr>
        <w:t>اً</w:t>
      </w:r>
      <w:r w:rsidRPr="00771F7C">
        <w:rPr>
          <w:rFonts w:ascii="Sakkal Majalla" w:hAnsi="Sakkal Majalla" w:cs="Sakkal Majalla" w:hint="cs"/>
          <w:sz w:val="28"/>
          <w:szCs w:val="28"/>
          <w:rtl/>
        </w:rPr>
        <w:t xml:space="preserve"> يومياً</w:t>
      </w:r>
      <w:r w:rsidR="00FC0A4C"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w:t>
      </w:r>
      <w:r w:rsidR="00A30250" w:rsidRPr="00771F7C">
        <w:rPr>
          <w:rFonts w:ascii="Sakkal Majalla" w:hAnsi="Sakkal Majalla" w:cs="Sakkal Majalla" w:hint="cs"/>
          <w:sz w:val="28"/>
          <w:szCs w:val="28"/>
          <w:rtl/>
        </w:rPr>
        <w:t xml:space="preserve">وذلك </w:t>
      </w:r>
      <w:r w:rsidRPr="00771F7C">
        <w:rPr>
          <w:rFonts w:ascii="Sakkal Majalla" w:hAnsi="Sakkal Majalla" w:cs="Sakkal Majalla" w:hint="cs"/>
          <w:sz w:val="28"/>
          <w:szCs w:val="28"/>
          <w:rtl/>
        </w:rPr>
        <w:t xml:space="preserve">ضمن ظروف صحية غير </w:t>
      </w:r>
      <w:r w:rsidR="00FC0A4C" w:rsidRPr="00771F7C">
        <w:rPr>
          <w:rFonts w:ascii="Sakkal Majalla" w:hAnsi="Sakkal Majalla" w:cs="Sakkal Majalla" w:hint="cs"/>
          <w:sz w:val="28"/>
          <w:szCs w:val="28"/>
          <w:rtl/>
        </w:rPr>
        <w:t>آمنة</w:t>
      </w:r>
      <w:r w:rsidRPr="00771F7C">
        <w:rPr>
          <w:rFonts w:ascii="Sakkal Majalla" w:hAnsi="Sakkal Majalla" w:cs="Sakkal Majalla" w:hint="cs"/>
          <w:sz w:val="28"/>
          <w:szCs w:val="28"/>
          <w:rtl/>
        </w:rPr>
        <w:t>، كما تحتاج النساء الحوامل في </w:t>
      </w:r>
      <w:hyperlink r:id="rId14" w:history="1">
        <w:r w:rsidRPr="00771F7C">
          <w:rPr>
            <w:rFonts w:ascii="Sakkal Majalla" w:hAnsi="Sakkal Majalla" w:cs="Sakkal Majalla" w:hint="cs"/>
            <w:sz w:val="28"/>
            <w:szCs w:val="28"/>
            <w:rtl/>
          </w:rPr>
          <w:t>غزة</w:t>
        </w:r>
      </w:hyperlink>
      <w:r w:rsidRPr="00771F7C">
        <w:rPr>
          <w:rFonts w:ascii="Sakkal Majalla" w:hAnsi="Sakkal Majalla" w:cs="Sakkal Majalla" w:hint="cs"/>
          <w:sz w:val="28"/>
          <w:szCs w:val="28"/>
        </w:rPr>
        <w:t> </w:t>
      </w:r>
      <w:r w:rsidRPr="00771F7C">
        <w:rPr>
          <w:rFonts w:ascii="Sakkal Majalla" w:hAnsi="Sakkal Majalla" w:cs="Sakkal Majalla" w:hint="cs"/>
          <w:sz w:val="28"/>
          <w:szCs w:val="28"/>
          <w:rtl/>
        </w:rPr>
        <w:t xml:space="preserve">إلى 300 مل من السوائل لدعم أطفالهن الذين لم يولدوا بعد، في ظل عدم </w:t>
      </w:r>
      <w:r w:rsidR="00FC0A4C" w:rsidRPr="00771F7C">
        <w:rPr>
          <w:rFonts w:ascii="Sakkal Majalla" w:hAnsi="Sakkal Majalla" w:cs="Sakkal Majalla" w:hint="cs"/>
          <w:sz w:val="28"/>
          <w:szCs w:val="28"/>
          <w:rtl/>
        </w:rPr>
        <w:t xml:space="preserve">إمكانية </w:t>
      </w:r>
      <w:r w:rsidRPr="00771F7C">
        <w:rPr>
          <w:rFonts w:ascii="Sakkal Majalla" w:hAnsi="Sakkal Majalla" w:cs="Sakkal Majalla" w:hint="cs"/>
          <w:sz w:val="28"/>
          <w:szCs w:val="28"/>
          <w:rtl/>
        </w:rPr>
        <w:t>حصولهن على المياه النظيفة والتغذية السليمة</w:t>
      </w:r>
      <w:r w:rsidR="00FC0A4C" w:rsidRPr="00771F7C">
        <w:rPr>
          <w:rFonts w:ascii="Sakkal Majalla" w:hAnsi="Sakkal Majalla" w:cs="Sakkal Majalla" w:hint="cs"/>
          <w:sz w:val="28"/>
          <w:szCs w:val="28"/>
          <w:rtl/>
        </w:rPr>
        <w:t xml:space="preserve">. </w:t>
      </w:r>
    </w:p>
    <w:p w14:paraId="4034EDF0" w14:textId="1673CB3A" w:rsidR="00FC0A4C" w:rsidRPr="00771F7C" w:rsidRDefault="008F526B" w:rsidP="00E65B12">
      <w:pPr>
        <w:shd w:val="clear" w:color="auto" w:fill="FFFFFF" w:themeFill="background1"/>
        <w:bidi/>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يذكر </w:t>
      </w:r>
      <w:r w:rsidR="00FC0A4C" w:rsidRPr="00771F7C">
        <w:rPr>
          <w:rFonts w:ascii="Sakkal Majalla" w:hAnsi="Sakkal Majalla" w:cs="Sakkal Majalla" w:hint="cs"/>
          <w:sz w:val="28"/>
          <w:szCs w:val="28"/>
          <w:rtl/>
        </w:rPr>
        <w:t xml:space="preserve">أن حوالى </w:t>
      </w:r>
      <w:r w:rsidR="00414CC0">
        <w:rPr>
          <w:rFonts w:ascii="Sakkal Majalla" w:hAnsi="Sakkal Majalla" w:cs="Sakkal Majalla" w:hint="cs"/>
          <w:sz w:val="28"/>
          <w:szCs w:val="28"/>
          <w:rtl/>
        </w:rPr>
        <w:t>(</w:t>
      </w:r>
      <w:r w:rsidRPr="00771F7C">
        <w:rPr>
          <w:rFonts w:ascii="Sakkal Majalla" w:hAnsi="Sakkal Majalla" w:cs="Sakkal Majalla" w:hint="cs"/>
          <w:sz w:val="28"/>
          <w:szCs w:val="28"/>
          <w:rtl/>
        </w:rPr>
        <w:t>96%</w:t>
      </w:r>
      <w:r w:rsidR="00414CC0">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من الأسر تعتمد على مياه شرب غير </w:t>
      </w:r>
      <w:r w:rsidR="00FC0A4C" w:rsidRPr="00771F7C">
        <w:rPr>
          <w:rFonts w:ascii="Sakkal Majalla" w:hAnsi="Sakkal Majalla" w:cs="Sakkal Majalla" w:hint="cs"/>
          <w:sz w:val="28"/>
          <w:szCs w:val="28"/>
          <w:rtl/>
        </w:rPr>
        <w:t xml:space="preserve">آمنة </w:t>
      </w:r>
      <w:r w:rsidRPr="00771F7C">
        <w:rPr>
          <w:rFonts w:ascii="Sakkal Majalla" w:hAnsi="Sakkal Majalla" w:cs="Sakkal Majalla" w:hint="cs"/>
          <w:sz w:val="28"/>
          <w:szCs w:val="28"/>
          <w:rtl/>
        </w:rPr>
        <w:t xml:space="preserve">في الأوضاع والظروف العادية. </w:t>
      </w:r>
    </w:p>
    <w:p w14:paraId="3EBB56D5" w14:textId="4D5C9752" w:rsidR="00EC348A" w:rsidRPr="00771F7C" w:rsidRDefault="008F526B" w:rsidP="00E65B12">
      <w:pPr>
        <w:shd w:val="clear" w:color="auto" w:fill="FFFFFF" w:themeFill="background1"/>
        <w:bidi/>
        <w:jc w:val="both"/>
        <w:rPr>
          <w:rFonts w:ascii="Sakkal Majalla" w:hAnsi="Sakkal Majalla" w:cs="Sakkal Majalla"/>
          <w:sz w:val="28"/>
          <w:szCs w:val="28"/>
          <w:rtl/>
        </w:rPr>
      </w:pPr>
      <w:r w:rsidRPr="00771F7C">
        <w:rPr>
          <w:rFonts w:ascii="Sakkal Majalla" w:hAnsi="Sakkal Majalla" w:cs="Sakkal Majalla" w:hint="cs"/>
          <w:sz w:val="28"/>
          <w:szCs w:val="28"/>
          <w:rtl/>
        </w:rPr>
        <w:t>ويؤثر سوء التغذية وانعدام الأمن الغذائي سلبيا</w:t>
      </w:r>
      <w:r w:rsidR="00FC0A4C"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على الصحة المناعية للنساء الحوامل والمرضعات، ما يزيد من </w:t>
      </w:r>
      <w:r w:rsidR="00FC0A4C" w:rsidRPr="00771F7C">
        <w:rPr>
          <w:rFonts w:ascii="Sakkal Majalla" w:hAnsi="Sakkal Majalla" w:cs="Sakkal Majalla" w:hint="cs"/>
          <w:sz w:val="28"/>
          <w:szCs w:val="28"/>
          <w:rtl/>
        </w:rPr>
        <w:t xml:space="preserve">تعرضهن </w:t>
      </w:r>
      <w:r w:rsidRPr="00771F7C">
        <w:rPr>
          <w:rFonts w:ascii="Sakkal Majalla" w:hAnsi="Sakkal Majalla" w:cs="Sakkal Majalla" w:hint="cs"/>
          <w:sz w:val="28"/>
          <w:szCs w:val="28"/>
          <w:rtl/>
        </w:rPr>
        <w:t>للإصابة بالأمراض المرتبطة بتغذية الأم مثل فقر الدم، وتسمم الحمل، والنزيف</w:t>
      </w:r>
      <w:r w:rsidR="00FC0A4C" w:rsidRPr="00771F7C">
        <w:rPr>
          <w:rFonts w:ascii="Sakkal Majalla" w:hAnsi="Sakkal Majalla" w:cs="Sakkal Majalla" w:hint="cs"/>
          <w:sz w:val="28"/>
          <w:szCs w:val="28"/>
          <w:rtl/>
        </w:rPr>
        <w:t xml:space="preserve">، </w:t>
      </w:r>
      <w:r w:rsidR="00BD6D35" w:rsidRPr="00771F7C">
        <w:rPr>
          <w:rFonts w:ascii="Sakkal Majalla" w:hAnsi="Sakkal Majalla" w:cs="Sakkal Majalla" w:hint="cs"/>
          <w:sz w:val="28"/>
          <w:szCs w:val="28"/>
          <w:rtl/>
        </w:rPr>
        <w:t>بشكل</w:t>
      </w:r>
      <w:r w:rsidRPr="00771F7C">
        <w:rPr>
          <w:rFonts w:ascii="Sakkal Majalla" w:hAnsi="Sakkal Majalla" w:cs="Sakkal Majalla" w:hint="cs"/>
          <w:sz w:val="28"/>
          <w:szCs w:val="28"/>
          <w:rtl/>
        </w:rPr>
        <w:t xml:space="preserve"> </w:t>
      </w:r>
      <w:r w:rsidR="00BD6D35" w:rsidRPr="00771F7C">
        <w:rPr>
          <w:rFonts w:ascii="Sakkal Majalla" w:hAnsi="Sakkal Majalla" w:cs="Sakkal Majalla" w:hint="cs"/>
          <w:sz w:val="28"/>
          <w:szCs w:val="28"/>
          <w:rtl/>
        </w:rPr>
        <w:t xml:space="preserve">يرفع </w:t>
      </w:r>
      <w:r w:rsidRPr="00771F7C">
        <w:rPr>
          <w:rFonts w:ascii="Sakkal Majalla" w:hAnsi="Sakkal Majalla" w:cs="Sakkal Majalla" w:hint="cs"/>
          <w:sz w:val="28"/>
          <w:szCs w:val="28"/>
          <w:rtl/>
        </w:rPr>
        <w:t xml:space="preserve">خطر الوفاة </w:t>
      </w:r>
      <w:r w:rsidR="00BD6D35" w:rsidRPr="00771F7C">
        <w:rPr>
          <w:rFonts w:ascii="Sakkal Majalla" w:hAnsi="Sakkal Majalla" w:cs="Sakkal Majalla" w:hint="cs"/>
          <w:sz w:val="28"/>
          <w:szCs w:val="28"/>
          <w:rtl/>
        </w:rPr>
        <w:t>ل</w:t>
      </w:r>
      <w:r w:rsidRPr="00771F7C">
        <w:rPr>
          <w:rFonts w:ascii="Sakkal Majalla" w:hAnsi="Sakkal Majalla" w:cs="Sakkal Majalla" w:hint="cs"/>
          <w:sz w:val="28"/>
          <w:szCs w:val="28"/>
          <w:rtl/>
        </w:rPr>
        <w:t>لأمهات والأطفال</w:t>
      </w:r>
      <w:r w:rsidR="00BD6D35" w:rsidRPr="00771F7C">
        <w:rPr>
          <w:rFonts w:ascii="Sakkal Majalla" w:hAnsi="Sakkal Majalla" w:cs="Sakkal Majalla" w:hint="cs"/>
          <w:sz w:val="28"/>
          <w:szCs w:val="28"/>
          <w:rtl/>
        </w:rPr>
        <w:t xml:space="preserve"> معاً</w:t>
      </w:r>
      <w:r w:rsidRPr="00771F7C">
        <w:rPr>
          <w:rFonts w:ascii="Sakkal Majalla" w:hAnsi="Sakkal Majalla" w:cs="Sakkal Majalla" w:hint="cs"/>
          <w:sz w:val="28"/>
          <w:szCs w:val="28"/>
          <w:rtl/>
        </w:rPr>
        <w:t>.</w:t>
      </w:r>
    </w:p>
    <w:p w14:paraId="117EF5EA" w14:textId="71E297FE" w:rsidR="00854791" w:rsidRPr="00771F7C" w:rsidRDefault="00A30250" w:rsidP="00E65B12">
      <w:pPr>
        <w:shd w:val="clear" w:color="auto" w:fill="FFFFFF" w:themeFill="background1"/>
        <w:bidi/>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إضافة </w:t>
      </w:r>
      <w:r w:rsidR="00BD6D35" w:rsidRPr="00771F7C">
        <w:rPr>
          <w:rFonts w:ascii="Sakkal Majalla" w:hAnsi="Sakkal Majalla" w:cs="Sakkal Majalla" w:hint="cs"/>
          <w:sz w:val="28"/>
          <w:szCs w:val="28"/>
          <w:rtl/>
        </w:rPr>
        <w:t>إلى ذلك ي</w:t>
      </w:r>
      <w:r w:rsidRPr="00771F7C">
        <w:rPr>
          <w:rFonts w:ascii="Sakkal Majalla" w:hAnsi="Sakkal Majalla" w:cs="Sakkal Majalla" w:hint="cs"/>
          <w:sz w:val="28"/>
          <w:szCs w:val="28"/>
          <w:rtl/>
        </w:rPr>
        <w:t>شك</w:t>
      </w:r>
      <w:r w:rsidR="00BD6D35" w:rsidRPr="00771F7C">
        <w:rPr>
          <w:rFonts w:ascii="Sakkal Majalla" w:hAnsi="Sakkal Majalla" w:cs="Sakkal Majalla" w:hint="cs"/>
          <w:sz w:val="28"/>
          <w:szCs w:val="28"/>
          <w:rtl/>
        </w:rPr>
        <w:t>ّ</w:t>
      </w:r>
      <w:r w:rsidRPr="00771F7C">
        <w:rPr>
          <w:rFonts w:ascii="Sakkal Majalla" w:hAnsi="Sakkal Majalla" w:cs="Sakkal Majalla" w:hint="cs"/>
          <w:sz w:val="28"/>
          <w:szCs w:val="28"/>
          <w:rtl/>
        </w:rPr>
        <w:t>ل العدوان الحربي الحالي عاملا</w:t>
      </w:r>
      <w:r w:rsidR="00BD6D35"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w:t>
      </w:r>
      <w:r w:rsidR="00BD6D35" w:rsidRPr="00771F7C">
        <w:rPr>
          <w:rFonts w:ascii="Sakkal Majalla" w:hAnsi="Sakkal Majalla" w:cs="Sakkal Majalla" w:hint="cs"/>
          <w:sz w:val="28"/>
          <w:szCs w:val="28"/>
          <w:rtl/>
        </w:rPr>
        <w:t xml:space="preserve">آخر في انعدام الأمن </w:t>
      </w:r>
      <w:r w:rsidRPr="00771F7C">
        <w:rPr>
          <w:rFonts w:ascii="Sakkal Majalla" w:hAnsi="Sakkal Majalla" w:cs="Sakkal Majalla" w:hint="cs"/>
          <w:sz w:val="28"/>
          <w:szCs w:val="28"/>
          <w:rtl/>
        </w:rPr>
        <w:t xml:space="preserve">الاقتصادي للنساء، </w:t>
      </w:r>
      <w:r w:rsidR="00854791" w:rsidRPr="00771F7C">
        <w:rPr>
          <w:rFonts w:ascii="Sakkal Majalla" w:hAnsi="Sakkal Majalla" w:cs="Sakkal Majalla" w:hint="cs"/>
          <w:sz w:val="28"/>
          <w:szCs w:val="28"/>
          <w:rtl/>
        </w:rPr>
        <w:t>خاصة من</w:t>
      </w:r>
      <w:r w:rsidR="00BD6D35"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 xml:space="preserve">شهدن القتل والدمار وفقدان المعيل </w:t>
      </w:r>
      <w:r w:rsidR="00BD6D35" w:rsidRPr="00771F7C">
        <w:rPr>
          <w:rFonts w:ascii="Sakkal Majalla" w:hAnsi="Sakkal Majalla" w:cs="Sakkal Majalla" w:hint="cs"/>
          <w:sz w:val="28"/>
          <w:szCs w:val="28"/>
          <w:rtl/>
        </w:rPr>
        <w:t>والأبناء</w:t>
      </w:r>
      <w:r w:rsidR="00854791" w:rsidRPr="00771F7C">
        <w:rPr>
          <w:rFonts w:ascii="Sakkal Majalla" w:hAnsi="Sakkal Majalla" w:cs="Sakkal Majalla" w:hint="cs"/>
          <w:sz w:val="28"/>
          <w:szCs w:val="28"/>
          <w:rtl/>
        </w:rPr>
        <w:t xml:space="preserve">، أو فقد المنازل والبيوت، ما يبدد لديهن </w:t>
      </w:r>
      <w:r w:rsidRPr="00771F7C">
        <w:rPr>
          <w:rFonts w:ascii="Sakkal Majalla" w:hAnsi="Sakkal Majalla" w:cs="Sakkal Majalla" w:hint="cs"/>
          <w:sz w:val="28"/>
          <w:szCs w:val="28"/>
          <w:rtl/>
        </w:rPr>
        <w:t>الشعور بالأمان والحماية</w:t>
      </w:r>
      <w:r w:rsidR="00854791" w:rsidRPr="00771F7C">
        <w:rPr>
          <w:rFonts w:ascii="Sakkal Majalla" w:hAnsi="Sakkal Majalla" w:cs="Sakkal Majalla" w:hint="cs"/>
          <w:sz w:val="28"/>
          <w:szCs w:val="28"/>
          <w:rtl/>
        </w:rPr>
        <w:t>.</w:t>
      </w:r>
    </w:p>
    <w:p w14:paraId="7BF5BC9C" w14:textId="018C1AD9" w:rsidR="00A30250" w:rsidRPr="00771F7C" w:rsidRDefault="00854791" w:rsidP="00E65B12">
      <w:pPr>
        <w:shd w:val="clear" w:color="auto" w:fill="FFFFFF" w:themeFill="background1"/>
        <w:bidi/>
        <w:jc w:val="both"/>
        <w:rPr>
          <w:rFonts w:ascii="Sakkal Majalla" w:hAnsi="Sakkal Majalla" w:cs="Sakkal Majalla"/>
          <w:sz w:val="28"/>
          <w:szCs w:val="28"/>
          <w:rtl/>
        </w:rPr>
      </w:pPr>
      <w:r w:rsidRPr="00771F7C">
        <w:rPr>
          <w:rFonts w:ascii="Sakkal Majalla" w:hAnsi="Sakkal Majalla" w:cs="Sakkal Majalla" w:hint="cs"/>
          <w:sz w:val="28"/>
          <w:szCs w:val="28"/>
          <w:rtl/>
        </w:rPr>
        <w:lastRenderedPageBreak/>
        <w:t xml:space="preserve"> </w:t>
      </w:r>
      <w:r w:rsidR="00A30250" w:rsidRPr="00771F7C">
        <w:rPr>
          <w:rFonts w:ascii="Sakkal Majalla" w:hAnsi="Sakkal Majalla" w:cs="Sakkal Majalla" w:hint="cs"/>
          <w:sz w:val="28"/>
          <w:szCs w:val="28"/>
          <w:rtl/>
        </w:rPr>
        <w:t xml:space="preserve">عدا </w:t>
      </w:r>
      <w:r w:rsidR="00BD6D35" w:rsidRPr="00771F7C">
        <w:rPr>
          <w:rFonts w:ascii="Sakkal Majalla" w:hAnsi="Sakkal Majalla" w:cs="Sakkal Majalla" w:hint="cs"/>
          <w:sz w:val="28"/>
          <w:szCs w:val="28"/>
          <w:rtl/>
        </w:rPr>
        <w:t>أ</w:t>
      </w:r>
      <w:r w:rsidR="00A30250" w:rsidRPr="00771F7C">
        <w:rPr>
          <w:rFonts w:ascii="Sakkal Majalla" w:hAnsi="Sakkal Majalla" w:cs="Sakkal Majalla" w:hint="cs"/>
          <w:sz w:val="28"/>
          <w:szCs w:val="28"/>
          <w:rtl/>
        </w:rPr>
        <w:t xml:space="preserve">ن المئات من النساء سيجدن أنفسهن ولفترات قد تمتد </w:t>
      </w:r>
      <w:r w:rsidR="00743A00" w:rsidRPr="00771F7C">
        <w:rPr>
          <w:rFonts w:ascii="Sakkal Majalla" w:hAnsi="Sakkal Majalla" w:cs="Sakkal Majalla" w:hint="cs"/>
          <w:sz w:val="28"/>
          <w:szCs w:val="28"/>
          <w:rtl/>
        </w:rPr>
        <w:t>طويلاً</w:t>
      </w:r>
      <w:r w:rsidR="00BD6D35" w:rsidRPr="00771F7C">
        <w:rPr>
          <w:rFonts w:ascii="Sakkal Majalla" w:hAnsi="Sakkal Majalla" w:cs="Sakkal Majalla" w:hint="cs"/>
          <w:sz w:val="28"/>
          <w:szCs w:val="28"/>
          <w:rtl/>
        </w:rPr>
        <w:t xml:space="preserve"> </w:t>
      </w:r>
      <w:r w:rsidR="00411FBB" w:rsidRPr="00771F7C">
        <w:rPr>
          <w:rFonts w:ascii="Sakkal Majalla" w:hAnsi="Sakkal Majalla" w:cs="Sakkal Majalla" w:hint="cs"/>
          <w:sz w:val="28"/>
          <w:szCs w:val="28"/>
          <w:rtl/>
        </w:rPr>
        <w:t xml:space="preserve">وربما إلى الأبد </w:t>
      </w:r>
      <w:r w:rsidR="00A30250" w:rsidRPr="00771F7C">
        <w:rPr>
          <w:rFonts w:ascii="Sakkal Majalla" w:hAnsi="Sakkal Majalla" w:cs="Sakkal Majalla" w:hint="cs"/>
          <w:sz w:val="28"/>
          <w:szCs w:val="28"/>
          <w:rtl/>
        </w:rPr>
        <w:t xml:space="preserve">وقد اضطررن </w:t>
      </w:r>
      <w:r w:rsidR="00743A00" w:rsidRPr="00771F7C">
        <w:rPr>
          <w:rFonts w:ascii="Sakkal Majalla" w:hAnsi="Sakkal Majalla" w:cs="Sakkal Majalla" w:hint="cs"/>
          <w:sz w:val="28"/>
          <w:szCs w:val="28"/>
          <w:rtl/>
        </w:rPr>
        <w:t xml:space="preserve">إلى </w:t>
      </w:r>
      <w:r w:rsidR="00A30250" w:rsidRPr="00771F7C">
        <w:rPr>
          <w:rFonts w:ascii="Sakkal Majalla" w:hAnsi="Sakkal Majalla" w:cs="Sakkal Majalla" w:hint="cs"/>
          <w:sz w:val="28"/>
          <w:szCs w:val="28"/>
          <w:rtl/>
        </w:rPr>
        <w:t xml:space="preserve">رعاية الزوج </w:t>
      </w:r>
      <w:r w:rsidR="00743A00" w:rsidRPr="00771F7C">
        <w:rPr>
          <w:rFonts w:ascii="Sakkal Majalla" w:hAnsi="Sakkal Majalla" w:cs="Sakkal Majalla" w:hint="cs"/>
          <w:sz w:val="28"/>
          <w:szCs w:val="28"/>
          <w:rtl/>
        </w:rPr>
        <w:t xml:space="preserve">أو أفراد </w:t>
      </w:r>
      <w:r w:rsidR="00A30250" w:rsidRPr="00771F7C">
        <w:rPr>
          <w:rFonts w:ascii="Sakkal Majalla" w:hAnsi="Sakkal Majalla" w:cs="Sakkal Majalla" w:hint="cs"/>
          <w:sz w:val="28"/>
          <w:szCs w:val="28"/>
          <w:rtl/>
        </w:rPr>
        <w:t xml:space="preserve">الأسرة المصابين بجروح </w:t>
      </w:r>
      <w:r w:rsidR="00743A00" w:rsidRPr="00771F7C">
        <w:rPr>
          <w:rFonts w:ascii="Sakkal Majalla" w:hAnsi="Sakkal Majalla" w:cs="Sakkal Majalla" w:hint="cs"/>
          <w:sz w:val="28"/>
          <w:szCs w:val="28"/>
          <w:rtl/>
        </w:rPr>
        <w:t xml:space="preserve">وإعاقات </w:t>
      </w:r>
      <w:r w:rsidR="00A30250" w:rsidRPr="00771F7C">
        <w:rPr>
          <w:rFonts w:ascii="Sakkal Majalla" w:hAnsi="Sakkal Majalla" w:cs="Sakkal Majalla" w:hint="cs"/>
          <w:sz w:val="28"/>
          <w:szCs w:val="28"/>
          <w:rtl/>
        </w:rPr>
        <w:t>دائمة</w:t>
      </w:r>
      <w:r w:rsidR="002107D5" w:rsidRPr="00771F7C">
        <w:rPr>
          <w:rFonts w:ascii="Sakkal Majalla" w:hAnsi="Sakkal Majalla" w:cs="Sakkal Majalla" w:hint="cs"/>
          <w:sz w:val="28"/>
          <w:szCs w:val="28"/>
          <w:rtl/>
        </w:rPr>
        <w:t>،</w:t>
      </w:r>
      <w:r w:rsidR="00A30250" w:rsidRPr="00771F7C">
        <w:rPr>
          <w:rFonts w:ascii="Sakkal Majalla" w:hAnsi="Sakkal Majalla" w:cs="Sakkal Majalla" w:hint="cs"/>
          <w:sz w:val="28"/>
          <w:szCs w:val="28"/>
          <w:rtl/>
        </w:rPr>
        <w:t xml:space="preserve"> والأطفال الذين تضررت صحتهم النفسية نظرا</w:t>
      </w:r>
      <w:r w:rsidR="00743A00" w:rsidRPr="00771F7C">
        <w:rPr>
          <w:rFonts w:ascii="Sakkal Majalla" w:hAnsi="Sakkal Majalla" w:cs="Sakkal Majalla" w:hint="cs"/>
          <w:sz w:val="28"/>
          <w:szCs w:val="28"/>
          <w:rtl/>
        </w:rPr>
        <w:t>ً</w:t>
      </w:r>
      <w:r w:rsidR="00A30250" w:rsidRPr="00771F7C">
        <w:rPr>
          <w:rFonts w:ascii="Sakkal Majalla" w:hAnsi="Sakkal Majalla" w:cs="Sakkal Majalla" w:hint="cs"/>
          <w:sz w:val="28"/>
          <w:szCs w:val="28"/>
          <w:rtl/>
        </w:rPr>
        <w:t xml:space="preserve"> للرعب </w:t>
      </w:r>
      <w:r w:rsidR="00743A00" w:rsidRPr="00771F7C">
        <w:rPr>
          <w:rFonts w:ascii="Sakkal Majalla" w:hAnsi="Sakkal Majalla" w:cs="Sakkal Majalla" w:hint="cs"/>
          <w:sz w:val="28"/>
          <w:szCs w:val="28"/>
          <w:rtl/>
        </w:rPr>
        <w:t xml:space="preserve">المَعيش </w:t>
      </w:r>
      <w:r w:rsidR="00A30250" w:rsidRPr="00771F7C">
        <w:rPr>
          <w:rFonts w:ascii="Sakkal Majalla" w:hAnsi="Sakkal Majalla" w:cs="Sakkal Majalla" w:hint="cs"/>
          <w:sz w:val="28"/>
          <w:szCs w:val="28"/>
          <w:rtl/>
        </w:rPr>
        <w:t xml:space="preserve">في ظل العدوان والذين يحتاجون لرعاية خاصة. </w:t>
      </w:r>
    </w:p>
    <w:p w14:paraId="428A844E" w14:textId="73BD0076" w:rsidR="00B35322" w:rsidRPr="00771F7C" w:rsidRDefault="00A63163" w:rsidP="00E65B12">
      <w:pPr>
        <w:shd w:val="clear" w:color="auto" w:fill="FFFFFF" w:themeFill="background1"/>
        <w:bidi/>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لذلك </w:t>
      </w:r>
      <w:r w:rsidR="00F713B0" w:rsidRPr="00771F7C">
        <w:rPr>
          <w:rFonts w:ascii="Sakkal Majalla" w:hAnsi="Sakkal Majalla" w:cs="Sakkal Majalla" w:hint="cs"/>
          <w:sz w:val="28"/>
          <w:szCs w:val="28"/>
          <w:rtl/>
        </w:rPr>
        <w:t xml:space="preserve">فإن </w:t>
      </w:r>
      <w:r w:rsidR="00611476" w:rsidRPr="00771F7C">
        <w:rPr>
          <w:rFonts w:ascii="Sakkal Majalla" w:hAnsi="Sakkal Majalla" w:cs="Sakkal Majalla" w:hint="cs"/>
          <w:sz w:val="28"/>
          <w:szCs w:val="28"/>
          <w:rtl/>
        </w:rPr>
        <w:t xml:space="preserve">الهيئة تؤكد على أهمية التزام مجلس </w:t>
      </w:r>
      <w:r w:rsidR="00F713B0" w:rsidRPr="00771F7C">
        <w:rPr>
          <w:rFonts w:ascii="Sakkal Majalla" w:hAnsi="Sakkal Majalla" w:cs="Sakkal Majalla" w:hint="cs"/>
          <w:sz w:val="28"/>
          <w:szCs w:val="28"/>
          <w:rtl/>
        </w:rPr>
        <w:t xml:space="preserve">الأمن </w:t>
      </w:r>
      <w:r w:rsidR="00611476" w:rsidRPr="00771F7C">
        <w:rPr>
          <w:rFonts w:ascii="Sakkal Majalla" w:hAnsi="Sakkal Majalla" w:cs="Sakkal Majalla" w:hint="cs"/>
          <w:sz w:val="28"/>
          <w:szCs w:val="28"/>
          <w:rtl/>
        </w:rPr>
        <w:t>بإصدار قرار بوقف العدوان الحربي على القطاع، انسجاما</w:t>
      </w:r>
      <w:r w:rsidR="00F713B0" w:rsidRPr="00771F7C">
        <w:rPr>
          <w:rFonts w:ascii="Sakkal Majalla" w:hAnsi="Sakkal Majalla" w:cs="Sakkal Majalla" w:hint="cs"/>
          <w:sz w:val="28"/>
          <w:szCs w:val="28"/>
          <w:rtl/>
        </w:rPr>
        <w:t>ً</w:t>
      </w:r>
      <w:r w:rsidR="00611476" w:rsidRPr="00771F7C">
        <w:rPr>
          <w:rFonts w:ascii="Sakkal Majalla" w:hAnsi="Sakkal Majalla" w:cs="Sakkal Majalla" w:hint="cs"/>
          <w:sz w:val="28"/>
          <w:szCs w:val="28"/>
          <w:rtl/>
        </w:rPr>
        <w:t xml:space="preserve"> مع قراراته </w:t>
      </w:r>
      <w:r w:rsidR="00F713B0" w:rsidRPr="00771F7C">
        <w:rPr>
          <w:rFonts w:ascii="Sakkal Majalla" w:hAnsi="Sakkal Majalla" w:cs="Sakkal Majalla" w:hint="cs"/>
          <w:sz w:val="28"/>
          <w:szCs w:val="28"/>
          <w:rtl/>
        </w:rPr>
        <w:t xml:space="preserve">المتصلة </w:t>
      </w:r>
      <w:r w:rsidR="00611476" w:rsidRPr="00771F7C">
        <w:rPr>
          <w:rFonts w:ascii="Sakkal Majalla" w:hAnsi="Sakkal Majalla" w:cs="Sakkal Majalla" w:hint="cs"/>
          <w:sz w:val="28"/>
          <w:szCs w:val="28"/>
          <w:rtl/>
        </w:rPr>
        <w:t xml:space="preserve">بأجندة المرأة والسلام والأمن، </w:t>
      </w:r>
      <w:r w:rsidR="00F713B0" w:rsidRPr="00771F7C">
        <w:rPr>
          <w:rFonts w:ascii="Sakkal Majalla" w:hAnsi="Sakkal Majalla" w:cs="Sakkal Majalla" w:hint="cs"/>
          <w:sz w:val="28"/>
          <w:szCs w:val="28"/>
          <w:rtl/>
        </w:rPr>
        <w:t>ولا سيما</w:t>
      </w:r>
      <w:r w:rsidR="00611476" w:rsidRPr="00771F7C">
        <w:rPr>
          <w:rFonts w:ascii="Sakkal Majalla" w:hAnsi="Sakkal Majalla" w:cs="Sakkal Majalla" w:hint="cs"/>
          <w:sz w:val="28"/>
          <w:szCs w:val="28"/>
          <w:rtl/>
        </w:rPr>
        <w:t xml:space="preserve"> القرار 1325 والقرارات اللاحقة له، وأهمية تنفيذها على الصعيد الدولي</w:t>
      </w:r>
      <w:r w:rsidR="00F713B0" w:rsidRPr="00771F7C">
        <w:rPr>
          <w:rFonts w:ascii="Sakkal Majalla" w:hAnsi="Sakkal Majalla" w:cs="Sakkal Majalla" w:hint="cs"/>
          <w:sz w:val="28"/>
          <w:szCs w:val="28"/>
          <w:rtl/>
        </w:rPr>
        <w:t xml:space="preserve">، </w:t>
      </w:r>
      <w:r w:rsidR="00611476" w:rsidRPr="00771F7C">
        <w:rPr>
          <w:rFonts w:ascii="Sakkal Majalla" w:hAnsi="Sakkal Majalla" w:cs="Sakkal Majalla" w:hint="cs"/>
          <w:sz w:val="28"/>
          <w:szCs w:val="28"/>
          <w:rtl/>
        </w:rPr>
        <w:t>ومنع الاحتلال الإسرائيلي من الإفلات من العقاب بخصوص جرائم حقوق الإنسان والجرائم ضد الإنسانية؛ خاصة تلك المرتبطة بالنساء</w:t>
      </w:r>
      <w:r w:rsidR="00F713B0" w:rsidRPr="00771F7C">
        <w:rPr>
          <w:rFonts w:ascii="Sakkal Majalla" w:hAnsi="Sakkal Majalla" w:cs="Sakkal Majalla" w:hint="cs"/>
          <w:sz w:val="28"/>
          <w:szCs w:val="28"/>
          <w:rtl/>
        </w:rPr>
        <w:t xml:space="preserve">، </w:t>
      </w:r>
      <w:r w:rsidR="00611476" w:rsidRPr="00771F7C">
        <w:rPr>
          <w:rFonts w:ascii="Sakkal Majalla" w:hAnsi="Sakkal Majalla" w:cs="Sakkal Majalla" w:hint="cs"/>
          <w:sz w:val="28"/>
          <w:szCs w:val="28"/>
          <w:rtl/>
        </w:rPr>
        <w:t xml:space="preserve">وإتاحة </w:t>
      </w:r>
      <w:r w:rsidR="00F713B0" w:rsidRPr="00771F7C">
        <w:rPr>
          <w:rFonts w:ascii="Sakkal Majalla" w:hAnsi="Sakkal Majalla" w:cs="Sakkal Majalla" w:hint="cs"/>
          <w:sz w:val="28"/>
          <w:szCs w:val="28"/>
          <w:rtl/>
        </w:rPr>
        <w:t>المجال ل</w:t>
      </w:r>
      <w:r w:rsidR="00611476" w:rsidRPr="00771F7C">
        <w:rPr>
          <w:rFonts w:ascii="Sakkal Majalla" w:hAnsi="Sakkal Majalla" w:cs="Sakkal Majalla" w:hint="cs"/>
          <w:sz w:val="28"/>
          <w:szCs w:val="28"/>
          <w:rtl/>
        </w:rPr>
        <w:t xml:space="preserve">وصول المساعدات الإنسانية دون عوائق، </w:t>
      </w:r>
      <w:r w:rsidR="00F713B0" w:rsidRPr="00771F7C">
        <w:rPr>
          <w:rFonts w:ascii="Sakkal Majalla" w:hAnsi="Sakkal Majalla" w:cs="Sakkal Majalla" w:hint="cs"/>
          <w:sz w:val="28"/>
          <w:szCs w:val="28"/>
          <w:rtl/>
        </w:rPr>
        <w:t>ل</w:t>
      </w:r>
      <w:r w:rsidR="00611476" w:rsidRPr="00771F7C">
        <w:rPr>
          <w:rFonts w:ascii="Sakkal Majalla" w:hAnsi="Sakkal Majalla" w:cs="Sakkal Majalla" w:hint="cs"/>
          <w:sz w:val="28"/>
          <w:szCs w:val="28"/>
          <w:rtl/>
        </w:rPr>
        <w:t>سكان قطاع غزة</w:t>
      </w:r>
      <w:r w:rsidR="00F713B0" w:rsidRPr="00771F7C">
        <w:rPr>
          <w:rFonts w:ascii="Sakkal Majalla" w:hAnsi="Sakkal Majalla" w:cs="Sakkal Majalla" w:hint="cs"/>
          <w:sz w:val="28"/>
          <w:szCs w:val="28"/>
          <w:rtl/>
        </w:rPr>
        <w:t xml:space="preserve"> كافة، </w:t>
      </w:r>
      <w:r w:rsidR="00611476" w:rsidRPr="00771F7C">
        <w:rPr>
          <w:rFonts w:ascii="Sakkal Majalla" w:hAnsi="Sakkal Majalla" w:cs="Sakkal Majalla" w:hint="cs"/>
          <w:sz w:val="28"/>
          <w:szCs w:val="28"/>
          <w:rtl/>
        </w:rPr>
        <w:t xml:space="preserve">وضرورة اتخاذ وكالات الأمم المتحدة السبل </w:t>
      </w:r>
      <w:r w:rsidR="00F713B0" w:rsidRPr="00771F7C">
        <w:rPr>
          <w:rFonts w:ascii="Sakkal Majalla" w:hAnsi="Sakkal Majalla" w:cs="Sakkal Majalla" w:hint="cs"/>
          <w:sz w:val="28"/>
          <w:szCs w:val="28"/>
          <w:rtl/>
        </w:rPr>
        <w:t xml:space="preserve">كافة </w:t>
      </w:r>
      <w:r w:rsidR="00611476" w:rsidRPr="00771F7C">
        <w:rPr>
          <w:rFonts w:ascii="Sakkal Majalla" w:hAnsi="Sakkal Majalla" w:cs="Sakkal Majalla" w:hint="cs"/>
          <w:sz w:val="28"/>
          <w:szCs w:val="28"/>
          <w:rtl/>
        </w:rPr>
        <w:t xml:space="preserve">لضمان وصول </w:t>
      </w:r>
      <w:r w:rsidR="00F713B0" w:rsidRPr="00771F7C">
        <w:rPr>
          <w:rFonts w:ascii="Sakkal Majalla" w:hAnsi="Sakkal Majalla" w:cs="Sakkal Majalla" w:hint="cs"/>
          <w:sz w:val="28"/>
          <w:szCs w:val="28"/>
          <w:rtl/>
        </w:rPr>
        <w:t>آمن للنساء إ</w:t>
      </w:r>
      <w:r w:rsidR="00611476" w:rsidRPr="00771F7C">
        <w:rPr>
          <w:rFonts w:ascii="Sakkal Majalla" w:hAnsi="Sakkal Majalla" w:cs="Sakkal Majalla" w:hint="cs"/>
          <w:sz w:val="28"/>
          <w:szCs w:val="28"/>
          <w:rtl/>
        </w:rPr>
        <w:t xml:space="preserve">لى الملاجئ ودور </w:t>
      </w:r>
      <w:r w:rsidR="00F713B0" w:rsidRPr="00771F7C">
        <w:rPr>
          <w:rFonts w:ascii="Sakkal Majalla" w:hAnsi="Sakkal Majalla" w:cs="Sakkal Majalla" w:hint="cs"/>
          <w:sz w:val="28"/>
          <w:szCs w:val="28"/>
          <w:rtl/>
        </w:rPr>
        <w:t>الإيواء</w:t>
      </w:r>
      <w:r w:rsidR="00611476" w:rsidRPr="00771F7C">
        <w:rPr>
          <w:rFonts w:ascii="Sakkal Majalla" w:hAnsi="Sakkal Majalla" w:cs="Sakkal Majalla" w:hint="cs"/>
          <w:sz w:val="28"/>
          <w:szCs w:val="28"/>
          <w:rtl/>
        </w:rPr>
        <w:t xml:space="preserve">، والبيوت والمساكن، والحصول على الحماية والرعاية الصحية للأمهات، وضمان حصول الناجيات من العنف الجنسي </w:t>
      </w:r>
      <w:r w:rsidR="00F713B0" w:rsidRPr="00771F7C">
        <w:rPr>
          <w:rFonts w:ascii="Sakkal Majalla" w:hAnsi="Sakkal Majalla" w:cs="Sakkal Majalla" w:hint="cs"/>
          <w:sz w:val="28"/>
          <w:szCs w:val="28"/>
          <w:rtl/>
        </w:rPr>
        <w:t>بأشكاله كافة</w:t>
      </w:r>
      <w:r w:rsidR="00611476" w:rsidRPr="00771F7C">
        <w:rPr>
          <w:rFonts w:ascii="Sakkal Majalla" w:hAnsi="Sakkal Majalla" w:cs="Sakkal Majalla" w:hint="cs"/>
          <w:sz w:val="28"/>
          <w:szCs w:val="28"/>
          <w:rtl/>
        </w:rPr>
        <w:t>، على الخدمات الأساسية من مقدمي الخدمات، واتخاذ جميع التدابير اللازمة لمنع الاعتداءات</w:t>
      </w:r>
      <w:r w:rsidR="00F713B0" w:rsidRPr="00771F7C">
        <w:rPr>
          <w:rFonts w:ascii="Sakkal Majalla" w:hAnsi="Sakkal Majalla" w:cs="Sakkal Majalla" w:hint="cs"/>
          <w:sz w:val="28"/>
          <w:szCs w:val="28"/>
          <w:rtl/>
        </w:rPr>
        <w:t xml:space="preserve">، </w:t>
      </w:r>
      <w:r w:rsidR="00611476" w:rsidRPr="00771F7C">
        <w:rPr>
          <w:rFonts w:ascii="Sakkal Majalla" w:hAnsi="Sakkal Majalla" w:cs="Sakkal Majalla" w:hint="cs"/>
          <w:sz w:val="28"/>
          <w:szCs w:val="28"/>
          <w:rtl/>
        </w:rPr>
        <w:t xml:space="preserve">وقيام منظمات الأمم المتحدة بفتح تحقيق بشأن العنف </w:t>
      </w:r>
      <w:r w:rsidR="00F713B0" w:rsidRPr="00771F7C">
        <w:rPr>
          <w:rFonts w:ascii="Sakkal Majalla" w:hAnsi="Sakkal Majalla" w:cs="Sakkal Majalla" w:hint="cs"/>
          <w:sz w:val="28"/>
          <w:szCs w:val="28"/>
          <w:rtl/>
        </w:rPr>
        <w:t xml:space="preserve">الذي يمارسه </w:t>
      </w:r>
      <w:r w:rsidR="00611476" w:rsidRPr="00771F7C">
        <w:rPr>
          <w:rFonts w:ascii="Sakkal Majalla" w:hAnsi="Sakkal Majalla" w:cs="Sakkal Majalla" w:hint="cs"/>
          <w:sz w:val="28"/>
          <w:szCs w:val="28"/>
          <w:rtl/>
        </w:rPr>
        <w:t>الاحتلال</w:t>
      </w:r>
      <w:r w:rsidR="00F713B0" w:rsidRPr="00771F7C">
        <w:rPr>
          <w:rFonts w:ascii="Sakkal Majalla" w:hAnsi="Sakkal Majalla" w:cs="Sakkal Majalla" w:hint="cs"/>
          <w:sz w:val="28"/>
          <w:szCs w:val="28"/>
          <w:rtl/>
        </w:rPr>
        <w:t xml:space="preserve"> الإسرائيلي</w:t>
      </w:r>
      <w:r w:rsidR="00611476" w:rsidRPr="00771F7C">
        <w:rPr>
          <w:rFonts w:ascii="Sakkal Majalla" w:hAnsi="Sakkal Majalla" w:cs="Sakkal Majalla" w:hint="cs"/>
          <w:sz w:val="28"/>
          <w:szCs w:val="28"/>
          <w:rtl/>
        </w:rPr>
        <w:t xml:space="preserve"> بحق النساء والفتيات الفلسطينيات على مدار سنوات</w:t>
      </w:r>
      <w:r w:rsidR="00F713B0" w:rsidRPr="00771F7C">
        <w:rPr>
          <w:rFonts w:ascii="Sakkal Majalla" w:hAnsi="Sakkal Majalla" w:cs="Sakkal Majalla" w:hint="cs"/>
          <w:sz w:val="28"/>
          <w:szCs w:val="28"/>
          <w:rtl/>
        </w:rPr>
        <w:t xml:space="preserve">ه، </w:t>
      </w:r>
      <w:r w:rsidR="00611476" w:rsidRPr="00771F7C">
        <w:rPr>
          <w:rFonts w:ascii="Sakkal Majalla" w:hAnsi="Sakkal Majalla" w:cs="Sakkal Majalla" w:hint="cs"/>
          <w:sz w:val="28"/>
          <w:szCs w:val="28"/>
          <w:rtl/>
        </w:rPr>
        <w:t xml:space="preserve">وضرورة إدراك المؤسسات الدولية </w:t>
      </w:r>
      <w:r w:rsidR="00F713B0" w:rsidRPr="00771F7C">
        <w:rPr>
          <w:rFonts w:ascii="Sakkal Majalla" w:hAnsi="Sakkal Majalla" w:cs="Sakkal Majalla" w:hint="cs"/>
          <w:sz w:val="28"/>
          <w:szCs w:val="28"/>
          <w:rtl/>
        </w:rPr>
        <w:t xml:space="preserve">الإغاثية </w:t>
      </w:r>
      <w:r w:rsidR="00611476" w:rsidRPr="00771F7C">
        <w:rPr>
          <w:rFonts w:ascii="Sakkal Majalla" w:hAnsi="Sakkal Majalla" w:cs="Sakkal Majalla" w:hint="cs"/>
          <w:sz w:val="28"/>
          <w:szCs w:val="28"/>
          <w:rtl/>
        </w:rPr>
        <w:t>والتنموية، خاصة وكالة غوث وتشغيل اللاجئين الفلسطينيين، للاحتياجات الإنسانية والمعيشية للنساء والفتيات في قطاع غزة، والاستجابة لهذه الاحتياجات بالسرعة اللازمة، في ظل ارتفاع نسبة النساء المعيلات للأسر</w:t>
      </w:r>
      <w:r w:rsidR="00F713B0" w:rsidRPr="00771F7C">
        <w:rPr>
          <w:rFonts w:ascii="Sakkal Majalla" w:hAnsi="Sakkal Majalla" w:cs="Sakkal Majalla" w:hint="cs"/>
          <w:sz w:val="28"/>
          <w:szCs w:val="28"/>
          <w:rtl/>
        </w:rPr>
        <w:t xml:space="preserve">، وأهمية </w:t>
      </w:r>
      <w:r w:rsidR="00611476" w:rsidRPr="00771F7C">
        <w:rPr>
          <w:rFonts w:ascii="Sakkal Majalla" w:hAnsi="Sakkal Majalla" w:cs="Sakkal Majalla" w:hint="cs"/>
          <w:sz w:val="28"/>
          <w:szCs w:val="28"/>
          <w:rtl/>
        </w:rPr>
        <w:t xml:space="preserve">قيام المؤسسات الدولية بتوفير برامج الدعم والتأهيل النفسي والاجتماعي </w:t>
      </w:r>
      <w:r w:rsidR="00F713B0" w:rsidRPr="00771F7C">
        <w:rPr>
          <w:rFonts w:ascii="Sakkal Majalla" w:hAnsi="Sakkal Majalla" w:cs="Sakkal Majalla" w:hint="cs"/>
          <w:sz w:val="28"/>
          <w:szCs w:val="28"/>
          <w:rtl/>
        </w:rPr>
        <w:t>ل</w:t>
      </w:r>
      <w:r w:rsidR="00611476" w:rsidRPr="00771F7C">
        <w:rPr>
          <w:rFonts w:ascii="Sakkal Majalla" w:hAnsi="Sakkal Majalla" w:cs="Sakkal Majalla" w:hint="cs"/>
          <w:sz w:val="28"/>
          <w:szCs w:val="28"/>
          <w:rtl/>
        </w:rPr>
        <w:t>سكان القطاع</w:t>
      </w:r>
      <w:r w:rsidR="00F713B0" w:rsidRPr="00771F7C">
        <w:rPr>
          <w:rFonts w:ascii="Sakkal Majalla" w:hAnsi="Sakkal Majalla" w:cs="Sakkal Majalla" w:hint="cs"/>
          <w:sz w:val="28"/>
          <w:szCs w:val="28"/>
          <w:rtl/>
        </w:rPr>
        <w:t xml:space="preserve"> كافة</w:t>
      </w:r>
      <w:r w:rsidR="00611476" w:rsidRPr="00771F7C">
        <w:rPr>
          <w:rFonts w:ascii="Sakkal Majalla" w:hAnsi="Sakkal Majalla" w:cs="Sakkal Majalla" w:hint="cs"/>
          <w:sz w:val="28"/>
          <w:szCs w:val="28"/>
          <w:rtl/>
        </w:rPr>
        <w:t xml:space="preserve">، ذلك </w:t>
      </w:r>
      <w:r w:rsidR="00F713B0" w:rsidRPr="00771F7C">
        <w:rPr>
          <w:rFonts w:ascii="Sakkal Majalla" w:hAnsi="Sakkal Majalla" w:cs="Sakkal Majalla" w:hint="cs"/>
          <w:sz w:val="28"/>
          <w:szCs w:val="28"/>
          <w:rtl/>
        </w:rPr>
        <w:t xml:space="preserve">أن </w:t>
      </w:r>
      <w:r w:rsidR="00611476" w:rsidRPr="00771F7C">
        <w:rPr>
          <w:rFonts w:ascii="Sakkal Majalla" w:hAnsi="Sakkal Majalla" w:cs="Sakkal Majalla" w:hint="cs"/>
          <w:sz w:val="28"/>
          <w:szCs w:val="28"/>
          <w:rtl/>
        </w:rPr>
        <w:t>الحروب تترك آثارا</w:t>
      </w:r>
      <w:r w:rsidR="00F713B0" w:rsidRPr="00771F7C">
        <w:rPr>
          <w:rFonts w:ascii="Sakkal Majalla" w:hAnsi="Sakkal Majalla" w:cs="Sakkal Majalla" w:hint="cs"/>
          <w:sz w:val="28"/>
          <w:szCs w:val="28"/>
          <w:rtl/>
        </w:rPr>
        <w:t>ً</w:t>
      </w:r>
      <w:r w:rsidR="00611476" w:rsidRPr="00771F7C">
        <w:rPr>
          <w:rFonts w:ascii="Sakkal Majalla" w:hAnsi="Sakkal Majalla" w:cs="Sakkal Majalla" w:hint="cs"/>
          <w:sz w:val="28"/>
          <w:szCs w:val="28"/>
          <w:rtl/>
        </w:rPr>
        <w:t xml:space="preserve"> عديدة أكثر تعقيدا</w:t>
      </w:r>
      <w:r w:rsidR="00F713B0" w:rsidRPr="00771F7C">
        <w:rPr>
          <w:rFonts w:ascii="Sakkal Majalla" w:hAnsi="Sakkal Majalla" w:cs="Sakkal Majalla" w:hint="cs"/>
          <w:sz w:val="28"/>
          <w:szCs w:val="28"/>
          <w:rtl/>
        </w:rPr>
        <w:t>ً</w:t>
      </w:r>
      <w:r w:rsidR="00611476" w:rsidRPr="00771F7C">
        <w:rPr>
          <w:rFonts w:ascii="Sakkal Majalla" w:hAnsi="Sakkal Majalla" w:cs="Sakkal Majalla" w:hint="cs"/>
          <w:sz w:val="28"/>
          <w:szCs w:val="28"/>
          <w:rtl/>
        </w:rPr>
        <w:t xml:space="preserve"> وعمقا</w:t>
      </w:r>
      <w:r w:rsidR="00F713B0" w:rsidRPr="00771F7C">
        <w:rPr>
          <w:rFonts w:ascii="Sakkal Majalla" w:hAnsi="Sakkal Majalla" w:cs="Sakkal Majalla" w:hint="cs"/>
          <w:sz w:val="28"/>
          <w:szCs w:val="28"/>
          <w:rtl/>
        </w:rPr>
        <w:t>ً</w:t>
      </w:r>
      <w:r w:rsidR="00611476" w:rsidRPr="00771F7C">
        <w:rPr>
          <w:rFonts w:ascii="Sakkal Majalla" w:hAnsi="Sakkal Majalla" w:cs="Sakkal Majalla" w:hint="cs"/>
          <w:sz w:val="28"/>
          <w:szCs w:val="28"/>
          <w:rtl/>
        </w:rPr>
        <w:t xml:space="preserve">، وتتعدى كونها </w:t>
      </w:r>
      <w:r w:rsidR="000735DC" w:rsidRPr="00771F7C">
        <w:rPr>
          <w:rFonts w:ascii="Sakkal Majalla" w:hAnsi="Sakkal Majalla" w:cs="Sakkal Majalla" w:hint="cs"/>
          <w:sz w:val="28"/>
          <w:szCs w:val="28"/>
          <w:rtl/>
        </w:rPr>
        <w:t xml:space="preserve">آثاراً </w:t>
      </w:r>
      <w:r w:rsidR="00611476" w:rsidRPr="00771F7C">
        <w:rPr>
          <w:rFonts w:ascii="Sakkal Majalla" w:hAnsi="Sakkal Majalla" w:cs="Sakkal Majalla" w:hint="cs"/>
          <w:sz w:val="28"/>
          <w:szCs w:val="28"/>
          <w:rtl/>
        </w:rPr>
        <w:t>جسدية أو عضوية، وتمتد إلى الآثار النفسية والعقلية التي قد تبقى وتمتد سنين طويلة حتى بعد أن تشفى الجراح وتختفي</w:t>
      </w:r>
      <w:r w:rsidR="00AA6ABD" w:rsidRPr="00771F7C">
        <w:rPr>
          <w:rFonts w:ascii="Sakkal Majalla" w:hAnsi="Sakkal Majalla" w:cs="Sakkal Majalla" w:hint="cs"/>
          <w:sz w:val="28"/>
          <w:szCs w:val="28"/>
          <w:rtl/>
        </w:rPr>
        <w:t>،</w:t>
      </w:r>
      <w:r w:rsidR="00611476" w:rsidRPr="00771F7C">
        <w:rPr>
          <w:rFonts w:ascii="Sakkal Majalla" w:hAnsi="Sakkal Majalla" w:cs="Sakkal Majalla" w:hint="cs"/>
          <w:sz w:val="28"/>
          <w:szCs w:val="28"/>
          <w:rtl/>
        </w:rPr>
        <w:t xml:space="preserve"> وعدم استثناء النساء والفتيات من هذه البرامج.</w:t>
      </w:r>
    </w:p>
    <w:p w14:paraId="2AEF0340" w14:textId="5747A2BC" w:rsidR="00B35322" w:rsidRPr="00771F7C" w:rsidRDefault="00B35322" w:rsidP="00E65B12">
      <w:pPr>
        <w:bidi/>
        <w:rPr>
          <w:rFonts w:ascii="Sakkal Majalla" w:hAnsi="Sakkal Majalla" w:cs="Sakkal Majalla"/>
          <w:b/>
          <w:bCs/>
          <w:sz w:val="28"/>
          <w:szCs w:val="28"/>
          <w:rtl/>
        </w:rPr>
      </w:pPr>
    </w:p>
    <w:p w14:paraId="723AE84D" w14:textId="58EEC24A" w:rsidR="00611476" w:rsidRPr="00771F7C" w:rsidRDefault="00611476" w:rsidP="00E65B12">
      <w:pPr>
        <w:bidi/>
        <w:rPr>
          <w:rFonts w:ascii="Sakkal Majalla" w:hAnsi="Sakkal Majalla" w:cs="Sakkal Majalla"/>
          <w:b/>
          <w:bCs/>
          <w:sz w:val="28"/>
          <w:szCs w:val="28"/>
          <w:rtl/>
        </w:rPr>
      </w:pPr>
    </w:p>
    <w:p w14:paraId="31357D62" w14:textId="22A66904" w:rsidR="00611476" w:rsidRPr="00771F7C" w:rsidRDefault="00611476" w:rsidP="00E65B12">
      <w:pPr>
        <w:bidi/>
        <w:rPr>
          <w:rFonts w:ascii="Sakkal Majalla" w:hAnsi="Sakkal Majalla" w:cs="Sakkal Majalla"/>
          <w:b/>
          <w:bCs/>
          <w:sz w:val="28"/>
          <w:szCs w:val="28"/>
          <w:rtl/>
        </w:rPr>
      </w:pPr>
    </w:p>
    <w:p w14:paraId="65178A21" w14:textId="77777777" w:rsidR="00904701" w:rsidRPr="00771F7C" w:rsidRDefault="00904701" w:rsidP="00E65B12">
      <w:pPr>
        <w:bidi/>
        <w:rPr>
          <w:rFonts w:ascii="Sakkal Majalla" w:hAnsi="Sakkal Majalla" w:cs="Sakkal Majalla"/>
          <w:b/>
          <w:bCs/>
          <w:sz w:val="28"/>
          <w:szCs w:val="28"/>
          <w:rtl/>
        </w:rPr>
      </w:pPr>
    </w:p>
    <w:p w14:paraId="75FFBA7F" w14:textId="77777777" w:rsidR="00611476" w:rsidRPr="00771F7C" w:rsidRDefault="00611476" w:rsidP="00E65B12">
      <w:pPr>
        <w:bidi/>
        <w:rPr>
          <w:rFonts w:ascii="Sakkal Majalla" w:hAnsi="Sakkal Majalla" w:cs="Sakkal Majalla"/>
          <w:b/>
          <w:bCs/>
          <w:sz w:val="28"/>
          <w:szCs w:val="28"/>
          <w:rtl/>
        </w:rPr>
      </w:pPr>
    </w:p>
    <w:p w14:paraId="555FB515" w14:textId="77777777" w:rsidR="00771F7C" w:rsidRDefault="00771F7C" w:rsidP="00E65B12">
      <w:pPr>
        <w:bidi/>
        <w:rPr>
          <w:rFonts w:ascii="Sakkal Majalla" w:hAnsi="Sakkal Majalla" w:cs="Sakkal Majalla"/>
          <w:b/>
          <w:bCs/>
          <w:sz w:val="28"/>
          <w:szCs w:val="28"/>
          <w:rtl/>
        </w:rPr>
      </w:pPr>
      <w:r>
        <w:rPr>
          <w:rFonts w:ascii="Sakkal Majalla" w:hAnsi="Sakkal Majalla" w:cs="Sakkal Majalla"/>
          <w:b/>
          <w:bCs/>
          <w:sz w:val="28"/>
          <w:szCs w:val="28"/>
          <w:rtl/>
        </w:rPr>
        <w:br w:type="page"/>
      </w:r>
    </w:p>
    <w:p w14:paraId="72414AAF" w14:textId="7F14A089" w:rsidR="00D0056A" w:rsidRPr="00771F7C" w:rsidRDefault="00FC3E5A" w:rsidP="00E65B12">
      <w:pPr>
        <w:pStyle w:val="ListParagraph"/>
        <w:bidi/>
        <w:ind w:left="0"/>
        <w:rPr>
          <w:rFonts w:ascii="Sakkal Majalla" w:hAnsi="Sakkal Majalla" w:cs="Sakkal Majalla"/>
          <w:b/>
          <w:bCs/>
          <w:sz w:val="28"/>
          <w:szCs w:val="28"/>
          <w:rtl/>
        </w:rPr>
      </w:pPr>
      <w:r w:rsidRPr="00771F7C">
        <w:rPr>
          <w:rFonts w:ascii="Sakkal Majalla" w:hAnsi="Sakkal Majalla" w:cs="Sakkal Majalla" w:hint="cs"/>
          <w:b/>
          <w:bCs/>
          <w:sz w:val="28"/>
          <w:szCs w:val="28"/>
          <w:rtl/>
        </w:rPr>
        <w:lastRenderedPageBreak/>
        <w:t>ال</w:t>
      </w:r>
      <w:r w:rsidR="00D1247E" w:rsidRPr="00771F7C">
        <w:rPr>
          <w:rFonts w:ascii="Sakkal Majalla" w:hAnsi="Sakkal Majalla" w:cs="Sakkal Majalla" w:hint="cs"/>
          <w:b/>
          <w:bCs/>
          <w:sz w:val="28"/>
          <w:szCs w:val="28"/>
          <w:rtl/>
        </w:rPr>
        <w:t xml:space="preserve">مقدمة </w:t>
      </w:r>
    </w:p>
    <w:p w14:paraId="75C133B2" w14:textId="6585E0BB" w:rsidR="00D0056A" w:rsidRPr="00771F7C" w:rsidRDefault="00D0056A" w:rsidP="00E65B12">
      <w:pPr>
        <w:bidi/>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تعاني المرأة الفلسطينية من جرائم الاحتلال </w:t>
      </w:r>
      <w:r w:rsidR="008132F3" w:rsidRPr="00771F7C">
        <w:rPr>
          <w:rFonts w:ascii="Sakkal Majalla" w:hAnsi="Sakkal Majalla" w:cs="Sakkal Majalla" w:hint="cs"/>
          <w:sz w:val="28"/>
          <w:szCs w:val="28"/>
          <w:rtl/>
        </w:rPr>
        <w:t xml:space="preserve">الإسرائيلي </w:t>
      </w:r>
      <w:r w:rsidRPr="00771F7C">
        <w:rPr>
          <w:rFonts w:ascii="Sakkal Majalla" w:hAnsi="Sakkal Majalla" w:cs="Sakkal Majalla" w:hint="cs"/>
          <w:sz w:val="28"/>
          <w:szCs w:val="28"/>
          <w:rtl/>
        </w:rPr>
        <w:t xml:space="preserve">وانتهاكاته الممنهجة وواسعة النطاق. </w:t>
      </w:r>
      <w:r w:rsidR="008132F3" w:rsidRPr="00771F7C">
        <w:rPr>
          <w:rFonts w:ascii="Sakkal Majalla" w:hAnsi="Sakkal Majalla" w:cs="Sakkal Majalla" w:hint="cs"/>
          <w:sz w:val="28"/>
          <w:szCs w:val="28"/>
          <w:rtl/>
        </w:rPr>
        <w:t xml:space="preserve">في مقدمتها المعاناة </w:t>
      </w:r>
      <w:r w:rsidRPr="00771F7C">
        <w:rPr>
          <w:rFonts w:ascii="Sakkal Majalla" w:hAnsi="Sakkal Majalla" w:cs="Sakkal Majalla" w:hint="cs"/>
          <w:sz w:val="28"/>
          <w:szCs w:val="28"/>
          <w:rtl/>
        </w:rPr>
        <w:t xml:space="preserve">من نظام الفصل العنصري (الأبارتهايد)، ومنظومة الاستيطان غير الشرعية التي يرسخها </w:t>
      </w:r>
      <w:r w:rsidR="008132F3" w:rsidRPr="00771F7C">
        <w:rPr>
          <w:rFonts w:ascii="Sakkal Majalla" w:hAnsi="Sakkal Majalla" w:cs="Sakkal Majalla" w:hint="cs"/>
          <w:sz w:val="28"/>
          <w:szCs w:val="28"/>
          <w:rtl/>
        </w:rPr>
        <w:t xml:space="preserve">هذا </w:t>
      </w:r>
      <w:r w:rsidRPr="00771F7C">
        <w:rPr>
          <w:rFonts w:ascii="Sakkal Majalla" w:hAnsi="Sakkal Majalla" w:cs="Sakkal Majalla" w:hint="cs"/>
          <w:sz w:val="28"/>
          <w:szCs w:val="28"/>
          <w:rtl/>
        </w:rPr>
        <w:t>الاحتلال، بما في ذلك الآثار المضاعفة لتعرضها للترحيل والتشريد قسراً بما يخالف أحكام القانون الدولي، وتعرضها للقتل العمد، وإرهاب المستوطنين، والاعتقال التعسفي</w:t>
      </w:r>
      <w:r w:rsidR="00A366DF"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وهدم المنازل ومصادرة الأراضي، وتشتيت شمل العائلات الفلسطينية، وفرض القيود على الحركة وعلى الحق في الصحة والتعليم والعمل والمشاركة السياسية، وغيرها من الحقوق والحريات التي كفلتها المواثيق الدولية، بما يحرم النساء والفتيات الفلسطينيات من العيش بسلام وأمان كغيرهنّ من نساء الأرض.</w:t>
      </w:r>
    </w:p>
    <w:p w14:paraId="71C7708A" w14:textId="0B51CA0C" w:rsidR="008B6CEF" w:rsidRPr="00771F7C" w:rsidRDefault="008132F3" w:rsidP="00E65B12">
      <w:pPr>
        <w:bidi/>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يُعد </w:t>
      </w:r>
      <w:r w:rsidR="005E7575" w:rsidRPr="00771F7C">
        <w:rPr>
          <w:rFonts w:ascii="Sakkal Majalla" w:hAnsi="Sakkal Majalla" w:cs="Sakkal Majalla" w:hint="cs"/>
          <w:sz w:val="28"/>
          <w:szCs w:val="28"/>
          <w:rtl/>
        </w:rPr>
        <w:t xml:space="preserve">العدوان الحربي الإسرائيلي </w:t>
      </w:r>
      <w:r w:rsidR="0084078A" w:rsidRPr="00771F7C">
        <w:rPr>
          <w:rFonts w:ascii="Sakkal Majalla" w:hAnsi="Sakkal Majalla" w:cs="Sakkal Majalla" w:hint="cs"/>
          <w:sz w:val="28"/>
          <w:szCs w:val="28"/>
          <w:rtl/>
        </w:rPr>
        <w:t>في السابع من أكتوبر للعام 2023</w:t>
      </w:r>
      <w:r w:rsidR="00194672" w:rsidRPr="00771F7C">
        <w:rPr>
          <w:rFonts w:ascii="Sakkal Majalla" w:hAnsi="Sakkal Majalla" w:cs="Sakkal Majalla" w:hint="cs"/>
          <w:sz w:val="28"/>
          <w:szCs w:val="28"/>
          <w:rtl/>
        </w:rPr>
        <w:t xml:space="preserve">، </w:t>
      </w:r>
      <w:r w:rsidR="0084078A" w:rsidRPr="00771F7C">
        <w:rPr>
          <w:rFonts w:ascii="Sakkal Majalla" w:hAnsi="Sakkal Majalla" w:cs="Sakkal Majalla" w:hint="cs"/>
          <w:sz w:val="28"/>
          <w:szCs w:val="28"/>
          <w:rtl/>
        </w:rPr>
        <w:t xml:space="preserve">العدوان </w:t>
      </w:r>
      <w:r w:rsidR="00AC473A" w:rsidRPr="00771F7C">
        <w:rPr>
          <w:rFonts w:ascii="Sakkal Majalla" w:hAnsi="Sakkal Majalla" w:cs="Sakkal Majalla" w:hint="cs"/>
          <w:sz w:val="28"/>
          <w:szCs w:val="28"/>
          <w:rtl/>
        </w:rPr>
        <w:t>السابع</w:t>
      </w:r>
      <w:r w:rsidR="004A2EEE" w:rsidRPr="00771F7C">
        <w:rPr>
          <w:rFonts w:ascii="Sakkal Majalla" w:hAnsi="Sakkal Majalla" w:cs="Sakkal Majalla" w:hint="cs"/>
          <w:sz w:val="28"/>
          <w:szCs w:val="28"/>
          <w:rtl/>
        </w:rPr>
        <w:t xml:space="preserve"> الذي تشنه الدولة القائمة بالاحتلال على قطاع غزة،</w:t>
      </w:r>
      <w:r w:rsidR="00194672" w:rsidRPr="00771F7C">
        <w:rPr>
          <w:rFonts w:ascii="Sakkal Majalla" w:hAnsi="Sakkal Majalla" w:cs="Sakkal Majalla" w:hint="cs"/>
          <w:sz w:val="28"/>
          <w:szCs w:val="28"/>
          <w:rtl/>
        </w:rPr>
        <w:t xml:space="preserve"> خلال </w:t>
      </w:r>
      <w:r w:rsidRPr="00771F7C">
        <w:rPr>
          <w:rFonts w:ascii="Sakkal Majalla" w:hAnsi="Sakkal Majalla" w:cs="Sakkal Majalla" w:hint="cs"/>
          <w:sz w:val="28"/>
          <w:szCs w:val="28"/>
          <w:rtl/>
        </w:rPr>
        <w:t xml:space="preserve">أقل </w:t>
      </w:r>
      <w:r w:rsidR="00194672" w:rsidRPr="00771F7C">
        <w:rPr>
          <w:rFonts w:ascii="Sakkal Majalla" w:hAnsi="Sakkal Majalla" w:cs="Sakkal Majalla" w:hint="cs"/>
          <w:sz w:val="28"/>
          <w:szCs w:val="28"/>
          <w:rtl/>
        </w:rPr>
        <w:t>من خمسة عشر عاما</w:t>
      </w:r>
      <w:r w:rsidRPr="00771F7C">
        <w:rPr>
          <w:rFonts w:ascii="Sakkal Majalla" w:hAnsi="Sakkal Majalla" w:cs="Sakkal Majalla" w:hint="cs"/>
          <w:sz w:val="28"/>
          <w:szCs w:val="28"/>
          <w:rtl/>
        </w:rPr>
        <w:t>ً</w:t>
      </w:r>
      <w:r w:rsidR="00194672"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 xml:space="preserve">ويُعد </w:t>
      </w:r>
      <w:r w:rsidR="00C26197" w:rsidRPr="00771F7C">
        <w:rPr>
          <w:rFonts w:ascii="Sakkal Majalla" w:hAnsi="Sakkal Majalla" w:cs="Sakkal Majalla" w:hint="cs"/>
          <w:sz w:val="28"/>
          <w:szCs w:val="28"/>
          <w:rtl/>
        </w:rPr>
        <w:t>العدوان</w:t>
      </w:r>
      <w:r w:rsidR="004D6E19" w:rsidRPr="00771F7C">
        <w:rPr>
          <w:rFonts w:ascii="Sakkal Majalla" w:hAnsi="Sakkal Majalla" w:cs="Sakkal Majalla" w:hint="cs"/>
          <w:sz w:val="28"/>
          <w:szCs w:val="28"/>
          <w:rtl/>
        </w:rPr>
        <w:t xml:space="preserve"> الأول من حيث حجم الجرائم الواسعة النطاق التي طالت مكونات </w:t>
      </w:r>
      <w:r w:rsidR="008B6CEF" w:rsidRPr="00771F7C">
        <w:rPr>
          <w:rFonts w:ascii="Sakkal Majalla" w:hAnsi="Sakkal Majalla" w:cs="Sakkal Majalla" w:hint="cs"/>
          <w:sz w:val="28"/>
          <w:szCs w:val="28"/>
          <w:rtl/>
        </w:rPr>
        <w:t>الحياة</w:t>
      </w:r>
      <w:r w:rsidR="004D6E19" w:rsidRPr="00771F7C">
        <w:rPr>
          <w:rFonts w:ascii="Sakkal Majalla" w:hAnsi="Sakkal Majalla" w:cs="Sakkal Majalla" w:hint="cs"/>
          <w:sz w:val="28"/>
          <w:szCs w:val="28"/>
          <w:rtl/>
        </w:rPr>
        <w:t xml:space="preserve"> في القطاع</w:t>
      </w:r>
      <w:r w:rsidRPr="00771F7C">
        <w:rPr>
          <w:rFonts w:ascii="Sakkal Majalla" w:hAnsi="Sakkal Majalla" w:cs="Sakkal Majalla" w:hint="cs"/>
          <w:sz w:val="28"/>
          <w:szCs w:val="28"/>
          <w:rtl/>
        </w:rPr>
        <w:t xml:space="preserve"> كافة</w:t>
      </w:r>
      <w:r w:rsidR="00B165D2" w:rsidRPr="00771F7C">
        <w:rPr>
          <w:rFonts w:ascii="Sakkal Majalla" w:hAnsi="Sakkal Majalla" w:cs="Sakkal Majalla" w:hint="cs"/>
          <w:sz w:val="28"/>
          <w:szCs w:val="28"/>
          <w:rtl/>
        </w:rPr>
        <w:t>،</w:t>
      </w:r>
      <w:r w:rsidR="008B6CEF" w:rsidRPr="00771F7C">
        <w:rPr>
          <w:rFonts w:ascii="Sakkal Majalla" w:hAnsi="Sakkal Majalla" w:cs="Sakkal Majalla" w:hint="cs"/>
          <w:sz w:val="28"/>
          <w:szCs w:val="28"/>
          <w:rtl/>
        </w:rPr>
        <w:t xml:space="preserve"> إضافة </w:t>
      </w:r>
      <w:r w:rsidRPr="00771F7C">
        <w:rPr>
          <w:rFonts w:ascii="Sakkal Majalla" w:hAnsi="Sakkal Majalla" w:cs="Sakkal Majalla" w:hint="cs"/>
          <w:sz w:val="28"/>
          <w:szCs w:val="28"/>
          <w:rtl/>
        </w:rPr>
        <w:t xml:space="preserve">إلى </w:t>
      </w:r>
      <w:r w:rsidR="008B6CEF" w:rsidRPr="00771F7C">
        <w:rPr>
          <w:rFonts w:ascii="Sakkal Majalla" w:hAnsi="Sakkal Majalla" w:cs="Sakkal Majalla" w:hint="cs"/>
          <w:sz w:val="28"/>
          <w:szCs w:val="28"/>
          <w:rtl/>
        </w:rPr>
        <w:t>تصعيد قوات الاحتلال</w:t>
      </w:r>
      <w:r w:rsidRPr="00771F7C">
        <w:rPr>
          <w:rFonts w:ascii="Sakkal Majalla" w:hAnsi="Sakkal Majalla" w:cs="Sakkal Majalla" w:hint="cs"/>
          <w:sz w:val="28"/>
          <w:szCs w:val="28"/>
          <w:rtl/>
        </w:rPr>
        <w:t>،</w:t>
      </w:r>
      <w:r w:rsidR="008B6CEF" w:rsidRPr="00771F7C">
        <w:rPr>
          <w:rFonts w:ascii="Sakkal Majalla" w:hAnsi="Sakkal Majalla" w:cs="Sakkal Majalla" w:hint="cs"/>
          <w:sz w:val="28"/>
          <w:szCs w:val="28"/>
          <w:rtl/>
        </w:rPr>
        <w:t xml:space="preserve"> </w:t>
      </w:r>
      <w:r w:rsidR="001145E0" w:rsidRPr="00771F7C">
        <w:rPr>
          <w:rFonts w:ascii="Sakkal Majalla" w:hAnsi="Sakkal Majalla" w:cs="Sakkal Majalla" w:hint="cs"/>
          <w:sz w:val="28"/>
          <w:szCs w:val="28"/>
          <w:rtl/>
        </w:rPr>
        <w:t>بشكل خطير جدا</w:t>
      </w:r>
      <w:r w:rsidRPr="00771F7C">
        <w:rPr>
          <w:rFonts w:ascii="Sakkal Majalla" w:hAnsi="Sakkal Majalla" w:cs="Sakkal Majalla" w:hint="cs"/>
          <w:sz w:val="28"/>
          <w:szCs w:val="28"/>
          <w:rtl/>
        </w:rPr>
        <w:t>ً،</w:t>
      </w:r>
      <w:r w:rsidR="001145E0" w:rsidRPr="00771F7C">
        <w:rPr>
          <w:rFonts w:ascii="Sakkal Majalla" w:hAnsi="Sakkal Majalla" w:cs="Sakkal Majalla" w:hint="cs"/>
          <w:sz w:val="28"/>
          <w:szCs w:val="28"/>
          <w:rtl/>
        </w:rPr>
        <w:t xml:space="preserve"> من إجراءاتها القمعية في الضفة الغربية بما فيها القدس الشرقية، وأيضا</w:t>
      </w:r>
      <w:r w:rsidRPr="00771F7C">
        <w:rPr>
          <w:rFonts w:ascii="Sakkal Majalla" w:hAnsi="Sakkal Majalla" w:cs="Sakkal Majalla" w:hint="cs"/>
          <w:sz w:val="28"/>
          <w:szCs w:val="28"/>
          <w:rtl/>
        </w:rPr>
        <w:t>ً</w:t>
      </w:r>
      <w:r w:rsidR="001145E0" w:rsidRPr="00771F7C">
        <w:rPr>
          <w:rFonts w:ascii="Sakkal Majalla" w:hAnsi="Sakkal Majalla" w:cs="Sakkal Majalla" w:hint="cs"/>
          <w:sz w:val="28"/>
          <w:szCs w:val="28"/>
          <w:rtl/>
        </w:rPr>
        <w:t xml:space="preserve"> ضد الفلسطينيين في مناطق</w:t>
      </w:r>
      <w:r w:rsidRPr="00771F7C">
        <w:rPr>
          <w:rFonts w:ascii="Sakkal Majalla" w:hAnsi="Sakkal Majalla" w:cs="Sakkal Majalla" w:hint="cs"/>
          <w:sz w:val="28"/>
          <w:szCs w:val="28"/>
          <w:rtl/>
        </w:rPr>
        <w:t xml:space="preserve"> العام</w:t>
      </w:r>
      <w:r w:rsidR="001145E0" w:rsidRPr="00771F7C">
        <w:rPr>
          <w:rFonts w:ascii="Sakkal Majalla" w:hAnsi="Sakkal Majalla" w:cs="Sakkal Majalla" w:hint="cs"/>
          <w:sz w:val="28"/>
          <w:szCs w:val="28"/>
          <w:rtl/>
        </w:rPr>
        <w:t xml:space="preserve"> 1948. </w:t>
      </w:r>
    </w:p>
    <w:p w14:paraId="5B1CDA58" w14:textId="2749CF31" w:rsidR="00C90997" w:rsidRPr="00771F7C" w:rsidRDefault="008934B7" w:rsidP="00E65B12">
      <w:pPr>
        <w:bidi/>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إن ما تنفذه قوات الاحتلال </w:t>
      </w:r>
      <w:r w:rsidR="00845A01" w:rsidRPr="00771F7C">
        <w:rPr>
          <w:rFonts w:ascii="Sakkal Majalla" w:hAnsi="Sakkal Majalla" w:cs="Sakkal Majalla" w:hint="cs"/>
          <w:sz w:val="28"/>
          <w:szCs w:val="28"/>
          <w:rtl/>
        </w:rPr>
        <w:t xml:space="preserve">الإسرائيلي </w:t>
      </w:r>
      <w:r w:rsidRPr="00771F7C">
        <w:rPr>
          <w:rFonts w:ascii="Sakkal Majalla" w:hAnsi="Sakkal Majalla" w:cs="Sakkal Majalla" w:hint="cs"/>
          <w:sz w:val="28"/>
          <w:szCs w:val="28"/>
          <w:rtl/>
        </w:rPr>
        <w:t xml:space="preserve">في هذا العدوان هو حملة عسكرية شاملة، وإذا تم ربطها بالتصريحات الصادرة عن مسؤولين </w:t>
      </w:r>
      <w:r w:rsidR="00170739" w:rsidRPr="00771F7C">
        <w:rPr>
          <w:rFonts w:ascii="Sakkal Majalla" w:hAnsi="Sakkal Majalla" w:cs="Sakkal Majalla" w:hint="cs"/>
          <w:sz w:val="28"/>
          <w:szCs w:val="28"/>
          <w:rtl/>
        </w:rPr>
        <w:t xml:space="preserve">إسرائيليين بمن </w:t>
      </w:r>
      <w:r w:rsidRPr="00771F7C">
        <w:rPr>
          <w:rFonts w:ascii="Sakkal Majalla" w:hAnsi="Sakkal Majalla" w:cs="Sakkal Majalla" w:hint="cs"/>
          <w:sz w:val="28"/>
          <w:szCs w:val="28"/>
          <w:rtl/>
        </w:rPr>
        <w:t>فيهم رئيس الوزراء "بنيامين نت</w:t>
      </w:r>
      <w:r w:rsidR="00170739" w:rsidRPr="00771F7C">
        <w:rPr>
          <w:rFonts w:ascii="Sakkal Majalla" w:hAnsi="Sakkal Majalla" w:cs="Sakkal Majalla" w:hint="cs"/>
          <w:sz w:val="28"/>
          <w:szCs w:val="28"/>
          <w:rtl/>
        </w:rPr>
        <w:t>ن</w:t>
      </w:r>
      <w:r w:rsidRPr="00771F7C">
        <w:rPr>
          <w:rFonts w:ascii="Sakkal Majalla" w:hAnsi="Sakkal Majalla" w:cs="Sakkal Majalla" w:hint="cs"/>
          <w:sz w:val="28"/>
          <w:szCs w:val="28"/>
          <w:rtl/>
        </w:rPr>
        <w:t>ياهيو" ووزير الدفاع "</w:t>
      </w:r>
      <w:r w:rsidR="00170739" w:rsidRPr="00771F7C">
        <w:rPr>
          <w:rFonts w:ascii="Sakkal Majalla" w:hAnsi="Sakkal Majalla" w:cs="Sakkal Majalla" w:hint="cs"/>
          <w:sz w:val="28"/>
          <w:szCs w:val="28"/>
          <w:rtl/>
        </w:rPr>
        <w:t xml:space="preserve">يوآف </w:t>
      </w:r>
      <w:r w:rsidR="00845A01" w:rsidRPr="00771F7C">
        <w:rPr>
          <w:rFonts w:ascii="Sakkal Majalla" w:hAnsi="Sakkal Majalla" w:cs="Sakkal Majalla" w:hint="cs"/>
          <w:sz w:val="28"/>
          <w:szCs w:val="28"/>
          <w:rtl/>
        </w:rPr>
        <w:t>غالانت</w:t>
      </w:r>
      <w:r w:rsidRPr="00771F7C">
        <w:rPr>
          <w:rFonts w:ascii="Sakkal Majalla" w:hAnsi="Sakkal Majalla" w:cs="Sakkal Majalla" w:hint="cs"/>
          <w:sz w:val="28"/>
          <w:szCs w:val="28"/>
          <w:rtl/>
        </w:rPr>
        <w:t xml:space="preserve">"، </w:t>
      </w:r>
      <w:r w:rsidR="00170739" w:rsidRPr="00771F7C">
        <w:rPr>
          <w:rFonts w:ascii="Sakkal Majalla" w:hAnsi="Sakkal Majalla" w:cs="Sakkal Majalla" w:hint="cs"/>
          <w:sz w:val="28"/>
          <w:szCs w:val="28"/>
          <w:rtl/>
        </w:rPr>
        <w:t xml:space="preserve">فإنها </w:t>
      </w:r>
      <w:r w:rsidR="00C26197" w:rsidRPr="00771F7C">
        <w:rPr>
          <w:rFonts w:ascii="Sakkal Majalla" w:hAnsi="Sakkal Majalla" w:cs="Sakkal Majalla" w:hint="cs"/>
          <w:sz w:val="28"/>
          <w:szCs w:val="28"/>
          <w:rtl/>
        </w:rPr>
        <w:t>تبرز</w:t>
      </w:r>
      <w:r w:rsidRPr="00771F7C">
        <w:rPr>
          <w:rFonts w:ascii="Sakkal Majalla" w:hAnsi="Sakkal Majalla" w:cs="Sakkal Majalla" w:hint="cs"/>
          <w:sz w:val="28"/>
          <w:szCs w:val="28"/>
          <w:rtl/>
        </w:rPr>
        <w:t xml:space="preserve"> نية الاحتلال ارتكاب جريمة الإبادة</w:t>
      </w:r>
      <w:r w:rsidR="00C26197" w:rsidRPr="00771F7C">
        <w:rPr>
          <w:rFonts w:ascii="Sakkal Majalla" w:hAnsi="Sakkal Majalla" w:cs="Sakkal Majalla" w:hint="cs"/>
          <w:sz w:val="28"/>
          <w:szCs w:val="28"/>
          <w:rtl/>
        </w:rPr>
        <w:t xml:space="preserve"> الجماعية</w:t>
      </w:r>
      <w:r w:rsidRPr="00771F7C">
        <w:rPr>
          <w:rFonts w:ascii="Sakkal Majalla" w:hAnsi="Sakkal Majalla" w:cs="Sakkal Majalla" w:hint="cs"/>
          <w:sz w:val="28"/>
          <w:szCs w:val="28"/>
          <w:rtl/>
        </w:rPr>
        <w:t xml:space="preserve">، وهي جريمة ضد </w:t>
      </w:r>
      <w:r w:rsidR="00723352" w:rsidRPr="00771F7C">
        <w:rPr>
          <w:rFonts w:ascii="Sakkal Majalla" w:hAnsi="Sakkal Majalla" w:cs="Sakkal Majalla" w:hint="cs"/>
          <w:sz w:val="28"/>
          <w:szCs w:val="28"/>
          <w:rtl/>
        </w:rPr>
        <w:t>الإنسانية</w:t>
      </w:r>
      <w:r w:rsidRPr="00771F7C">
        <w:rPr>
          <w:rFonts w:ascii="Sakkal Majalla" w:hAnsi="Sakkal Majalla" w:cs="Sakkal Majalla" w:hint="cs"/>
          <w:sz w:val="28"/>
          <w:szCs w:val="28"/>
          <w:rtl/>
        </w:rPr>
        <w:t xml:space="preserve">، </w:t>
      </w:r>
      <w:r w:rsidR="00723352" w:rsidRPr="00771F7C">
        <w:rPr>
          <w:rFonts w:ascii="Sakkal Majalla" w:hAnsi="Sakkal Majalla" w:cs="Sakkal Majalla" w:hint="cs"/>
          <w:sz w:val="28"/>
          <w:szCs w:val="28"/>
          <w:rtl/>
        </w:rPr>
        <w:t xml:space="preserve">ما </w:t>
      </w:r>
      <w:r w:rsidR="00C26197" w:rsidRPr="00771F7C">
        <w:rPr>
          <w:rFonts w:ascii="Sakkal Majalla" w:hAnsi="Sakkal Majalla" w:cs="Sakkal Majalla" w:hint="cs"/>
          <w:sz w:val="28"/>
          <w:szCs w:val="28"/>
          <w:rtl/>
        </w:rPr>
        <w:t xml:space="preserve">يشير </w:t>
      </w:r>
      <w:r w:rsidR="00723352" w:rsidRPr="00771F7C">
        <w:rPr>
          <w:rFonts w:ascii="Sakkal Majalla" w:hAnsi="Sakkal Majalla" w:cs="Sakkal Majalla" w:hint="cs"/>
          <w:sz w:val="28"/>
          <w:szCs w:val="28"/>
          <w:rtl/>
        </w:rPr>
        <w:t xml:space="preserve">إلى </w:t>
      </w:r>
      <w:r w:rsidR="00C26197" w:rsidRPr="00771F7C">
        <w:rPr>
          <w:rFonts w:ascii="Sakkal Majalla" w:hAnsi="Sakkal Majalla" w:cs="Sakkal Majalla" w:hint="cs"/>
          <w:sz w:val="28"/>
          <w:szCs w:val="28"/>
          <w:rtl/>
        </w:rPr>
        <w:t>تجاوز الاحتلال الفعل الانتقامي الجماعي – وهو أمر مجرّم في القانون الدولي الإنساني</w:t>
      </w:r>
      <w:r w:rsidR="00723352" w:rsidRPr="00771F7C">
        <w:rPr>
          <w:rFonts w:ascii="Sakkal Majalla" w:hAnsi="Sakkal Majalla" w:cs="Sakkal Majalla" w:hint="cs"/>
          <w:sz w:val="28"/>
          <w:szCs w:val="28"/>
          <w:rtl/>
        </w:rPr>
        <w:t xml:space="preserve"> </w:t>
      </w:r>
      <w:r w:rsidR="00C26197" w:rsidRPr="00771F7C">
        <w:rPr>
          <w:rFonts w:ascii="Sakkal Majalla" w:hAnsi="Sakkal Majalla" w:cs="Sakkal Majalla" w:hint="cs"/>
          <w:sz w:val="28"/>
          <w:szCs w:val="28"/>
          <w:rtl/>
        </w:rPr>
        <w:t>- على خلفية الهجمات المسلحة التي نفذتها فصائل فلسطينية في 7 أكتوبر الماضي.</w:t>
      </w:r>
    </w:p>
    <w:p w14:paraId="4DBE43CD" w14:textId="33928F94" w:rsidR="00C90997" w:rsidRPr="00771F7C" w:rsidRDefault="00C90997" w:rsidP="00E65B12">
      <w:pPr>
        <w:bidi/>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تدرك الهيئة الوضعيات المختلفة التي تشكلها الحروب والنزاعات على حياة الرجال والنساء، ورغم </w:t>
      </w:r>
      <w:r w:rsidR="00DA76A3" w:rsidRPr="00771F7C">
        <w:rPr>
          <w:rFonts w:ascii="Sakkal Majalla" w:hAnsi="Sakkal Majalla" w:cs="Sakkal Majalla" w:hint="cs"/>
          <w:sz w:val="28"/>
          <w:szCs w:val="28"/>
          <w:rtl/>
        </w:rPr>
        <w:t>أ</w:t>
      </w:r>
      <w:r w:rsidRPr="00771F7C">
        <w:rPr>
          <w:rFonts w:ascii="Sakkal Majalla" w:hAnsi="Sakkal Majalla" w:cs="Sakkal Majalla" w:hint="cs"/>
          <w:sz w:val="28"/>
          <w:szCs w:val="28"/>
          <w:rtl/>
        </w:rPr>
        <w:t>ن العدوان لم</w:t>
      </w:r>
      <w:r w:rsidR="00E067AB" w:rsidRPr="00771F7C">
        <w:rPr>
          <w:rFonts w:ascii="Sakkal Majalla" w:hAnsi="Sakkal Majalla" w:cs="Sakkal Majalla" w:hint="cs"/>
          <w:sz w:val="28"/>
          <w:szCs w:val="28"/>
          <w:rtl/>
        </w:rPr>
        <w:t xml:space="preserve"> يميز </w:t>
      </w:r>
      <w:r w:rsidRPr="00771F7C">
        <w:rPr>
          <w:rFonts w:ascii="Sakkal Majalla" w:hAnsi="Sakkal Majalla" w:cs="Sakkal Majalla" w:hint="cs"/>
          <w:sz w:val="28"/>
          <w:szCs w:val="28"/>
          <w:rtl/>
        </w:rPr>
        <w:t xml:space="preserve">بين الجنسين في الاستهداف، </w:t>
      </w:r>
      <w:r w:rsidR="00DA76A3" w:rsidRPr="00771F7C">
        <w:rPr>
          <w:rFonts w:ascii="Sakkal Majalla" w:hAnsi="Sakkal Majalla" w:cs="Sakkal Majalla" w:hint="cs"/>
          <w:sz w:val="28"/>
          <w:szCs w:val="28"/>
          <w:rtl/>
        </w:rPr>
        <w:t xml:space="preserve">إلا أنه </w:t>
      </w:r>
      <w:r w:rsidRPr="00771F7C">
        <w:rPr>
          <w:rFonts w:ascii="Sakkal Majalla" w:hAnsi="Sakkal Majalla" w:cs="Sakkal Majalla" w:hint="cs"/>
          <w:sz w:val="28"/>
          <w:szCs w:val="28"/>
          <w:rtl/>
        </w:rPr>
        <w:t xml:space="preserve">ونتيجة الوضعية الاجتماعية والثقافية للمرأة، فإنها تؤثر عليها بطريقة مختلفة عن تأثيراتها </w:t>
      </w:r>
      <w:r w:rsidR="00845A01" w:rsidRPr="00771F7C">
        <w:rPr>
          <w:rFonts w:ascii="Sakkal Majalla" w:hAnsi="Sakkal Majalla" w:cs="Sakkal Majalla" w:hint="cs"/>
          <w:sz w:val="28"/>
          <w:szCs w:val="28"/>
          <w:rtl/>
        </w:rPr>
        <w:t xml:space="preserve">على </w:t>
      </w:r>
      <w:r w:rsidRPr="00771F7C">
        <w:rPr>
          <w:rFonts w:ascii="Sakkal Majalla" w:hAnsi="Sakkal Majalla" w:cs="Sakkal Majalla" w:hint="cs"/>
          <w:sz w:val="28"/>
          <w:szCs w:val="28"/>
          <w:rtl/>
        </w:rPr>
        <w:t xml:space="preserve">الرجال، وتنتج </w:t>
      </w:r>
      <w:r w:rsidR="00DA76A3" w:rsidRPr="00771F7C">
        <w:rPr>
          <w:rFonts w:ascii="Sakkal Majalla" w:hAnsi="Sakkal Majalla" w:cs="Sakkal Majalla" w:hint="cs"/>
          <w:sz w:val="28"/>
          <w:szCs w:val="28"/>
          <w:rtl/>
        </w:rPr>
        <w:t xml:space="preserve">آثاراً </w:t>
      </w:r>
      <w:r w:rsidRPr="00771F7C">
        <w:rPr>
          <w:rFonts w:ascii="Sakkal Majalla" w:hAnsi="Sakkal Majalla" w:cs="Sakkal Majalla" w:hint="cs"/>
          <w:sz w:val="28"/>
          <w:szCs w:val="28"/>
          <w:rtl/>
        </w:rPr>
        <w:t xml:space="preserve">بعيدة المدى. </w:t>
      </w:r>
    </w:p>
    <w:p w14:paraId="3AAD81D6" w14:textId="35FB714C" w:rsidR="00C90997" w:rsidRPr="00771F7C" w:rsidRDefault="00F22E78" w:rsidP="00E65B12">
      <w:pPr>
        <w:bidi/>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لذلك </w:t>
      </w:r>
      <w:r w:rsidR="00C90997" w:rsidRPr="00771F7C">
        <w:rPr>
          <w:rFonts w:ascii="Sakkal Majalla" w:hAnsi="Sakkal Majalla" w:cs="Sakkal Majalla" w:hint="cs"/>
          <w:sz w:val="28"/>
          <w:szCs w:val="28"/>
          <w:rtl/>
        </w:rPr>
        <w:t xml:space="preserve">تسعى الهيئة </w:t>
      </w:r>
      <w:r w:rsidRPr="00771F7C">
        <w:rPr>
          <w:rFonts w:ascii="Sakkal Majalla" w:hAnsi="Sakkal Majalla" w:cs="Sakkal Majalla" w:hint="cs"/>
          <w:sz w:val="28"/>
          <w:szCs w:val="28"/>
          <w:rtl/>
        </w:rPr>
        <w:t>لل</w:t>
      </w:r>
      <w:r w:rsidR="00C90997" w:rsidRPr="00771F7C">
        <w:rPr>
          <w:rFonts w:ascii="Sakkal Majalla" w:hAnsi="Sakkal Majalla" w:cs="Sakkal Majalla" w:hint="cs"/>
          <w:sz w:val="28"/>
          <w:szCs w:val="28"/>
          <w:rtl/>
        </w:rPr>
        <w:t xml:space="preserve">كشف عن الحقائق المرتبطة بأبرز جرائم الاحتلال الإسرائيلي </w:t>
      </w:r>
      <w:r w:rsidR="00DA76A3" w:rsidRPr="00771F7C">
        <w:rPr>
          <w:rFonts w:ascii="Sakkal Majalla" w:hAnsi="Sakkal Majalla" w:cs="Sakkal Majalla" w:hint="cs"/>
          <w:sz w:val="28"/>
          <w:szCs w:val="28"/>
          <w:rtl/>
        </w:rPr>
        <w:t xml:space="preserve">وانتهاكاته </w:t>
      </w:r>
      <w:r w:rsidR="00C90997" w:rsidRPr="00771F7C">
        <w:rPr>
          <w:rFonts w:ascii="Sakkal Majalla" w:hAnsi="Sakkal Majalla" w:cs="Sakkal Majalla" w:hint="cs"/>
          <w:sz w:val="28"/>
          <w:szCs w:val="28"/>
          <w:rtl/>
        </w:rPr>
        <w:t>الماس</w:t>
      </w:r>
      <w:r w:rsidR="00EE59FC" w:rsidRPr="00771F7C">
        <w:rPr>
          <w:rFonts w:ascii="Sakkal Majalla" w:hAnsi="Sakkal Majalla" w:cs="Sakkal Majalla" w:hint="cs"/>
          <w:sz w:val="28"/>
          <w:szCs w:val="28"/>
          <w:rtl/>
        </w:rPr>
        <w:t>ّ</w:t>
      </w:r>
      <w:r w:rsidR="00C90997" w:rsidRPr="00771F7C">
        <w:rPr>
          <w:rFonts w:ascii="Sakkal Majalla" w:hAnsi="Sakkal Majalla" w:cs="Sakkal Majalla" w:hint="cs"/>
          <w:sz w:val="28"/>
          <w:szCs w:val="28"/>
          <w:rtl/>
        </w:rPr>
        <w:t>ة بالنساء الفلسطينيات في قطاع غزة والضفة الغربية بما فيها القدس المحتلة خلال العدوان الحربي الحالي</w:t>
      </w:r>
      <w:r w:rsidR="00DA76A3" w:rsidRPr="00771F7C">
        <w:rPr>
          <w:rFonts w:ascii="Sakkal Majalla" w:hAnsi="Sakkal Majalla" w:cs="Sakkal Majalla" w:hint="cs"/>
          <w:sz w:val="28"/>
          <w:szCs w:val="28"/>
          <w:rtl/>
        </w:rPr>
        <w:t xml:space="preserve">، </w:t>
      </w:r>
      <w:r w:rsidR="002B62F0" w:rsidRPr="00771F7C">
        <w:rPr>
          <w:rFonts w:ascii="Sakkal Majalla" w:hAnsi="Sakkal Majalla" w:cs="Sakkal Majalla" w:hint="cs"/>
          <w:sz w:val="28"/>
          <w:szCs w:val="28"/>
          <w:rtl/>
        </w:rPr>
        <w:t>وذلك في سياق حث</w:t>
      </w:r>
      <w:r w:rsidR="00C90997" w:rsidRPr="00771F7C">
        <w:rPr>
          <w:rFonts w:ascii="Sakkal Majalla" w:hAnsi="Sakkal Majalla" w:cs="Sakkal Majalla" w:hint="cs"/>
          <w:sz w:val="28"/>
          <w:szCs w:val="28"/>
          <w:rtl/>
        </w:rPr>
        <w:t xml:space="preserve"> الهيئة</w:t>
      </w:r>
      <w:r w:rsidR="002B62F0" w:rsidRPr="00771F7C">
        <w:rPr>
          <w:rFonts w:ascii="Sakkal Majalla" w:hAnsi="Sakkal Majalla" w:cs="Sakkal Majalla" w:hint="cs"/>
          <w:sz w:val="28"/>
          <w:szCs w:val="28"/>
          <w:rtl/>
        </w:rPr>
        <w:t xml:space="preserve"> المؤسسات والمنظمات الدولية</w:t>
      </w:r>
      <w:r w:rsidR="00C90997" w:rsidRPr="00771F7C">
        <w:rPr>
          <w:rFonts w:ascii="Sakkal Majalla" w:hAnsi="Sakkal Majalla" w:cs="Sakkal Majalla" w:hint="cs"/>
          <w:sz w:val="28"/>
          <w:szCs w:val="28"/>
          <w:rtl/>
        </w:rPr>
        <w:t xml:space="preserve"> </w:t>
      </w:r>
      <w:r w:rsidR="002B62F0" w:rsidRPr="00771F7C">
        <w:rPr>
          <w:rFonts w:ascii="Sakkal Majalla" w:hAnsi="Sakkal Majalla" w:cs="Sakkal Majalla" w:hint="cs"/>
          <w:sz w:val="28"/>
          <w:szCs w:val="28"/>
          <w:rtl/>
        </w:rPr>
        <w:t xml:space="preserve">على </w:t>
      </w:r>
      <w:r w:rsidR="00C90997" w:rsidRPr="00771F7C">
        <w:rPr>
          <w:rFonts w:ascii="Sakkal Majalla" w:hAnsi="Sakkal Majalla" w:cs="Sakkal Majalla" w:hint="cs"/>
          <w:sz w:val="28"/>
          <w:szCs w:val="28"/>
          <w:rtl/>
        </w:rPr>
        <w:t xml:space="preserve">تعزيز حقوق </w:t>
      </w:r>
      <w:r w:rsidR="00EE59FC" w:rsidRPr="00771F7C">
        <w:rPr>
          <w:rFonts w:ascii="Sakkal Majalla" w:hAnsi="Sakkal Majalla" w:cs="Sakkal Majalla" w:hint="cs"/>
          <w:sz w:val="28"/>
          <w:szCs w:val="28"/>
          <w:rtl/>
        </w:rPr>
        <w:t xml:space="preserve">الإنسان </w:t>
      </w:r>
      <w:r w:rsidR="00C90997" w:rsidRPr="00771F7C">
        <w:rPr>
          <w:rFonts w:ascii="Sakkal Majalla" w:hAnsi="Sakkal Majalla" w:cs="Sakkal Majalla" w:hint="cs"/>
          <w:sz w:val="28"/>
          <w:szCs w:val="28"/>
          <w:rtl/>
        </w:rPr>
        <w:t>الفلسطيني</w:t>
      </w:r>
      <w:r w:rsidR="00DA76A3" w:rsidRPr="00771F7C">
        <w:rPr>
          <w:rFonts w:ascii="Sakkal Majalla" w:hAnsi="Sakkal Majalla" w:cs="Sakkal Majalla" w:hint="cs"/>
          <w:sz w:val="28"/>
          <w:szCs w:val="28"/>
          <w:rtl/>
        </w:rPr>
        <w:t xml:space="preserve"> واحترامها</w:t>
      </w:r>
      <w:r w:rsidR="00C90997" w:rsidRPr="00771F7C">
        <w:rPr>
          <w:rFonts w:ascii="Sakkal Majalla" w:hAnsi="Sakkal Majalla" w:cs="Sakkal Majalla" w:hint="cs"/>
          <w:sz w:val="28"/>
          <w:szCs w:val="28"/>
          <w:rtl/>
        </w:rPr>
        <w:t>، ومحاسبة الاحتلال الإسرائيلي</w:t>
      </w:r>
      <w:r w:rsidR="00DA76A3" w:rsidRPr="00771F7C">
        <w:rPr>
          <w:rFonts w:ascii="Sakkal Majalla" w:hAnsi="Sakkal Majalla" w:cs="Sakkal Majalla" w:hint="cs"/>
          <w:sz w:val="28"/>
          <w:szCs w:val="28"/>
          <w:rtl/>
        </w:rPr>
        <w:t xml:space="preserve"> ومساءلته</w:t>
      </w:r>
      <w:r w:rsidR="00C90997" w:rsidRPr="00771F7C">
        <w:rPr>
          <w:rFonts w:ascii="Sakkal Majalla" w:hAnsi="Sakkal Majalla" w:cs="Sakkal Majalla" w:hint="cs"/>
          <w:sz w:val="28"/>
          <w:szCs w:val="28"/>
          <w:rtl/>
        </w:rPr>
        <w:t xml:space="preserve"> على جرائمه، كدولة قائمة بالاحتلال</w:t>
      </w:r>
      <w:r w:rsidR="00DA76A3" w:rsidRPr="00771F7C">
        <w:rPr>
          <w:rFonts w:ascii="Sakkal Majalla" w:hAnsi="Sakkal Majalla" w:cs="Sakkal Majalla" w:hint="cs"/>
          <w:sz w:val="28"/>
          <w:szCs w:val="28"/>
          <w:rtl/>
        </w:rPr>
        <w:t xml:space="preserve">، </w:t>
      </w:r>
      <w:r w:rsidR="00C90997" w:rsidRPr="00771F7C">
        <w:rPr>
          <w:rFonts w:ascii="Sakkal Majalla" w:hAnsi="Sakkal Majalla" w:cs="Sakkal Majalla" w:hint="cs"/>
          <w:sz w:val="28"/>
          <w:szCs w:val="28"/>
          <w:rtl/>
        </w:rPr>
        <w:t xml:space="preserve">ودعوة وكالات ومنظمات حقوق </w:t>
      </w:r>
      <w:r w:rsidR="00DA76A3" w:rsidRPr="00771F7C">
        <w:rPr>
          <w:rFonts w:ascii="Sakkal Majalla" w:hAnsi="Sakkal Majalla" w:cs="Sakkal Majalla" w:hint="cs"/>
          <w:sz w:val="28"/>
          <w:szCs w:val="28"/>
          <w:rtl/>
        </w:rPr>
        <w:t>الإنسان</w:t>
      </w:r>
      <w:r w:rsidR="00C90997" w:rsidRPr="00771F7C">
        <w:rPr>
          <w:rFonts w:ascii="Sakkal Majalla" w:hAnsi="Sakkal Majalla" w:cs="Sakkal Majalla" w:hint="cs"/>
          <w:sz w:val="28"/>
          <w:szCs w:val="28"/>
          <w:rtl/>
        </w:rPr>
        <w:t xml:space="preserve">، خاصة تلك المتخصصة بالمرأة </w:t>
      </w:r>
      <w:r w:rsidR="00DA76A3" w:rsidRPr="00771F7C">
        <w:rPr>
          <w:rFonts w:ascii="Sakkal Majalla" w:hAnsi="Sakkal Majalla" w:cs="Sakkal Majalla" w:hint="cs"/>
          <w:sz w:val="28"/>
          <w:szCs w:val="28"/>
          <w:rtl/>
        </w:rPr>
        <w:t xml:space="preserve">إلى تحمّل </w:t>
      </w:r>
      <w:r w:rsidR="00C90997" w:rsidRPr="00771F7C">
        <w:rPr>
          <w:rFonts w:ascii="Sakkal Majalla" w:hAnsi="Sakkal Majalla" w:cs="Sakkal Majalla" w:hint="cs"/>
          <w:sz w:val="28"/>
          <w:szCs w:val="28"/>
          <w:rtl/>
        </w:rPr>
        <w:t>مسؤولياتها، وحماية المرأة الفلسطينية</w:t>
      </w:r>
      <w:r w:rsidR="002B62F0" w:rsidRPr="00771F7C">
        <w:rPr>
          <w:rFonts w:ascii="Sakkal Majalla" w:hAnsi="Sakkal Majalla" w:cs="Sakkal Majalla" w:hint="cs"/>
          <w:sz w:val="28"/>
          <w:szCs w:val="28"/>
          <w:rtl/>
        </w:rPr>
        <w:t xml:space="preserve">. </w:t>
      </w:r>
    </w:p>
    <w:p w14:paraId="2A3DFC0A" w14:textId="598E2D7C" w:rsidR="00DA43EE" w:rsidRPr="00771F7C" w:rsidRDefault="00E87347" w:rsidP="00E65B12">
      <w:pPr>
        <w:bidi/>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تم تحديد النطاق البحثي للورقة </w:t>
      </w:r>
      <w:r w:rsidR="00081D2C" w:rsidRPr="00771F7C">
        <w:rPr>
          <w:rFonts w:ascii="Sakkal Majalla" w:hAnsi="Sakkal Majalla" w:cs="Sakkal Majalla" w:hint="cs"/>
          <w:sz w:val="28"/>
          <w:szCs w:val="28"/>
          <w:rtl/>
        </w:rPr>
        <w:t xml:space="preserve">بعدد من سياسات الاحتلال </w:t>
      </w:r>
      <w:r w:rsidR="00DA43EE" w:rsidRPr="00771F7C">
        <w:rPr>
          <w:rFonts w:ascii="Sakkal Majalla" w:hAnsi="Sakkal Majalla" w:cs="Sakkal Majalla" w:hint="cs"/>
          <w:sz w:val="28"/>
          <w:szCs w:val="28"/>
          <w:rtl/>
        </w:rPr>
        <w:t xml:space="preserve">الإسرائيلي </w:t>
      </w:r>
      <w:r w:rsidR="00081D2C" w:rsidRPr="00771F7C">
        <w:rPr>
          <w:rFonts w:ascii="Sakkal Majalla" w:hAnsi="Sakkal Majalla" w:cs="Sakkal Majalla" w:hint="cs"/>
          <w:sz w:val="28"/>
          <w:szCs w:val="28"/>
          <w:rtl/>
        </w:rPr>
        <w:t xml:space="preserve">التي طالت النساء الفلسطينيات </w:t>
      </w:r>
      <w:r w:rsidR="00DA43EE" w:rsidRPr="00771F7C">
        <w:rPr>
          <w:rFonts w:ascii="Sakkal Majalla" w:hAnsi="Sakkal Majalla" w:cs="Sakkal Majalla" w:hint="cs"/>
          <w:sz w:val="28"/>
          <w:szCs w:val="28"/>
          <w:rtl/>
        </w:rPr>
        <w:t xml:space="preserve">أثناء </w:t>
      </w:r>
      <w:r w:rsidR="00081D2C" w:rsidRPr="00771F7C">
        <w:rPr>
          <w:rFonts w:ascii="Sakkal Majalla" w:hAnsi="Sakkal Majalla" w:cs="Sakkal Majalla" w:hint="cs"/>
          <w:sz w:val="28"/>
          <w:szCs w:val="28"/>
          <w:rtl/>
        </w:rPr>
        <w:t xml:space="preserve">العدوان الحربي، وهي: </w:t>
      </w:r>
      <w:bookmarkStart w:id="0" w:name="_Hlk151992943"/>
      <w:r w:rsidRPr="00771F7C">
        <w:rPr>
          <w:rFonts w:ascii="Sakkal Majalla" w:hAnsi="Sakkal Majalla" w:cs="Sakkal Majalla" w:hint="cs"/>
          <w:sz w:val="28"/>
          <w:szCs w:val="28"/>
          <w:rtl/>
        </w:rPr>
        <w:t>سياسة الاستفراد بالأسيرات</w:t>
      </w:r>
      <w:r w:rsidR="00081D2C" w:rsidRPr="00771F7C">
        <w:rPr>
          <w:rFonts w:ascii="Sakkal Majalla" w:hAnsi="Sakkal Majalla" w:cs="Sakkal Majalla" w:hint="cs"/>
          <w:sz w:val="28"/>
          <w:szCs w:val="28"/>
          <w:rtl/>
        </w:rPr>
        <w:t>، وسياسة اعتقال النساء كرهائن حرب، و</w:t>
      </w:r>
      <w:r w:rsidRPr="00771F7C">
        <w:rPr>
          <w:rFonts w:ascii="Sakkal Majalla" w:hAnsi="Sakkal Majalla" w:cs="Sakkal Majalla" w:hint="cs"/>
          <w:sz w:val="28"/>
          <w:szCs w:val="28"/>
          <w:rtl/>
        </w:rPr>
        <w:t xml:space="preserve">سياسة التعطيش ونشر الأوبئة </w:t>
      </w:r>
      <w:r w:rsidR="00DA43EE" w:rsidRPr="00771F7C">
        <w:rPr>
          <w:rFonts w:ascii="Sakkal Majalla" w:hAnsi="Sakkal Majalla" w:cs="Sakkal Majalla" w:hint="cs"/>
          <w:sz w:val="28"/>
          <w:szCs w:val="28"/>
          <w:rtl/>
        </w:rPr>
        <w:t>والأمراض</w:t>
      </w:r>
      <w:r w:rsidR="00081D2C" w:rsidRPr="00771F7C">
        <w:rPr>
          <w:rFonts w:ascii="Sakkal Majalla" w:hAnsi="Sakkal Majalla" w:cs="Sakkal Majalla" w:hint="cs"/>
          <w:sz w:val="28"/>
          <w:szCs w:val="28"/>
          <w:rtl/>
        </w:rPr>
        <w:t>، وات</w:t>
      </w:r>
      <w:r w:rsidR="00DA43EE" w:rsidRPr="00771F7C">
        <w:rPr>
          <w:rFonts w:ascii="Sakkal Majalla" w:hAnsi="Sakkal Majalla" w:cs="Sakkal Majalla" w:hint="cs"/>
          <w:sz w:val="28"/>
          <w:szCs w:val="28"/>
          <w:rtl/>
        </w:rPr>
        <w:t>ّ</w:t>
      </w:r>
      <w:r w:rsidR="00081D2C" w:rsidRPr="00771F7C">
        <w:rPr>
          <w:rFonts w:ascii="Sakkal Majalla" w:hAnsi="Sakkal Majalla" w:cs="Sakkal Majalla" w:hint="cs"/>
          <w:sz w:val="28"/>
          <w:szCs w:val="28"/>
          <w:rtl/>
        </w:rPr>
        <w:t xml:space="preserve">باع سياسة </w:t>
      </w:r>
      <w:r w:rsidRPr="00771F7C">
        <w:rPr>
          <w:rFonts w:ascii="Sakkal Majalla" w:hAnsi="Sakkal Majalla" w:cs="Sakkal Majalla" w:hint="cs"/>
          <w:sz w:val="28"/>
          <w:szCs w:val="28"/>
          <w:rtl/>
        </w:rPr>
        <w:t xml:space="preserve">التهجير القسري </w:t>
      </w:r>
      <w:r w:rsidR="00081D2C" w:rsidRPr="00771F7C">
        <w:rPr>
          <w:rFonts w:ascii="Sakkal Majalla" w:hAnsi="Sakkal Majalla" w:cs="Sakkal Majalla" w:hint="cs"/>
          <w:sz w:val="28"/>
          <w:szCs w:val="28"/>
          <w:rtl/>
        </w:rPr>
        <w:t>ل</w:t>
      </w:r>
      <w:r w:rsidRPr="00771F7C">
        <w:rPr>
          <w:rFonts w:ascii="Sakkal Majalla" w:hAnsi="Sakkal Majalla" w:cs="Sakkal Majalla" w:hint="cs"/>
          <w:sz w:val="28"/>
          <w:szCs w:val="28"/>
          <w:rtl/>
        </w:rPr>
        <w:t>إعادة ضبط ال</w:t>
      </w:r>
      <w:r w:rsidR="00081D2C" w:rsidRPr="00771F7C">
        <w:rPr>
          <w:rFonts w:ascii="Sakkal Majalla" w:hAnsi="Sakkal Majalla" w:cs="Sakkal Majalla" w:hint="cs"/>
          <w:sz w:val="28"/>
          <w:szCs w:val="28"/>
          <w:rtl/>
        </w:rPr>
        <w:t>حي</w:t>
      </w:r>
      <w:r w:rsidR="00DA43EE" w:rsidRPr="00771F7C">
        <w:rPr>
          <w:rFonts w:ascii="Sakkal Majalla" w:hAnsi="Sakkal Majalla" w:cs="Sakkal Majalla" w:hint="cs"/>
          <w:sz w:val="28"/>
          <w:szCs w:val="28"/>
          <w:rtl/>
        </w:rPr>
        <w:t>ّ</w:t>
      </w:r>
      <w:r w:rsidR="00081D2C" w:rsidRPr="00771F7C">
        <w:rPr>
          <w:rFonts w:ascii="Sakkal Majalla" w:hAnsi="Sakkal Majalla" w:cs="Sakkal Majalla" w:hint="cs"/>
          <w:sz w:val="28"/>
          <w:szCs w:val="28"/>
          <w:rtl/>
        </w:rPr>
        <w:t xml:space="preserve">ز المكاني وتشكيله، واستخدام </w:t>
      </w:r>
      <w:r w:rsidRPr="00771F7C">
        <w:rPr>
          <w:rFonts w:ascii="Sakkal Majalla" w:hAnsi="Sakkal Majalla" w:cs="Sakkal Majalla" w:hint="cs"/>
          <w:sz w:val="28"/>
          <w:szCs w:val="28"/>
          <w:rtl/>
        </w:rPr>
        <w:t>العنف الجنسي بحق النساء الفلسطينيات</w:t>
      </w:r>
      <w:r w:rsidR="00081D2C" w:rsidRPr="00771F7C">
        <w:rPr>
          <w:rFonts w:ascii="Sakkal Majalla" w:hAnsi="Sakkal Majalla" w:cs="Sakkal Majalla" w:hint="cs"/>
          <w:sz w:val="28"/>
          <w:szCs w:val="28"/>
          <w:rtl/>
        </w:rPr>
        <w:t xml:space="preserve">. </w:t>
      </w:r>
    </w:p>
    <w:p w14:paraId="57A2F151" w14:textId="3B1385E2" w:rsidR="00E015B9" w:rsidRPr="00771F7C" w:rsidRDefault="00081D2C" w:rsidP="00E65B12">
      <w:pPr>
        <w:bidi/>
        <w:jc w:val="both"/>
        <w:rPr>
          <w:rFonts w:ascii="Sakkal Majalla" w:hAnsi="Sakkal Majalla" w:cs="Sakkal Majalla"/>
          <w:sz w:val="28"/>
          <w:szCs w:val="28"/>
          <w:rtl/>
        </w:rPr>
      </w:pPr>
      <w:r w:rsidRPr="00771F7C">
        <w:rPr>
          <w:rFonts w:ascii="Sakkal Majalla" w:hAnsi="Sakkal Majalla" w:cs="Sakkal Majalla" w:hint="cs"/>
          <w:sz w:val="28"/>
          <w:szCs w:val="28"/>
          <w:rtl/>
        </w:rPr>
        <w:lastRenderedPageBreak/>
        <w:t xml:space="preserve">كما بحثت الورقة في </w:t>
      </w:r>
      <w:r w:rsidR="00E87347" w:rsidRPr="00771F7C">
        <w:rPr>
          <w:rFonts w:ascii="Sakkal Majalla" w:hAnsi="Sakkal Majalla" w:cs="Sakkal Majalla" w:hint="cs"/>
          <w:sz w:val="28"/>
          <w:szCs w:val="28"/>
          <w:rtl/>
        </w:rPr>
        <w:t xml:space="preserve">تداعيات العدوان الحربي الإسرائيلي على حياة النساء الفلسطينيات </w:t>
      </w:r>
      <w:r w:rsidR="00DA43EE" w:rsidRPr="00771F7C">
        <w:rPr>
          <w:rFonts w:ascii="Sakkal Majalla" w:hAnsi="Sakkal Majalla" w:cs="Sakkal Majalla" w:hint="cs"/>
          <w:sz w:val="28"/>
          <w:szCs w:val="28"/>
          <w:rtl/>
        </w:rPr>
        <w:t>عبر</w:t>
      </w:r>
      <w:r w:rsidRPr="00771F7C">
        <w:rPr>
          <w:rFonts w:ascii="Sakkal Majalla" w:hAnsi="Sakkal Majalla" w:cs="Sakkal Majalla" w:hint="cs"/>
          <w:sz w:val="28"/>
          <w:szCs w:val="28"/>
          <w:rtl/>
        </w:rPr>
        <w:t xml:space="preserve"> استهداف مراكز الرعاية الطبية بالهجمات العسكرية وقصفها، وعدم التعافي نتيجة </w:t>
      </w:r>
      <w:r w:rsidR="00E87347" w:rsidRPr="00771F7C">
        <w:rPr>
          <w:rFonts w:ascii="Sakkal Majalla" w:hAnsi="Sakkal Majalla" w:cs="Sakkal Majalla" w:hint="cs"/>
          <w:sz w:val="28"/>
          <w:szCs w:val="28"/>
          <w:rtl/>
        </w:rPr>
        <w:t>تدهور الصحة النفسية</w:t>
      </w:r>
      <w:r w:rsidRPr="00771F7C">
        <w:rPr>
          <w:rFonts w:ascii="Sakkal Majalla" w:hAnsi="Sakkal Majalla" w:cs="Sakkal Majalla" w:hint="cs"/>
          <w:sz w:val="28"/>
          <w:szCs w:val="28"/>
          <w:rtl/>
        </w:rPr>
        <w:t xml:space="preserve">، </w:t>
      </w:r>
      <w:r w:rsidR="00DA43EE" w:rsidRPr="00771F7C">
        <w:rPr>
          <w:rFonts w:ascii="Sakkal Majalla" w:hAnsi="Sakkal Majalla" w:cs="Sakkal Majalla" w:hint="cs"/>
          <w:sz w:val="28"/>
          <w:szCs w:val="28"/>
          <w:rtl/>
        </w:rPr>
        <w:t xml:space="preserve">وأعباء </w:t>
      </w:r>
      <w:r w:rsidRPr="00771F7C">
        <w:rPr>
          <w:rFonts w:ascii="Sakkal Majalla" w:hAnsi="Sakkal Majalla" w:cs="Sakkal Majalla" w:hint="cs"/>
          <w:sz w:val="28"/>
          <w:szCs w:val="28"/>
          <w:rtl/>
        </w:rPr>
        <w:t xml:space="preserve">الرعاية المضاعفة </w:t>
      </w:r>
      <w:r w:rsidR="00DA43EE" w:rsidRPr="00771F7C">
        <w:rPr>
          <w:rFonts w:ascii="Sakkal Majalla" w:hAnsi="Sakkal Majalla" w:cs="Sakkal Majalla" w:hint="cs"/>
          <w:sz w:val="28"/>
          <w:szCs w:val="28"/>
          <w:rtl/>
        </w:rPr>
        <w:t xml:space="preserve">بسبب </w:t>
      </w:r>
      <w:r w:rsidRPr="00771F7C">
        <w:rPr>
          <w:rFonts w:ascii="Sakkal Majalla" w:hAnsi="Sakkal Majalla" w:cs="Sakkal Majalla" w:hint="cs"/>
          <w:sz w:val="28"/>
          <w:szCs w:val="28"/>
          <w:rtl/>
        </w:rPr>
        <w:t xml:space="preserve">انعدام </w:t>
      </w:r>
      <w:r w:rsidR="00DA43EE" w:rsidRPr="00771F7C">
        <w:rPr>
          <w:rFonts w:ascii="Sakkal Majalla" w:hAnsi="Sakkal Majalla" w:cs="Sakkal Majalla" w:hint="cs"/>
          <w:sz w:val="28"/>
          <w:szCs w:val="28"/>
          <w:rtl/>
        </w:rPr>
        <w:t xml:space="preserve">الأمن </w:t>
      </w:r>
      <w:r w:rsidRPr="00771F7C">
        <w:rPr>
          <w:rFonts w:ascii="Sakkal Majalla" w:hAnsi="Sakkal Majalla" w:cs="Sakkal Majalla" w:hint="cs"/>
          <w:sz w:val="28"/>
          <w:szCs w:val="28"/>
          <w:rtl/>
        </w:rPr>
        <w:t>الاقتصادي.</w:t>
      </w:r>
    </w:p>
    <w:p w14:paraId="756EF8C9" w14:textId="25B9D119" w:rsidR="00081D2C" w:rsidRPr="00771F7C" w:rsidRDefault="00081D2C" w:rsidP="00E65B12">
      <w:pPr>
        <w:bidi/>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تم حصر النطاق الزمني </w:t>
      </w:r>
      <w:r w:rsidR="0040194F" w:rsidRPr="00771F7C">
        <w:rPr>
          <w:rFonts w:ascii="Sakkal Majalla" w:hAnsi="Sakkal Majalla" w:cs="Sakkal Majalla" w:hint="cs"/>
          <w:sz w:val="28"/>
          <w:szCs w:val="28"/>
          <w:rtl/>
        </w:rPr>
        <w:t>لهذا العمل البحثي</w:t>
      </w:r>
      <w:r w:rsidR="00E015B9" w:rsidRPr="00771F7C">
        <w:rPr>
          <w:rFonts w:ascii="Sakkal Majalla" w:hAnsi="Sakkal Majalla" w:cs="Sakkal Majalla" w:hint="cs"/>
          <w:sz w:val="28"/>
          <w:szCs w:val="28"/>
          <w:rtl/>
        </w:rPr>
        <w:t xml:space="preserve"> بدء</w:t>
      </w:r>
      <w:r w:rsidR="00DA43EE" w:rsidRPr="00771F7C">
        <w:rPr>
          <w:rFonts w:ascii="Sakkal Majalla" w:hAnsi="Sakkal Majalla" w:cs="Sakkal Majalla" w:hint="cs"/>
          <w:sz w:val="28"/>
          <w:szCs w:val="28"/>
          <w:rtl/>
        </w:rPr>
        <w:t>اً</w:t>
      </w:r>
      <w:r w:rsidR="00E015B9" w:rsidRPr="00771F7C">
        <w:rPr>
          <w:rFonts w:ascii="Sakkal Majalla" w:hAnsi="Sakkal Majalla" w:cs="Sakkal Majalla" w:hint="cs"/>
          <w:sz w:val="28"/>
          <w:szCs w:val="28"/>
          <w:rtl/>
        </w:rPr>
        <w:t xml:space="preserve"> باليوم</w:t>
      </w:r>
      <w:r w:rsidRPr="00771F7C">
        <w:rPr>
          <w:rFonts w:ascii="Sakkal Majalla" w:hAnsi="Sakkal Majalla" w:cs="Sakkal Majalla" w:hint="cs"/>
          <w:sz w:val="28"/>
          <w:szCs w:val="28"/>
          <w:rtl/>
        </w:rPr>
        <w:t xml:space="preserve"> السابع من أكتوبر من العام 2023، وحتى اليوم </w:t>
      </w:r>
      <w:r w:rsidR="004D340C" w:rsidRPr="00771F7C">
        <w:rPr>
          <w:rFonts w:ascii="Sakkal Majalla" w:hAnsi="Sakkal Majalla" w:cs="Sakkal Majalla" w:hint="cs"/>
          <w:sz w:val="28"/>
          <w:szCs w:val="28"/>
          <w:rtl/>
        </w:rPr>
        <w:t>الثالث</w:t>
      </w:r>
      <w:r w:rsidRPr="00771F7C">
        <w:rPr>
          <w:rFonts w:ascii="Sakkal Majalla" w:hAnsi="Sakkal Majalla" w:cs="Sakkal Majalla" w:hint="cs"/>
          <w:sz w:val="28"/>
          <w:szCs w:val="28"/>
          <w:rtl/>
        </w:rPr>
        <w:t xml:space="preserve"> والخمسين للعدوان</w:t>
      </w:r>
      <w:r w:rsidR="003B4982"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w:t>
      </w:r>
      <w:r w:rsidR="00E015B9" w:rsidRPr="00771F7C">
        <w:rPr>
          <w:rFonts w:ascii="Sakkal Majalla" w:hAnsi="Sakkal Majalla" w:cs="Sakkal Majalla" w:hint="cs"/>
          <w:sz w:val="28"/>
          <w:szCs w:val="28"/>
          <w:rtl/>
        </w:rPr>
        <w:t xml:space="preserve"> </w:t>
      </w:r>
      <w:r w:rsidR="00DA43EE" w:rsidRPr="00771F7C">
        <w:rPr>
          <w:rFonts w:ascii="Sakkal Majalla" w:hAnsi="Sakkal Majalla" w:cs="Sakkal Majalla" w:hint="cs"/>
          <w:sz w:val="28"/>
          <w:szCs w:val="28"/>
          <w:rtl/>
        </w:rPr>
        <w:t xml:space="preserve">وإن </w:t>
      </w:r>
      <w:r w:rsidRPr="00771F7C">
        <w:rPr>
          <w:rFonts w:ascii="Sakkal Majalla" w:hAnsi="Sakkal Majalla" w:cs="Sakkal Majalla" w:hint="cs"/>
          <w:sz w:val="28"/>
          <w:szCs w:val="28"/>
          <w:rtl/>
        </w:rPr>
        <w:t xml:space="preserve">تطرقت الورقة لبعض تمثّلات العدوان الإسرائيلي المستمر منذ العام 1967، </w:t>
      </w:r>
      <w:r w:rsidR="00DA43EE" w:rsidRPr="00771F7C">
        <w:rPr>
          <w:rFonts w:ascii="Sakkal Majalla" w:hAnsi="Sakkal Majalla" w:cs="Sakkal Majalla" w:hint="cs"/>
          <w:sz w:val="28"/>
          <w:szCs w:val="28"/>
          <w:rtl/>
        </w:rPr>
        <w:t xml:space="preserve">فإن </w:t>
      </w:r>
      <w:r w:rsidR="00956E7D" w:rsidRPr="00771F7C">
        <w:rPr>
          <w:rFonts w:ascii="Sakkal Majalla" w:hAnsi="Sakkal Majalla" w:cs="Sakkal Majalla" w:hint="cs"/>
          <w:sz w:val="28"/>
          <w:szCs w:val="28"/>
          <w:rtl/>
        </w:rPr>
        <w:t>ذلك يأتي في سياق</w:t>
      </w:r>
      <w:r w:rsidRPr="00771F7C">
        <w:rPr>
          <w:rFonts w:ascii="Sakkal Majalla" w:hAnsi="Sakkal Majalla" w:cs="Sakkal Majalla" w:hint="cs"/>
          <w:sz w:val="28"/>
          <w:szCs w:val="28"/>
          <w:rtl/>
        </w:rPr>
        <w:t xml:space="preserve"> </w:t>
      </w:r>
      <w:r w:rsidR="00956E7D" w:rsidRPr="00771F7C">
        <w:rPr>
          <w:rFonts w:ascii="Sakkal Majalla" w:hAnsi="Sakkal Majalla" w:cs="Sakkal Majalla" w:hint="cs"/>
          <w:sz w:val="28"/>
          <w:szCs w:val="28"/>
          <w:rtl/>
        </w:rPr>
        <w:t xml:space="preserve">العمل </w:t>
      </w:r>
      <w:r w:rsidR="00DA43EE" w:rsidRPr="00771F7C">
        <w:rPr>
          <w:rFonts w:ascii="Sakkal Majalla" w:hAnsi="Sakkal Majalla" w:cs="Sakkal Majalla" w:hint="cs"/>
          <w:sz w:val="28"/>
          <w:szCs w:val="28"/>
          <w:rtl/>
        </w:rPr>
        <w:t xml:space="preserve">الإحلالي </w:t>
      </w:r>
      <w:r w:rsidR="00956E7D" w:rsidRPr="00771F7C">
        <w:rPr>
          <w:rFonts w:ascii="Sakkal Majalla" w:hAnsi="Sakkal Majalla" w:cs="Sakkal Majalla" w:hint="cs"/>
          <w:sz w:val="28"/>
          <w:szCs w:val="28"/>
          <w:rtl/>
        </w:rPr>
        <w:t>والاستعماري للاحتلال الإسرائيلي، الذي يسعى للسيطرة على الأرض الفلسطينية</w:t>
      </w:r>
      <w:r w:rsidR="00DA43EE" w:rsidRPr="00771F7C">
        <w:rPr>
          <w:rFonts w:ascii="Sakkal Majalla" w:hAnsi="Sakkal Majalla" w:cs="Sakkal Majalla" w:hint="cs"/>
          <w:sz w:val="28"/>
          <w:szCs w:val="28"/>
          <w:rtl/>
        </w:rPr>
        <w:t xml:space="preserve"> كافة</w:t>
      </w:r>
      <w:r w:rsidR="00956E7D" w:rsidRPr="00771F7C">
        <w:rPr>
          <w:rFonts w:ascii="Sakkal Majalla" w:hAnsi="Sakkal Majalla" w:cs="Sakkal Majalla" w:hint="cs"/>
          <w:sz w:val="28"/>
          <w:szCs w:val="28"/>
          <w:rtl/>
        </w:rPr>
        <w:t xml:space="preserve"> وتفريغها من أهلها، </w:t>
      </w:r>
      <w:r w:rsidR="00DA43EE" w:rsidRPr="00771F7C">
        <w:rPr>
          <w:rFonts w:ascii="Sakkal Majalla" w:hAnsi="Sakkal Majalla" w:cs="Sakkal Majalla" w:hint="cs"/>
          <w:sz w:val="28"/>
          <w:szCs w:val="28"/>
          <w:rtl/>
        </w:rPr>
        <w:t>ب</w:t>
      </w:r>
      <w:r w:rsidR="00956E7D" w:rsidRPr="00771F7C">
        <w:rPr>
          <w:rFonts w:ascii="Sakkal Majalla" w:hAnsi="Sakkal Majalla" w:cs="Sakkal Majalla" w:hint="cs"/>
          <w:sz w:val="28"/>
          <w:szCs w:val="28"/>
          <w:rtl/>
        </w:rPr>
        <w:t>السبل الممكنة</w:t>
      </w:r>
      <w:r w:rsidR="00DA43EE" w:rsidRPr="00771F7C">
        <w:rPr>
          <w:rFonts w:ascii="Sakkal Majalla" w:hAnsi="Sakkal Majalla" w:cs="Sakkal Majalla" w:hint="cs"/>
          <w:sz w:val="28"/>
          <w:szCs w:val="28"/>
          <w:rtl/>
        </w:rPr>
        <w:t xml:space="preserve"> كافة</w:t>
      </w:r>
      <w:r w:rsidR="00956E7D" w:rsidRPr="00771F7C">
        <w:rPr>
          <w:rFonts w:ascii="Sakkal Majalla" w:hAnsi="Sakkal Majalla" w:cs="Sakkal Majalla" w:hint="cs"/>
          <w:sz w:val="28"/>
          <w:szCs w:val="28"/>
          <w:rtl/>
        </w:rPr>
        <w:t>.</w:t>
      </w:r>
    </w:p>
    <w:p w14:paraId="08088940" w14:textId="77777777" w:rsidR="00081D2C" w:rsidRPr="00771F7C" w:rsidRDefault="00081D2C" w:rsidP="00E65B12">
      <w:pPr>
        <w:bidi/>
        <w:jc w:val="both"/>
        <w:rPr>
          <w:rFonts w:ascii="Sakkal Majalla" w:hAnsi="Sakkal Majalla" w:cs="Sakkal Majalla"/>
          <w:sz w:val="28"/>
          <w:szCs w:val="28"/>
          <w:rtl/>
        </w:rPr>
      </w:pPr>
    </w:p>
    <w:p w14:paraId="1C4F9769" w14:textId="77777777" w:rsidR="00E87347" w:rsidRPr="00771F7C" w:rsidRDefault="00E87347" w:rsidP="00E65B12">
      <w:pPr>
        <w:bidi/>
        <w:spacing w:before="120" w:after="120" w:line="240" w:lineRule="auto"/>
        <w:contextualSpacing/>
        <w:jc w:val="both"/>
        <w:rPr>
          <w:rFonts w:ascii="Sakkal Majalla" w:hAnsi="Sakkal Majalla" w:cs="Sakkal Majalla"/>
          <w:sz w:val="28"/>
          <w:szCs w:val="28"/>
          <w:rtl/>
        </w:rPr>
      </w:pPr>
    </w:p>
    <w:p w14:paraId="725AD200" w14:textId="5E57B8B2" w:rsidR="00BD6318" w:rsidRPr="00771F7C" w:rsidRDefault="00BD6318" w:rsidP="00E65B12">
      <w:pPr>
        <w:bidi/>
        <w:jc w:val="both"/>
        <w:rPr>
          <w:rFonts w:ascii="Sakkal Majalla" w:hAnsi="Sakkal Majalla" w:cs="Sakkal Majalla"/>
          <w:sz w:val="28"/>
          <w:szCs w:val="28"/>
          <w:rtl/>
        </w:rPr>
      </w:pPr>
    </w:p>
    <w:p w14:paraId="66557D26" w14:textId="3CEBFF34" w:rsidR="00BD6318" w:rsidRPr="00771F7C" w:rsidRDefault="00BD6318" w:rsidP="00E65B12">
      <w:pPr>
        <w:bidi/>
        <w:jc w:val="both"/>
        <w:rPr>
          <w:rFonts w:ascii="Sakkal Majalla" w:hAnsi="Sakkal Majalla" w:cs="Sakkal Majalla"/>
          <w:sz w:val="28"/>
          <w:szCs w:val="28"/>
          <w:rtl/>
        </w:rPr>
      </w:pPr>
    </w:p>
    <w:p w14:paraId="532DBDC7" w14:textId="5992F6E4" w:rsidR="00E806A3" w:rsidRPr="00771F7C" w:rsidRDefault="00E806A3" w:rsidP="00E65B12">
      <w:pPr>
        <w:bidi/>
        <w:jc w:val="both"/>
        <w:rPr>
          <w:rFonts w:ascii="Sakkal Majalla" w:hAnsi="Sakkal Majalla" w:cs="Sakkal Majalla"/>
          <w:sz w:val="28"/>
          <w:szCs w:val="28"/>
          <w:rtl/>
        </w:rPr>
      </w:pPr>
    </w:p>
    <w:p w14:paraId="76165F84" w14:textId="535B5139" w:rsidR="00E015B9" w:rsidRPr="00771F7C" w:rsidRDefault="00E015B9" w:rsidP="00E65B12">
      <w:pPr>
        <w:bidi/>
        <w:jc w:val="both"/>
        <w:rPr>
          <w:rFonts w:ascii="Sakkal Majalla" w:hAnsi="Sakkal Majalla" w:cs="Sakkal Majalla"/>
          <w:sz w:val="28"/>
          <w:szCs w:val="28"/>
          <w:rtl/>
        </w:rPr>
      </w:pPr>
    </w:p>
    <w:p w14:paraId="7147E4BA" w14:textId="6E1E986C" w:rsidR="00E015B9" w:rsidRPr="00771F7C" w:rsidRDefault="00E015B9" w:rsidP="00E65B12">
      <w:pPr>
        <w:bidi/>
        <w:jc w:val="both"/>
        <w:rPr>
          <w:rFonts w:ascii="Sakkal Majalla" w:hAnsi="Sakkal Majalla" w:cs="Sakkal Majalla"/>
          <w:sz w:val="28"/>
          <w:szCs w:val="28"/>
          <w:rtl/>
        </w:rPr>
      </w:pPr>
    </w:p>
    <w:p w14:paraId="78FED02F" w14:textId="77777777" w:rsidR="00904701" w:rsidRPr="00771F7C" w:rsidRDefault="00904701" w:rsidP="00E65B12">
      <w:pPr>
        <w:bidi/>
        <w:jc w:val="both"/>
        <w:rPr>
          <w:rFonts w:ascii="Sakkal Majalla" w:hAnsi="Sakkal Majalla" w:cs="Sakkal Majalla"/>
          <w:sz w:val="28"/>
          <w:szCs w:val="28"/>
          <w:rtl/>
        </w:rPr>
      </w:pPr>
    </w:p>
    <w:p w14:paraId="57D977BA" w14:textId="77777777" w:rsidR="00B93B55" w:rsidRPr="00771F7C" w:rsidRDefault="00B93B55" w:rsidP="00E65B12">
      <w:pPr>
        <w:bidi/>
        <w:jc w:val="both"/>
        <w:rPr>
          <w:rFonts w:ascii="Sakkal Majalla" w:hAnsi="Sakkal Majalla" w:cs="Sakkal Majalla"/>
          <w:b/>
          <w:bCs/>
          <w:sz w:val="28"/>
          <w:szCs w:val="28"/>
          <w:rtl/>
        </w:rPr>
      </w:pPr>
    </w:p>
    <w:bookmarkEnd w:id="0"/>
    <w:p w14:paraId="0EE166FD" w14:textId="77777777" w:rsidR="00771F7C" w:rsidRDefault="00771F7C" w:rsidP="00E65B12">
      <w:pPr>
        <w:bidi/>
        <w:rPr>
          <w:rFonts w:ascii="Sakkal Majalla" w:hAnsi="Sakkal Majalla" w:cs="Sakkal Majalla"/>
          <w:b/>
          <w:bCs/>
          <w:sz w:val="28"/>
          <w:szCs w:val="28"/>
          <w:rtl/>
        </w:rPr>
      </w:pPr>
      <w:r>
        <w:rPr>
          <w:rFonts w:ascii="Sakkal Majalla" w:hAnsi="Sakkal Majalla" w:cs="Sakkal Majalla"/>
          <w:b/>
          <w:bCs/>
          <w:sz w:val="28"/>
          <w:szCs w:val="28"/>
          <w:rtl/>
        </w:rPr>
        <w:br w:type="page"/>
      </w:r>
    </w:p>
    <w:p w14:paraId="7E001255" w14:textId="5047C5AB" w:rsidR="00A7575B" w:rsidRPr="00771F7C" w:rsidRDefault="00771F7C" w:rsidP="00E65B12">
      <w:pPr>
        <w:pStyle w:val="ListParagraph"/>
        <w:bidi/>
        <w:ind w:left="0"/>
        <w:jc w:val="both"/>
        <w:rPr>
          <w:rFonts w:ascii="Sakkal Majalla" w:hAnsi="Sakkal Majalla" w:cs="Sakkal Majalla"/>
          <w:b/>
          <w:bCs/>
          <w:sz w:val="28"/>
          <w:szCs w:val="28"/>
          <w:vertAlign w:val="superscript"/>
          <w:rtl/>
        </w:rPr>
      </w:pPr>
      <w:r>
        <w:rPr>
          <w:rFonts w:ascii="Sakkal Majalla" w:hAnsi="Sakkal Majalla" w:cs="Sakkal Majalla" w:hint="cs"/>
          <w:b/>
          <w:bCs/>
          <w:sz w:val="28"/>
          <w:szCs w:val="28"/>
          <w:rtl/>
        </w:rPr>
        <w:lastRenderedPageBreak/>
        <w:t xml:space="preserve">أولاً: </w:t>
      </w:r>
      <w:r w:rsidR="00A7575B" w:rsidRPr="00771F7C">
        <w:rPr>
          <w:rFonts w:ascii="Sakkal Majalla" w:hAnsi="Sakkal Majalla" w:cs="Sakkal Majalla" w:hint="cs"/>
          <w:b/>
          <w:bCs/>
          <w:sz w:val="28"/>
          <w:szCs w:val="28"/>
          <w:rtl/>
        </w:rPr>
        <w:t xml:space="preserve">سياسات الاحتلال الإسرائيلي </w:t>
      </w:r>
      <w:r w:rsidR="00313B5C" w:rsidRPr="00771F7C">
        <w:rPr>
          <w:rFonts w:ascii="Sakkal Majalla" w:hAnsi="Sakkal Majalla" w:cs="Sakkal Majalla" w:hint="cs"/>
          <w:b/>
          <w:bCs/>
          <w:sz w:val="28"/>
          <w:szCs w:val="28"/>
          <w:rtl/>
        </w:rPr>
        <w:t xml:space="preserve">أثناء </w:t>
      </w:r>
      <w:r w:rsidR="00A7575B" w:rsidRPr="00771F7C">
        <w:rPr>
          <w:rFonts w:ascii="Sakkal Majalla" w:hAnsi="Sakkal Majalla" w:cs="Sakkal Majalla" w:hint="cs"/>
          <w:b/>
          <w:bCs/>
          <w:sz w:val="28"/>
          <w:szCs w:val="28"/>
          <w:rtl/>
        </w:rPr>
        <w:t xml:space="preserve">العدوان الحربي </w:t>
      </w:r>
      <w:r w:rsidR="003B4982" w:rsidRPr="00771F7C">
        <w:rPr>
          <w:rStyle w:val="FootnoteReference"/>
          <w:rFonts w:ascii="Sakkal Majalla" w:hAnsi="Sakkal Majalla" w:cs="Sakkal Majalla" w:hint="cs"/>
          <w:b/>
          <w:bCs/>
          <w:sz w:val="28"/>
          <w:szCs w:val="28"/>
          <w:vertAlign w:val="superscript"/>
          <w:rtl/>
        </w:rPr>
        <w:footnoteReference w:id="1"/>
      </w:r>
    </w:p>
    <w:p w14:paraId="59187883" w14:textId="3DD2C4C0" w:rsidR="00B93B55" w:rsidRPr="00771F7C" w:rsidRDefault="0097450E" w:rsidP="00E65B12">
      <w:pPr>
        <w:bidi/>
        <w:spacing w:before="120" w:after="120" w:line="240" w:lineRule="auto"/>
        <w:jc w:val="both"/>
        <w:rPr>
          <w:rFonts w:ascii="Sakkal Majalla" w:hAnsi="Sakkal Majalla" w:cs="Sakkal Majalla"/>
          <w:sz w:val="28"/>
          <w:szCs w:val="28"/>
          <w:rtl/>
        </w:rPr>
      </w:pPr>
      <w:r w:rsidRPr="00771F7C">
        <w:rPr>
          <w:rFonts w:ascii="Sakkal Majalla" w:hAnsi="Sakkal Majalla" w:cs="Sakkal Majalla" w:hint="cs"/>
          <w:sz w:val="28"/>
          <w:szCs w:val="28"/>
          <w:rtl/>
        </w:rPr>
        <w:t>في السابع من تشرين الأول</w:t>
      </w:r>
      <w:r w:rsidR="00B93B55" w:rsidRPr="00771F7C">
        <w:rPr>
          <w:rFonts w:ascii="Sakkal Majalla" w:hAnsi="Sakkal Majalla" w:cs="Sakkal Majalla" w:hint="cs"/>
          <w:sz w:val="28"/>
          <w:szCs w:val="28"/>
          <w:rtl/>
        </w:rPr>
        <w:t xml:space="preserve"> من العام 2023، </w:t>
      </w:r>
      <w:r w:rsidRPr="00771F7C">
        <w:rPr>
          <w:rFonts w:ascii="Sakkal Majalla" w:hAnsi="Sakkal Majalla" w:cs="Sakkal Majalla" w:hint="cs"/>
          <w:sz w:val="28"/>
          <w:szCs w:val="28"/>
          <w:rtl/>
        </w:rPr>
        <w:t>شنت قوات الاحتلال الإسرائيلي عدوانها الحربي ضد قطاع</w:t>
      </w:r>
      <w:r w:rsidR="00D0056A" w:rsidRPr="00771F7C">
        <w:rPr>
          <w:rFonts w:ascii="Sakkal Majalla" w:hAnsi="Sakkal Majalla" w:cs="Sakkal Majalla" w:hint="cs"/>
          <w:sz w:val="28"/>
          <w:szCs w:val="28"/>
          <w:rtl/>
        </w:rPr>
        <w:t xml:space="preserve"> غزة</w:t>
      </w:r>
      <w:r w:rsidRPr="00771F7C">
        <w:rPr>
          <w:rFonts w:ascii="Sakkal Majalla" w:hAnsi="Sakkal Majalla" w:cs="Sakkal Majalla" w:hint="cs"/>
          <w:sz w:val="28"/>
          <w:szCs w:val="28"/>
          <w:rtl/>
        </w:rPr>
        <w:t>،</w:t>
      </w:r>
      <w:r w:rsidR="009E0A2B" w:rsidRPr="00771F7C">
        <w:rPr>
          <w:rFonts w:ascii="Sakkal Majalla" w:hAnsi="Sakkal Majalla" w:cs="Sakkal Majalla" w:hint="cs"/>
          <w:sz w:val="28"/>
          <w:szCs w:val="28"/>
          <w:rtl/>
        </w:rPr>
        <w:t xml:space="preserve"> </w:t>
      </w:r>
      <w:r w:rsidR="00F964B6" w:rsidRPr="00771F7C">
        <w:rPr>
          <w:rFonts w:ascii="Sakkal Majalla" w:hAnsi="Sakkal Majalla" w:cs="Sakkal Majalla" w:hint="cs"/>
          <w:sz w:val="28"/>
          <w:szCs w:val="28"/>
          <w:rtl/>
        </w:rPr>
        <w:t>وارتكبت انتهاكات جسيمة وواسعة النطاق ل</w:t>
      </w:r>
      <w:r w:rsidR="009E0A2B" w:rsidRPr="00771F7C">
        <w:rPr>
          <w:rFonts w:ascii="Sakkal Majalla" w:hAnsi="Sakkal Majalla" w:cs="Sakkal Majalla" w:hint="cs"/>
          <w:sz w:val="28"/>
          <w:szCs w:val="28"/>
          <w:rtl/>
        </w:rPr>
        <w:t>قواعد القانون الدولي لحقوق الانسان، والقانون الدولي الإنساني،</w:t>
      </w:r>
      <w:r w:rsidR="00F964B6" w:rsidRPr="00771F7C">
        <w:rPr>
          <w:rFonts w:ascii="Sakkal Majalla" w:hAnsi="Sakkal Majalla" w:cs="Sakkal Majalla" w:hint="cs"/>
          <w:sz w:val="28"/>
          <w:szCs w:val="28"/>
          <w:rtl/>
        </w:rPr>
        <w:t xml:space="preserve"> والقانون الجنائي الدولي، بما في ذلك ارتكاب جرائم حرب تصل في خطورتها حد الإبادة الجماعية</w:t>
      </w:r>
      <w:r w:rsidR="00313B5C" w:rsidRPr="00771F7C">
        <w:rPr>
          <w:rFonts w:ascii="Sakkal Majalla" w:hAnsi="Sakkal Majalla" w:cs="Sakkal Majalla" w:hint="cs"/>
          <w:sz w:val="28"/>
          <w:szCs w:val="28"/>
          <w:rtl/>
        </w:rPr>
        <w:t xml:space="preserve">، </w:t>
      </w:r>
      <w:r w:rsidR="00EB122A" w:rsidRPr="00771F7C">
        <w:rPr>
          <w:rFonts w:ascii="Sakkal Majalla" w:hAnsi="Sakkal Majalla" w:cs="Sakkal Majalla" w:hint="cs"/>
          <w:sz w:val="28"/>
          <w:szCs w:val="28"/>
          <w:rtl/>
        </w:rPr>
        <w:t>استخدمت</w:t>
      </w:r>
      <w:r w:rsidR="009E0A2B" w:rsidRPr="00771F7C">
        <w:rPr>
          <w:rFonts w:ascii="Sakkal Majalla" w:hAnsi="Sakkal Majalla" w:cs="Sakkal Majalla" w:hint="cs"/>
          <w:sz w:val="28"/>
          <w:szCs w:val="28"/>
          <w:rtl/>
        </w:rPr>
        <w:t xml:space="preserve"> فيها قوة نارية هائلة، وصواريخ متفجرة ضخمة استهدفت المنازل والتجمعات السكنية </w:t>
      </w:r>
      <w:r w:rsidR="00313B5C" w:rsidRPr="00771F7C">
        <w:rPr>
          <w:rFonts w:ascii="Sakkal Majalla" w:hAnsi="Sakkal Majalla" w:cs="Sakkal Majalla" w:hint="cs"/>
          <w:sz w:val="28"/>
          <w:szCs w:val="28"/>
          <w:rtl/>
        </w:rPr>
        <w:t xml:space="preserve">ودمرتها </w:t>
      </w:r>
      <w:r w:rsidR="009E0A2B" w:rsidRPr="00771F7C">
        <w:rPr>
          <w:rFonts w:ascii="Sakkal Majalla" w:hAnsi="Sakkal Majalla" w:cs="Sakkal Majalla" w:hint="cs"/>
          <w:sz w:val="28"/>
          <w:szCs w:val="28"/>
          <w:rtl/>
        </w:rPr>
        <w:t>على رؤوس ساكنيها، و</w:t>
      </w:r>
      <w:r w:rsidR="00F964B6" w:rsidRPr="00771F7C">
        <w:rPr>
          <w:rFonts w:ascii="Sakkal Majalla" w:hAnsi="Sakkal Majalla" w:cs="Sakkal Majalla" w:hint="cs"/>
          <w:sz w:val="28"/>
          <w:szCs w:val="28"/>
          <w:rtl/>
        </w:rPr>
        <w:t xml:space="preserve">البنى التحتية </w:t>
      </w:r>
      <w:r w:rsidR="00313B5C" w:rsidRPr="00771F7C">
        <w:rPr>
          <w:rFonts w:ascii="Sakkal Majalla" w:hAnsi="Sakkal Majalla" w:cs="Sakkal Majalla" w:hint="cs"/>
          <w:sz w:val="28"/>
          <w:szCs w:val="28"/>
          <w:rtl/>
        </w:rPr>
        <w:t>وال</w:t>
      </w:r>
      <w:r w:rsidR="00C1644A" w:rsidRPr="00771F7C">
        <w:rPr>
          <w:rFonts w:ascii="Sakkal Majalla" w:hAnsi="Sakkal Majalla" w:cs="Sakkal Majalla" w:hint="cs"/>
          <w:sz w:val="28"/>
          <w:szCs w:val="28"/>
          <w:rtl/>
        </w:rPr>
        <w:t>أ</w:t>
      </w:r>
      <w:r w:rsidR="00313B5C" w:rsidRPr="00771F7C">
        <w:rPr>
          <w:rFonts w:ascii="Sakkal Majalla" w:hAnsi="Sakkal Majalla" w:cs="Sakkal Majalla" w:hint="cs"/>
          <w:sz w:val="28"/>
          <w:szCs w:val="28"/>
          <w:rtl/>
        </w:rPr>
        <w:t xml:space="preserve">عيان </w:t>
      </w:r>
      <w:r w:rsidR="00F964B6" w:rsidRPr="00771F7C">
        <w:rPr>
          <w:rFonts w:ascii="Sakkal Majalla" w:hAnsi="Sakkal Majalla" w:cs="Sakkal Majalla" w:hint="cs"/>
          <w:sz w:val="28"/>
          <w:szCs w:val="28"/>
          <w:rtl/>
        </w:rPr>
        <w:t>المدنية</w:t>
      </w:r>
      <w:r w:rsidR="009E0A2B" w:rsidRPr="00771F7C">
        <w:rPr>
          <w:rFonts w:ascii="Sakkal Majalla" w:hAnsi="Sakkal Majalla" w:cs="Sakkal Majalla" w:hint="cs"/>
          <w:sz w:val="28"/>
          <w:szCs w:val="28"/>
          <w:rtl/>
        </w:rPr>
        <w:t xml:space="preserve">. </w:t>
      </w:r>
    </w:p>
    <w:p w14:paraId="330C108C" w14:textId="64B92AB6" w:rsidR="0097450E" w:rsidRPr="00771F7C" w:rsidRDefault="009E0A2B" w:rsidP="00E65B12">
      <w:pPr>
        <w:bidi/>
        <w:spacing w:before="120" w:after="120" w:line="240" w:lineRule="auto"/>
        <w:jc w:val="both"/>
        <w:rPr>
          <w:rFonts w:ascii="Sakkal Majalla" w:hAnsi="Sakkal Majalla" w:cs="Sakkal Majalla"/>
          <w:sz w:val="28"/>
          <w:szCs w:val="28"/>
          <w:rtl/>
        </w:rPr>
      </w:pPr>
      <w:r w:rsidRPr="00771F7C">
        <w:rPr>
          <w:rFonts w:ascii="Sakkal Majalla" w:hAnsi="Sakkal Majalla" w:cs="Sakkal Majalla" w:hint="cs"/>
          <w:sz w:val="28"/>
          <w:szCs w:val="28"/>
          <w:rtl/>
        </w:rPr>
        <w:t>ويوميا</w:t>
      </w:r>
      <w:r w:rsidR="00313B5C"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تعلن قوات الاحتلال</w:t>
      </w:r>
      <w:r w:rsidR="007E4DD5" w:rsidRPr="00771F7C">
        <w:rPr>
          <w:rFonts w:ascii="Sakkal Majalla" w:hAnsi="Sakkal Majalla" w:cs="Sakkal Majalla" w:hint="cs"/>
          <w:sz w:val="28"/>
          <w:szCs w:val="28"/>
          <w:rtl/>
        </w:rPr>
        <w:t xml:space="preserve"> الإسرائيلي</w:t>
      </w:r>
      <w:r w:rsidR="003B6173" w:rsidRPr="00771F7C">
        <w:rPr>
          <w:rFonts w:ascii="Sakkal Majalla" w:hAnsi="Sakkal Majalla" w:cs="Sakkal Majalla" w:hint="cs"/>
          <w:sz w:val="28"/>
          <w:szCs w:val="28"/>
          <w:rtl/>
        </w:rPr>
        <w:t xml:space="preserve"> عن</w:t>
      </w:r>
      <w:r w:rsidRPr="00771F7C">
        <w:rPr>
          <w:rFonts w:ascii="Sakkal Majalla" w:hAnsi="Sakkal Majalla" w:cs="Sakkal Majalla" w:hint="cs"/>
          <w:sz w:val="28"/>
          <w:szCs w:val="28"/>
          <w:rtl/>
        </w:rPr>
        <w:t xml:space="preserve"> قصف عدد </w:t>
      </w:r>
      <w:r w:rsidR="00313B5C" w:rsidRPr="00771F7C">
        <w:rPr>
          <w:rFonts w:ascii="Sakkal Majalla" w:hAnsi="Sakkal Majalla" w:cs="Sakkal Majalla" w:hint="cs"/>
          <w:sz w:val="28"/>
          <w:szCs w:val="28"/>
          <w:rtl/>
        </w:rPr>
        <w:t>من ال</w:t>
      </w:r>
      <w:r w:rsidRPr="00771F7C">
        <w:rPr>
          <w:rFonts w:ascii="Sakkal Majalla" w:hAnsi="Sakkal Majalla" w:cs="Sakkal Majalla" w:hint="cs"/>
          <w:sz w:val="28"/>
          <w:szCs w:val="28"/>
          <w:rtl/>
        </w:rPr>
        <w:t>أهداف يتراوح بين 200</w:t>
      </w:r>
      <w:r w:rsidR="00313B5C"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w:t>
      </w:r>
      <w:r w:rsidR="00313B5C"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450 هدفا</w:t>
      </w:r>
      <w:r w:rsidR="00313B5C"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غالبيتها </w:t>
      </w:r>
      <w:r w:rsidR="00B93B55" w:rsidRPr="00771F7C">
        <w:rPr>
          <w:rFonts w:ascii="Sakkal Majalla" w:hAnsi="Sakkal Majalla" w:cs="Sakkal Majalla" w:hint="cs"/>
          <w:sz w:val="28"/>
          <w:szCs w:val="28"/>
          <w:rtl/>
        </w:rPr>
        <w:t>-</w:t>
      </w:r>
      <w:r w:rsidR="00313B5C"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وفق المتابعة</w:t>
      </w:r>
      <w:r w:rsidR="00313B5C" w:rsidRPr="00771F7C">
        <w:rPr>
          <w:rFonts w:ascii="Sakkal Majalla" w:hAnsi="Sakkal Majalla" w:cs="Sakkal Majalla" w:hint="cs"/>
          <w:sz w:val="28"/>
          <w:szCs w:val="28"/>
          <w:rtl/>
        </w:rPr>
        <w:t xml:space="preserve"> </w:t>
      </w:r>
      <w:r w:rsidR="00B93B55"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أهداف وأعيان مدنية، منتهكة بذلك </w:t>
      </w:r>
      <w:r w:rsidR="00F964B6" w:rsidRPr="00771F7C">
        <w:rPr>
          <w:rFonts w:ascii="Sakkal Majalla" w:hAnsi="Sakkal Majalla" w:cs="Sakkal Majalla" w:hint="cs"/>
          <w:sz w:val="28"/>
          <w:szCs w:val="28"/>
          <w:rtl/>
        </w:rPr>
        <w:t>ال</w:t>
      </w:r>
      <w:r w:rsidRPr="00771F7C">
        <w:rPr>
          <w:rFonts w:ascii="Sakkal Majalla" w:hAnsi="Sakkal Majalla" w:cs="Sakkal Majalla" w:hint="cs"/>
          <w:sz w:val="28"/>
          <w:szCs w:val="28"/>
          <w:rtl/>
        </w:rPr>
        <w:t>مب</w:t>
      </w:r>
      <w:r w:rsidR="00F964B6" w:rsidRPr="00771F7C">
        <w:rPr>
          <w:rFonts w:ascii="Sakkal Majalla" w:hAnsi="Sakkal Majalla" w:cs="Sakkal Majalla" w:hint="cs"/>
          <w:sz w:val="28"/>
          <w:szCs w:val="28"/>
          <w:rtl/>
        </w:rPr>
        <w:t xml:space="preserve">ادئ الأساسية التي نص عليها القانون الدولي الإنساني والتي يجب </w:t>
      </w:r>
      <w:r w:rsidR="00313B5C" w:rsidRPr="00771F7C">
        <w:rPr>
          <w:rFonts w:ascii="Sakkal Majalla" w:hAnsi="Sakkal Majalla" w:cs="Sakkal Majalla" w:hint="cs"/>
          <w:sz w:val="28"/>
          <w:szCs w:val="28"/>
          <w:rtl/>
        </w:rPr>
        <w:t xml:space="preserve">أن </w:t>
      </w:r>
      <w:r w:rsidR="00F964B6" w:rsidRPr="00771F7C">
        <w:rPr>
          <w:rFonts w:ascii="Sakkal Majalla" w:hAnsi="Sakkal Majalla" w:cs="Sakkal Majalla" w:hint="cs"/>
          <w:sz w:val="28"/>
          <w:szCs w:val="28"/>
          <w:rtl/>
        </w:rPr>
        <w:t>تحكم أي عمل عسكري</w:t>
      </w:r>
      <w:r w:rsidR="00313B5C" w:rsidRPr="00771F7C">
        <w:rPr>
          <w:rFonts w:ascii="Sakkal Majalla" w:hAnsi="Sakkal Majalla" w:cs="Sakkal Majalla" w:hint="cs"/>
          <w:sz w:val="28"/>
          <w:szCs w:val="28"/>
          <w:rtl/>
        </w:rPr>
        <w:t>،</w:t>
      </w:r>
      <w:r w:rsidR="00F964B6" w:rsidRPr="00771F7C">
        <w:rPr>
          <w:rFonts w:ascii="Sakkal Majalla" w:hAnsi="Sakkal Majalla" w:cs="Sakkal Majalla" w:hint="cs"/>
          <w:sz w:val="28"/>
          <w:szCs w:val="28"/>
          <w:rtl/>
        </w:rPr>
        <w:t xml:space="preserve"> وهي مبادئ </w:t>
      </w:r>
      <w:r w:rsidRPr="00771F7C">
        <w:rPr>
          <w:rFonts w:ascii="Sakkal Majalla" w:hAnsi="Sakkal Majalla" w:cs="Sakkal Majalla" w:hint="cs"/>
          <w:sz w:val="28"/>
          <w:szCs w:val="28"/>
          <w:rtl/>
        </w:rPr>
        <w:t xml:space="preserve">التمييز والتناسب </w:t>
      </w:r>
      <w:r w:rsidR="00313B5C" w:rsidRPr="00771F7C">
        <w:rPr>
          <w:rFonts w:ascii="Sakkal Majalla" w:hAnsi="Sakkal Majalla" w:cs="Sakkal Majalla" w:hint="cs"/>
          <w:sz w:val="28"/>
          <w:szCs w:val="28"/>
          <w:rtl/>
        </w:rPr>
        <w:t>و</w:t>
      </w:r>
      <w:r w:rsidR="003B6173" w:rsidRPr="00771F7C">
        <w:rPr>
          <w:rFonts w:ascii="Sakkal Majalla" w:hAnsi="Sakkal Majalla" w:cs="Sakkal Majalla" w:hint="cs"/>
          <w:sz w:val="28"/>
          <w:szCs w:val="28"/>
          <w:rtl/>
        </w:rPr>
        <w:t>أ</w:t>
      </w:r>
      <w:r w:rsidR="00313B5C" w:rsidRPr="00771F7C">
        <w:rPr>
          <w:rFonts w:ascii="Sakkal Majalla" w:hAnsi="Sakkal Majalla" w:cs="Sakkal Majalla" w:hint="cs"/>
          <w:sz w:val="28"/>
          <w:szCs w:val="28"/>
          <w:rtl/>
        </w:rPr>
        <w:t xml:space="preserve">خذ </w:t>
      </w:r>
      <w:r w:rsidR="00F964B6" w:rsidRPr="00771F7C">
        <w:rPr>
          <w:rFonts w:ascii="Sakkal Majalla" w:hAnsi="Sakkal Majalla" w:cs="Sakkal Majalla" w:hint="cs"/>
          <w:sz w:val="28"/>
          <w:szCs w:val="28"/>
          <w:rtl/>
        </w:rPr>
        <w:t xml:space="preserve">الحيطة. </w:t>
      </w:r>
    </w:p>
    <w:p w14:paraId="69C27F84" w14:textId="2EA8621C" w:rsidR="00313B5C" w:rsidRPr="00771F7C" w:rsidRDefault="004D340C" w:rsidP="00E65B12">
      <w:pPr>
        <w:bidi/>
        <w:jc w:val="both"/>
        <w:rPr>
          <w:rFonts w:ascii="Sakkal Majalla" w:hAnsi="Sakkal Majalla" w:cs="Sakkal Majalla"/>
          <w:sz w:val="28"/>
          <w:szCs w:val="28"/>
          <w:rtl/>
        </w:rPr>
      </w:pPr>
      <w:bookmarkStart w:id="1" w:name="_Hlk152144598"/>
      <w:r w:rsidRPr="00771F7C">
        <w:rPr>
          <w:rFonts w:ascii="Sakkal Majalla" w:hAnsi="Sakkal Majalla" w:cs="Sakkal Majalla" w:hint="cs"/>
          <w:sz w:val="28"/>
          <w:szCs w:val="28"/>
          <w:rtl/>
        </w:rPr>
        <w:t xml:space="preserve">نتج عن هذا العدوان استشهاد أكثر من (15,000) شخص، من بينهم أكثر من (6,150) طفلاً/ة، </w:t>
      </w:r>
      <w:r w:rsidR="00313B5C" w:rsidRPr="00771F7C">
        <w:rPr>
          <w:rFonts w:ascii="Sakkal Majalla" w:hAnsi="Sakkal Majalla" w:cs="Sakkal Majalla" w:hint="cs"/>
          <w:sz w:val="28"/>
          <w:szCs w:val="28"/>
          <w:rtl/>
        </w:rPr>
        <w:t xml:space="preserve">وحوالى </w:t>
      </w:r>
      <w:r w:rsidRPr="00771F7C">
        <w:rPr>
          <w:rFonts w:ascii="Sakkal Majalla" w:hAnsi="Sakkal Majalla" w:cs="Sakkal Majalla" w:hint="cs"/>
          <w:sz w:val="28"/>
          <w:szCs w:val="28"/>
          <w:rtl/>
        </w:rPr>
        <w:t xml:space="preserve">(4,000) امرأة. </w:t>
      </w:r>
    </w:p>
    <w:p w14:paraId="0D14B4EA" w14:textId="0C37EB96" w:rsidR="004D340C" w:rsidRPr="00771F7C" w:rsidRDefault="004D340C" w:rsidP="00E65B12">
      <w:pPr>
        <w:bidi/>
        <w:jc w:val="both"/>
        <w:rPr>
          <w:rFonts w:ascii="Sakkal Majalla" w:hAnsi="Sakkal Majalla" w:cs="Sakkal Majalla"/>
          <w:i/>
          <w:iCs/>
          <w:sz w:val="28"/>
          <w:szCs w:val="28"/>
          <w:rtl/>
        </w:rPr>
      </w:pPr>
      <w:r w:rsidRPr="00771F7C">
        <w:rPr>
          <w:rFonts w:ascii="Sakkal Majalla" w:hAnsi="Sakkal Majalla" w:cs="Sakkal Majalla" w:hint="cs"/>
          <w:sz w:val="28"/>
          <w:szCs w:val="28"/>
          <w:rtl/>
        </w:rPr>
        <w:t>وما زال قرابة (7,000) مفقود، بينهم أكثر من (4,700) طفل وامرأة. ووصل عدد الإصابات إلى قرابة (36,000) إصابة، أكثر من (75%) منهم من الأطفال والنساء</w:t>
      </w:r>
      <w:r w:rsidRPr="00771F7C">
        <w:rPr>
          <w:rFonts w:ascii="Sakkal Majalla" w:hAnsi="Sakkal Majalla" w:cs="Sakkal Majalla" w:hint="cs"/>
          <w:sz w:val="28"/>
          <w:szCs w:val="28"/>
          <w:vertAlign w:val="superscript"/>
          <w:rtl/>
        </w:rPr>
        <w:footnoteReference w:id="2"/>
      </w:r>
      <w:r w:rsidRPr="00771F7C">
        <w:rPr>
          <w:rFonts w:ascii="Sakkal Majalla" w:hAnsi="Sakkal Majalla" w:cs="Sakkal Majalla" w:hint="cs"/>
          <w:sz w:val="28"/>
          <w:szCs w:val="28"/>
          <w:rtl/>
        </w:rPr>
        <w:t xml:space="preserve">.   </w:t>
      </w:r>
    </w:p>
    <w:p w14:paraId="369AB69E" w14:textId="21BC72BF" w:rsidR="00152006" w:rsidRPr="00771F7C" w:rsidRDefault="00405547" w:rsidP="00E65B12">
      <w:pPr>
        <w:pStyle w:val="ListParagraph"/>
        <w:numPr>
          <w:ilvl w:val="0"/>
          <w:numId w:val="16"/>
        </w:numPr>
        <w:bidi/>
        <w:spacing w:before="120" w:after="120" w:line="240" w:lineRule="auto"/>
        <w:jc w:val="both"/>
        <w:rPr>
          <w:rFonts w:ascii="Sakkal Majalla" w:hAnsi="Sakkal Majalla" w:cs="Sakkal Majalla"/>
          <w:b/>
          <w:bCs/>
          <w:sz w:val="28"/>
          <w:szCs w:val="28"/>
        </w:rPr>
      </w:pPr>
      <w:bookmarkStart w:id="3" w:name="_Hlk151994441"/>
      <w:bookmarkEnd w:id="1"/>
      <w:r w:rsidRPr="00771F7C">
        <w:rPr>
          <w:rFonts w:ascii="Sakkal Majalla" w:hAnsi="Sakkal Majalla" w:cs="Sakkal Majalla" w:hint="cs"/>
          <w:b/>
          <w:bCs/>
          <w:sz w:val="28"/>
          <w:szCs w:val="28"/>
          <w:rtl/>
        </w:rPr>
        <w:t xml:space="preserve">سياسة </w:t>
      </w:r>
      <w:r w:rsidR="00855A59" w:rsidRPr="00771F7C">
        <w:rPr>
          <w:rFonts w:ascii="Sakkal Majalla" w:hAnsi="Sakkal Majalla" w:cs="Sakkal Majalla" w:hint="cs"/>
          <w:b/>
          <w:bCs/>
          <w:sz w:val="28"/>
          <w:szCs w:val="28"/>
          <w:rtl/>
        </w:rPr>
        <w:t>الاستفراد</w:t>
      </w:r>
      <w:r w:rsidR="00EB1D72" w:rsidRPr="00771F7C">
        <w:rPr>
          <w:rFonts w:ascii="Sakkal Majalla" w:hAnsi="Sakkal Majalla" w:cs="Sakkal Majalla" w:hint="cs"/>
          <w:b/>
          <w:bCs/>
          <w:sz w:val="28"/>
          <w:szCs w:val="28"/>
          <w:rtl/>
        </w:rPr>
        <w:t xml:space="preserve"> بالأسيرات </w:t>
      </w:r>
    </w:p>
    <w:bookmarkEnd w:id="3"/>
    <w:p w14:paraId="3D72A839" w14:textId="7E504A4F" w:rsidR="00277C4E" w:rsidRPr="00771F7C" w:rsidRDefault="00C86E9B"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يواصل الاحتلال الإسرائيلي </w:t>
      </w:r>
      <w:r w:rsidR="00EB1D72" w:rsidRPr="00771F7C">
        <w:rPr>
          <w:rFonts w:ascii="Sakkal Majalla" w:hAnsi="Sakkal Majalla" w:cs="Sakkal Majalla" w:hint="cs"/>
          <w:sz w:val="28"/>
          <w:szCs w:val="28"/>
          <w:rtl/>
        </w:rPr>
        <w:t>عدوانه</w:t>
      </w:r>
      <w:r w:rsidRPr="00771F7C">
        <w:rPr>
          <w:rFonts w:ascii="Sakkal Majalla" w:hAnsi="Sakkal Majalla" w:cs="Sakkal Majalla" w:hint="cs"/>
          <w:sz w:val="28"/>
          <w:szCs w:val="28"/>
          <w:rtl/>
        </w:rPr>
        <w:t xml:space="preserve"> في الضفة الغربية والقدس الشرقية،</w:t>
      </w:r>
      <w:r w:rsidR="00EB1D72" w:rsidRPr="00771F7C">
        <w:rPr>
          <w:rFonts w:ascii="Sakkal Majalla" w:hAnsi="Sakkal Majalla" w:cs="Sakkal Majalla" w:hint="cs"/>
          <w:sz w:val="28"/>
          <w:szCs w:val="28"/>
          <w:rtl/>
        </w:rPr>
        <w:t xml:space="preserve"> في سياق سياسة ممنهجة</w:t>
      </w:r>
      <w:r w:rsidR="002E73D6"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 xml:space="preserve">تتبناها الحكومة </w:t>
      </w:r>
      <w:r w:rsidR="007E4DD5" w:rsidRPr="00771F7C">
        <w:rPr>
          <w:rFonts w:ascii="Sakkal Majalla" w:hAnsi="Sakkal Majalla" w:cs="Sakkal Majalla" w:hint="cs"/>
          <w:sz w:val="28"/>
          <w:szCs w:val="28"/>
          <w:rtl/>
        </w:rPr>
        <w:t xml:space="preserve">الإسرائيلية </w:t>
      </w:r>
      <w:r w:rsidRPr="00771F7C">
        <w:rPr>
          <w:rFonts w:ascii="Sakkal Majalla" w:hAnsi="Sakkal Majalla" w:cs="Sakkal Majalla" w:hint="cs"/>
          <w:sz w:val="28"/>
          <w:szCs w:val="28"/>
          <w:rtl/>
        </w:rPr>
        <w:t>ويقودها المتطرف "</w:t>
      </w:r>
      <w:r w:rsidR="007E4DD5" w:rsidRPr="00771F7C">
        <w:rPr>
          <w:rFonts w:ascii="Sakkal Majalla" w:hAnsi="Sakkal Majalla" w:cs="Sakkal Majalla" w:hint="cs"/>
          <w:sz w:val="28"/>
          <w:szCs w:val="28"/>
          <w:rtl/>
        </w:rPr>
        <w:t xml:space="preserve">إيتمار </w:t>
      </w:r>
      <w:r w:rsidRPr="00771F7C">
        <w:rPr>
          <w:rFonts w:ascii="Sakkal Majalla" w:hAnsi="Sakkal Majalla" w:cs="Sakkal Majalla" w:hint="cs"/>
          <w:sz w:val="28"/>
          <w:szCs w:val="28"/>
          <w:rtl/>
        </w:rPr>
        <w:t>بن غفير وزير ما يسم</w:t>
      </w:r>
      <w:r w:rsidR="007E4DD5"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ى </w:t>
      </w:r>
      <w:r w:rsidR="007E4DD5" w:rsidRPr="00771F7C">
        <w:rPr>
          <w:rFonts w:ascii="Sakkal Majalla" w:hAnsi="Sakkal Majalla" w:cs="Sakkal Majalla" w:hint="cs"/>
          <w:sz w:val="28"/>
          <w:szCs w:val="28"/>
          <w:rtl/>
        </w:rPr>
        <w:t xml:space="preserve">الأمن </w:t>
      </w:r>
      <w:r w:rsidRPr="00771F7C">
        <w:rPr>
          <w:rFonts w:ascii="Sakkal Majalla" w:hAnsi="Sakkal Majalla" w:cs="Sakkal Majalla" w:hint="cs"/>
          <w:sz w:val="28"/>
          <w:szCs w:val="28"/>
          <w:rtl/>
        </w:rPr>
        <w:t>القومي الإسرائيلي</w:t>
      </w:r>
      <w:r w:rsidR="004B6214" w:rsidRPr="00771F7C">
        <w:rPr>
          <w:rFonts w:ascii="Sakkal Majalla" w:hAnsi="Sakkal Majalla" w:cs="Sakkal Majalla" w:hint="cs"/>
          <w:sz w:val="28"/>
          <w:szCs w:val="28"/>
          <w:rtl/>
        </w:rPr>
        <w:t>"، الذي</w:t>
      </w:r>
      <w:r w:rsidRPr="00771F7C">
        <w:rPr>
          <w:rFonts w:ascii="Sakkal Majalla" w:hAnsi="Sakkal Majalla" w:cs="Sakkal Majalla" w:hint="cs"/>
          <w:sz w:val="28"/>
          <w:szCs w:val="28"/>
          <w:rtl/>
        </w:rPr>
        <w:t xml:space="preserve"> استغل العدوان الحربي لتمرير سياساته العنصرية والعدوانية ضد </w:t>
      </w:r>
      <w:r w:rsidR="007E4DD5" w:rsidRPr="00771F7C">
        <w:rPr>
          <w:rFonts w:ascii="Sakkal Majalla" w:hAnsi="Sakkal Majalla" w:cs="Sakkal Majalla" w:hint="cs"/>
          <w:sz w:val="28"/>
          <w:szCs w:val="28"/>
          <w:rtl/>
        </w:rPr>
        <w:t>الأسرى</w:t>
      </w:r>
      <w:r w:rsidR="00934DA6"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 xml:space="preserve">حيث </w:t>
      </w:r>
      <w:r w:rsidR="00C31B07" w:rsidRPr="00771F7C">
        <w:rPr>
          <w:rFonts w:ascii="Sakkal Majalla" w:hAnsi="Sakkal Majalla" w:cs="Sakkal Majalla" w:hint="cs"/>
          <w:sz w:val="28"/>
          <w:szCs w:val="28"/>
          <w:rtl/>
        </w:rPr>
        <w:t xml:space="preserve">بدأ </w:t>
      </w:r>
      <w:r w:rsidRPr="00771F7C">
        <w:rPr>
          <w:rFonts w:ascii="Sakkal Majalla" w:hAnsi="Sakkal Majalla" w:cs="Sakkal Majalla" w:hint="cs"/>
          <w:sz w:val="28"/>
          <w:szCs w:val="28"/>
          <w:rtl/>
        </w:rPr>
        <w:t xml:space="preserve">بن غفير ينفذ جملة واسعة من العقوبات ضد </w:t>
      </w:r>
      <w:r w:rsidR="007E4DD5" w:rsidRPr="00771F7C">
        <w:rPr>
          <w:rFonts w:ascii="Sakkal Majalla" w:hAnsi="Sakkal Majalla" w:cs="Sakkal Majalla" w:hint="cs"/>
          <w:sz w:val="28"/>
          <w:szCs w:val="28"/>
          <w:rtl/>
        </w:rPr>
        <w:t xml:space="preserve">الأسرى أهمها </w:t>
      </w:r>
      <w:r w:rsidRPr="00771F7C">
        <w:rPr>
          <w:rFonts w:ascii="Sakkal Majalla" w:hAnsi="Sakkal Majalla" w:cs="Sakkal Majalla" w:hint="cs"/>
          <w:sz w:val="28"/>
          <w:szCs w:val="28"/>
          <w:rtl/>
        </w:rPr>
        <w:t xml:space="preserve">الاعتداء عليهم بالضرب </w:t>
      </w:r>
      <w:r w:rsidR="007E4DD5" w:rsidRPr="00771F7C">
        <w:rPr>
          <w:rFonts w:ascii="Sakkal Majalla" w:hAnsi="Sakkal Majalla" w:cs="Sakkal Majalla" w:hint="cs"/>
          <w:sz w:val="28"/>
          <w:szCs w:val="28"/>
          <w:rtl/>
        </w:rPr>
        <w:t xml:space="preserve">أو </w:t>
      </w:r>
      <w:r w:rsidRPr="00771F7C">
        <w:rPr>
          <w:rFonts w:ascii="Sakkal Majalla" w:hAnsi="Sakkal Majalla" w:cs="Sakkal Majalla" w:hint="cs"/>
          <w:sz w:val="28"/>
          <w:szCs w:val="28"/>
          <w:rtl/>
        </w:rPr>
        <w:t xml:space="preserve">بمعاقبتهم وسحب </w:t>
      </w:r>
      <w:r w:rsidR="007E4DD5" w:rsidRPr="00771F7C">
        <w:rPr>
          <w:rFonts w:ascii="Sakkal Majalla" w:hAnsi="Sakkal Majalla" w:cs="Sakkal Majalla" w:hint="cs"/>
          <w:sz w:val="28"/>
          <w:szCs w:val="28"/>
          <w:rtl/>
        </w:rPr>
        <w:t xml:space="preserve">إنجازاتهم </w:t>
      </w:r>
      <w:r w:rsidRPr="00771F7C">
        <w:rPr>
          <w:rFonts w:ascii="Sakkal Majalla" w:hAnsi="Sakkal Majalla" w:cs="Sakkal Majalla" w:hint="cs"/>
          <w:sz w:val="28"/>
          <w:szCs w:val="28"/>
          <w:rtl/>
        </w:rPr>
        <w:t>والتضي</w:t>
      </w:r>
      <w:r w:rsidR="007E4DD5" w:rsidRPr="00771F7C">
        <w:rPr>
          <w:rFonts w:ascii="Sakkal Majalla" w:hAnsi="Sakkal Majalla" w:cs="Sakkal Majalla" w:hint="cs"/>
          <w:sz w:val="28"/>
          <w:szCs w:val="28"/>
          <w:rtl/>
        </w:rPr>
        <w:t>ي</w:t>
      </w:r>
      <w:r w:rsidRPr="00771F7C">
        <w:rPr>
          <w:rFonts w:ascii="Sakkal Majalla" w:hAnsi="Sakkal Majalla" w:cs="Sakkal Majalla" w:hint="cs"/>
          <w:sz w:val="28"/>
          <w:szCs w:val="28"/>
          <w:rtl/>
        </w:rPr>
        <w:t xml:space="preserve">ق عليهم </w:t>
      </w:r>
      <w:r w:rsidR="007E4DD5" w:rsidRPr="00771F7C">
        <w:rPr>
          <w:rFonts w:ascii="Sakkal Majalla" w:hAnsi="Sakkal Majalla" w:cs="Sakkal Majalla" w:hint="cs"/>
          <w:sz w:val="28"/>
          <w:szCs w:val="28"/>
          <w:rtl/>
        </w:rPr>
        <w:t>عبر</w:t>
      </w:r>
      <w:r w:rsidRPr="00771F7C">
        <w:rPr>
          <w:rFonts w:ascii="Sakkal Majalla" w:hAnsi="Sakkal Majalla" w:cs="Sakkal Majalla" w:hint="cs"/>
          <w:sz w:val="28"/>
          <w:szCs w:val="28"/>
          <w:rtl/>
        </w:rPr>
        <w:t xml:space="preserve"> قطع المياه والكهرباء وسحب مقتنيات</w:t>
      </w:r>
      <w:r w:rsidR="007E4DD5" w:rsidRPr="00771F7C">
        <w:rPr>
          <w:rFonts w:ascii="Sakkal Majalla" w:hAnsi="Sakkal Majalla" w:cs="Sakkal Majalla" w:hint="cs"/>
          <w:sz w:val="28"/>
          <w:szCs w:val="28"/>
          <w:rtl/>
        </w:rPr>
        <w:t>هم</w:t>
      </w:r>
      <w:r w:rsidR="00A400F6" w:rsidRPr="00771F7C">
        <w:rPr>
          <w:rFonts w:ascii="Sakkal Majalla" w:hAnsi="Sakkal Majalla" w:cs="Sakkal Majalla" w:hint="cs"/>
          <w:sz w:val="28"/>
          <w:szCs w:val="28"/>
          <w:rtl/>
        </w:rPr>
        <w:t>.</w:t>
      </w:r>
    </w:p>
    <w:p w14:paraId="53A55F6C" w14:textId="3E7FE7AA" w:rsidR="00277C4E" w:rsidRPr="00771F7C" w:rsidRDefault="007E4DD5"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و</w:t>
      </w:r>
      <w:r w:rsidR="00277C4E" w:rsidRPr="00771F7C">
        <w:rPr>
          <w:rFonts w:ascii="Sakkal Majalla" w:hAnsi="Sakkal Majalla" w:cs="Sakkal Majalla" w:hint="cs"/>
          <w:sz w:val="28"/>
          <w:szCs w:val="28"/>
          <w:rtl/>
        </w:rPr>
        <w:t xml:space="preserve">تُشير الوقائع </w:t>
      </w:r>
      <w:r w:rsidRPr="00771F7C">
        <w:rPr>
          <w:rFonts w:ascii="Sakkal Majalla" w:hAnsi="Sakkal Majalla" w:cs="Sakkal Majalla" w:hint="cs"/>
          <w:sz w:val="28"/>
          <w:szCs w:val="28"/>
          <w:rtl/>
        </w:rPr>
        <w:t xml:space="preserve">كافة </w:t>
      </w:r>
      <w:r w:rsidR="00277C4E" w:rsidRPr="00771F7C">
        <w:rPr>
          <w:rFonts w:ascii="Sakkal Majalla" w:hAnsi="Sakkal Majalla" w:cs="Sakkal Majalla" w:hint="cs"/>
          <w:sz w:val="28"/>
          <w:szCs w:val="28"/>
          <w:rtl/>
        </w:rPr>
        <w:t>إلى أن الأشكال والأساليب التي يتبعها الاحتلال عند اعتقال المرأة الفلسطينية لا تختلف عنها عند اعتقال الرجال، وكذلك ظروف الاحتجاز الصعبة</w:t>
      </w:r>
      <w:r w:rsidRPr="00771F7C">
        <w:rPr>
          <w:rFonts w:ascii="Sakkal Majalla" w:hAnsi="Sakkal Majalla" w:cs="Sakkal Majalla" w:hint="cs"/>
          <w:sz w:val="28"/>
          <w:szCs w:val="28"/>
          <w:rtl/>
        </w:rPr>
        <w:t xml:space="preserve">، </w:t>
      </w:r>
      <w:r w:rsidR="00277C4E" w:rsidRPr="00771F7C">
        <w:rPr>
          <w:rFonts w:ascii="Sakkal Majalla" w:hAnsi="Sakkal Majalla" w:cs="Sakkal Majalla" w:hint="cs"/>
          <w:sz w:val="28"/>
          <w:szCs w:val="28"/>
          <w:rtl/>
        </w:rPr>
        <w:t xml:space="preserve">كما تفيد الشهادات بأن </w:t>
      </w:r>
      <w:r w:rsidRPr="00771F7C">
        <w:rPr>
          <w:rFonts w:ascii="Sakkal Majalla" w:hAnsi="Sakkal Majalla" w:cs="Sakkal Majalla" w:hint="cs"/>
          <w:sz w:val="28"/>
          <w:szCs w:val="28"/>
          <w:rtl/>
        </w:rPr>
        <w:t xml:space="preserve">الأسيرات </w:t>
      </w:r>
      <w:r w:rsidR="00277C4E" w:rsidRPr="00771F7C">
        <w:rPr>
          <w:rFonts w:ascii="Sakkal Majalla" w:hAnsi="Sakkal Majalla" w:cs="Sakkal Majalla" w:hint="cs"/>
          <w:sz w:val="28"/>
          <w:szCs w:val="28"/>
          <w:rtl/>
        </w:rPr>
        <w:t>جميع</w:t>
      </w:r>
      <w:r w:rsidRPr="00771F7C">
        <w:rPr>
          <w:rFonts w:ascii="Sakkal Majalla" w:hAnsi="Sakkal Majalla" w:cs="Sakkal Majalla" w:hint="cs"/>
          <w:sz w:val="28"/>
          <w:szCs w:val="28"/>
          <w:rtl/>
        </w:rPr>
        <w:t>هن تعرضن</w:t>
      </w:r>
      <w:r w:rsidR="00277C4E" w:rsidRPr="00771F7C">
        <w:rPr>
          <w:rFonts w:ascii="Sakkal Majalla" w:hAnsi="Sakkal Majalla" w:cs="Sakkal Majalla" w:hint="cs"/>
          <w:sz w:val="28"/>
          <w:szCs w:val="28"/>
          <w:rtl/>
        </w:rPr>
        <w:t xml:space="preserve"> لشكل أو أكثر من أشكال التعذيب الجسدي أو النفسي والمعاملة المهينة، دون مراعاة لحقوقهن في السلامة الجسدية والنفسية، في محاولة لملاحقة المرأة وردعها وتحجيم دورها وتهميش فعلها، أو بهدف انتزاع معلومات </w:t>
      </w:r>
      <w:r w:rsidRPr="00771F7C">
        <w:rPr>
          <w:rFonts w:ascii="Sakkal Majalla" w:hAnsi="Sakkal Majalla" w:cs="Sakkal Majalla" w:hint="cs"/>
          <w:sz w:val="28"/>
          <w:szCs w:val="28"/>
          <w:rtl/>
        </w:rPr>
        <w:t xml:space="preserve">تتصل </w:t>
      </w:r>
      <w:r w:rsidR="00277C4E" w:rsidRPr="00771F7C">
        <w:rPr>
          <w:rFonts w:ascii="Sakkal Majalla" w:hAnsi="Sakkal Majalla" w:cs="Sakkal Majalla" w:hint="cs"/>
          <w:sz w:val="28"/>
          <w:szCs w:val="28"/>
          <w:rtl/>
        </w:rPr>
        <w:t>بها أو بالآخرين، وأحياناً، يتم اعتقالها للضغط على أفراد أسرتها</w:t>
      </w:r>
      <w:r w:rsidRPr="00771F7C">
        <w:rPr>
          <w:rFonts w:ascii="Sakkal Majalla" w:hAnsi="Sakkal Majalla" w:cs="Sakkal Majalla" w:hint="cs"/>
          <w:sz w:val="28"/>
          <w:szCs w:val="28"/>
          <w:rtl/>
        </w:rPr>
        <w:t xml:space="preserve">؛ </w:t>
      </w:r>
      <w:r w:rsidR="00277C4E" w:rsidRPr="00771F7C">
        <w:rPr>
          <w:rFonts w:ascii="Sakkal Majalla" w:hAnsi="Sakkal Majalla" w:cs="Sakkal Majalla" w:hint="cs"/>
          <w:sz w:val="28"/>
          <w:szCs w:val="28"/>
          <w:rtl/>
        </w:rPr>
        <w:t>لدفعهم إلى الاعتراف، أو لإجبار المطلوبين منهم على تسليم أنفسهم</w:t>
      </w:r>
      <w:r w:rsidR="00277C4E" w:rsidRPr="00771F7C">
        <w:rPr>
          <w:rFonts w:ascii="Sakkal Majalla" w:hAnsi="Sakkal Majalla" w:cs="Sakkal Majalla" w:hint="cs"/>
          <w:sz w:val="28"/>
          <w:szCs w:val="28"/>
        </w:rPr>
        <w:t>.</w:t>
      </w:r>
    </w:p>
    <w:p w14:paraId="3ED5A2C8" w14:textId="31A5423D" w:rsidR="00E37FCB" w:rsidRPr="00771F7C" w:rsidRDefault="007E4DD5"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ويعاني </w:t>
      </w:r>
      <w:r w:rsidR="00277C4E" w:rsidRPr="00771F7C">
        <w:rPr>
          <w:rFonts w:ascii="Sakkal Majalla" w:hAnsi="Sakkal Majalla" w:cs="Sakkal Majalla" w:hint="cs"/>
          <w:sz w:val="28"/>
          <w:szCs w:val="28"/>
          <w:rtl/>
        </w:rPr>
        <w:t>عدد من الأسيرات أوضاع</w:t>
      </w:r>
      <w:r w:rsidR="000113B5" w:rsidRPr="00771F7C">
        <w:rPr>
          <w:rFonts w:ascii="Sakkal Majalla" w:hAnsi="Sakkal Majalla" w:cs="Sakkal Majalla" w:hint="cs"/>
          <w:sz w:val="28"/>
          <w:szCs w:val="28"/>
          <w:rtl/>
        </w:rPr>
        <w:t>ا</w:t>
      </w:r>
      <w:r w:rsidRPr="00771F7C">
        <w:rPr>
          <w:rFonts w:ascii="Sakkal Majalla" w:hAnsi="Sakkal Majalla" w:cs="Sakkal Majalla" w:hint="cs"/>
          <w:sz w:val="28"/>
          <w:szCs w:val="28"/>
          <w:rtl/>
        </w:rPr>
        <w:t>ً</w:t>
      </w:r>
      <w:r w:rsidR="00277C4E" w:rsidRPr="00771F7C">
        <w:rPr>
          <w:rFonts w:ascii="Sakkal Majalla" w:hAnsi="Sakkal Majalla" w:cs="Sakkal Majalla" w:hint="cs"/>
          <w:sz w:val="28"/>
          <w:szCs w:val="28"/>
          <w:rtl/>
        </w:rPr>
        <w:t xml:space="preserve"> صحية صعبة، أبرزهن: الأسيرة المقدسية إسراء الجعابيص التي تبلغ من العمر 37عاماً</w:t>
      </w:r>
      <w:r w:rsidR="00047892" w:rsidRPr="00771F7C">
        <w:rPr>
          <w:rFonts w:ascii="Sakkal Majalla" w:hAnsi="Sakkal Majalla" w:cs="Sakkal Majalla" w:hint="cs"/>
          <w:sz w:val="28"/>
          <w:szCs w:val="28"/>
          <w:rtl/>
        </w:rPr>
        <w:t xml:space="preserve"> وهي </w:t>
      </w:r>
      <w:r w:rsidRPr="00771F7C">
        <w:rPr>
          <w:rFonts w:ascii="Sakkal Majalla" w:hAnsi="Sakkal Majalla" w:cs="Sakkal Majalla" w:hint="cs"/>
          <w:sz w:val="28"/>
          <w:szCs w:val="28"/>
          <w:rtl/>
        </w:rPr>
        <w:t xml:space="preserve">أم </w:t>
      </w:r>
      <w:r w:rsidR="00047892" w:rsidRPr="00771F7C">
        <w:rPr>
          <w:rFonts w:ascii="Sakkal Majalla" w:hAnsi="Sakkal Majalla" w:cs="Sakkal Majalla" w:hint="cs"/>
          <w:sz w:val="28"/>
          <w:szCs w:val="28"/>
          <w:rtl/>
        </w:rPr>
        <w:t>لطفل</w:t>
      </w:r>
      <w:r w:rsidR="00277C4E" w:rsidRPr="00771F7C">
        <w:rPr>
          <w:rFonts w:ascii="Sakkal Majalla" w:hAnsi="Sakkal Majalla" w:cs="Sakkal Majalla" w:hint="cs"/>
          <w:sz w:val="28"/>
          <w:szCs w:val="28"/>
          <w:rtl/>
        </w:rPr>
        <w:t>، والمعتقلة في العام 2015</w:t>
      </w:r>
      <w:r w:rsidR="00CB472E" w:rsidRPr="00771F7C">
        <w:rPr>
          <w:rFonts w:ascii="Sakkal Majalla" w:hAnsi="Sakkal Majalla" w:cs="Sakkal Majalla" w:hint="cs"/>
          <w:sz w:val="28"/>
          <w:szCs w:val="28"/>
          <w:rtl/>
        </w:rPr>
        <w:t>م</w:t>
      </w:r>
      <w:r w:rsidR="00277C4E"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 xml:space="preserve">وقد </w:t>
      </w:r>
      <w:r w:rsidR="00277C4E" w:rsidRPr="00771F7C">
        <w:rPr>
          <w:rFonts w:ascii="Sakkal Majalla" w:hAnsi="Sakkal Majalla" w:cs="Sakkal Majalla" w:hint="cs"/>
          <w:sz w:val="28"/>
          <w:szCs w:val="28"/>
          <w:rtl/>
        </w:rPr>
        <w:t xml:space="preserve">خرجت من الاعتقال </w:t>
      </w:r>
      <w:r w:rsidR="00E37FCB" w:rsidRPr="00771F7C">
        <w:rPr>
          <w:rFonts w:ascii="Sakkal Majalla" w:hAnsi="Sakkal Majalla" w:cs="Sakkal Majalla" w:hint="cs"/>
          <w:sz w:val="28"/>
          <w:szCs w:val="28"/>
          <w:rtl/>
        </w:rPr>
        <w:t>بتاريخ 26</w:t>
      </w:r>
      <w:r w:rsidRPr="00771F7C">
        <w:rPr>
          <w:rFonts w:ascii="Sakkal Majalla" w:hAnsi="Sakkal Majalla" w:cs="Sakkal Majalla" w:hint="cs"/>
          <w:sz w:val="28"/>
          <w:szCs w:val="28"/>
          <w:rtl/>
        </w:rPr>
        <w:t xml:space="preserve"> تشرين الثاني</w:t>
      </w:r>
      <w:r w:rsidR="00E37FCB"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الماضي</w:t>
      </w:r>
      <w:r w:rsidR="00E37FCB" w:rsidRPr="00771F7C">
        <w:rPr>
          <w:rFonts w:ascii="Sakkal Majalla" w:hAnsi="Sakkal Majalla" w:cs="Sakkal Majalla" w:hint="cs"/>
          <w:sz w:val="28"/>
          <w:szCs w:val="28"/>
          <w:rtl/>
        </w:rPr>
        <w:t>،</w:t>
      </w:r>
      <w:r w:rsidR="00277C4E" w:rsidRPr="00771F7C">
        <w:rPr>
          <w:rFonts w:ascii="Sakkal Majalla" w:hAnsi="Sakkal Majalla" w:cs="Sakkal Majalla" w:hint="cs"/>
          <w:sz w:val="28"/>
          <w:szCs w:val="28"/>
          <w:rtl/>
        </w:rPr>
        <w:t xml:space="preserve"> </w:t>
      </w:r>
      <w:r w:rsidR="00B30FB0" w:rsidRPr="00771F7C">
        <w:rPr>
          <w:rFonts w:ascii="Sakkal Majalla" w:hAnsi="Sakkal Majalla" w:cs="Sakkal Majalla" w:hint="cs"/>
          <w:sz w:val="28"/>
          <w:szCs w:val="28"/>
          <w:rtl/>
        </w:rPr>
        <w:t xml:space="preserve">في </w:t>
      </w:r>
      <w:r w:rsidR="00C5591C" w:rsidRPr="00771F7C">
        <w:rPr>
          <w:rFonts w:ascii="Sakkal Majalla" w:hAnsi="Sakkal Majalla" w:cs="Sakkal Majalla" w:hint="cs"/>
          <w:sz w:val="28"/>
          <w:szCs w:val="28"/>
          <w:rtl/>
        </w:rPr>
        <w:t>إطار</w:t>
      </w:r>
      <w:r w:rsidR="00B30FB0" w:rsidRPr="00771F7C">
        <w:rPr>
          <w:rFonts w:ascii="Sakkal Majalla" w:hAnsi="Sakkal Majalla" w:cs="Sakkal Majalla" w:hint="cs"/>
          <w:sz w:val="28"/>
          <w:szCs w:val="28"/>
          <w:rtl/>
        </w:rPr>
        <w:t xml:space="preserve"> اتفاق الهدنة الإنسانية بين الاحتلال وفصائل المقاومة، </w:t>
      </w:r>
      <w:r w:rsidR="00E37FCB" w:rsidRPr="00771F7C">
        <w:rPr>
          <w:rFonts w:ascii="Sakkal Majalla" w:hAnsi="Sakkal Majalla" w:cs="Sakkal Majalla" w:hint="cs"/>
          <w:sz w:val="28"/>
          <w:szCs w:val="28"/>
          <w:rtl/>
        </w:rPr>
        <w:t xml:space="preserve">حيث </w:t>
      </w:r>
      <w:r w:rsidR="00277C4E" w:rsidRPr="00771F7C">
        <w:rPr>
          <w:rFonts w:ascii="Sakkal Majalla" w:hAnsi="Sakkal Majalla" w:cs="Sakkal Majalla" w:hint="cs"/>
          <w:sz w:val="28"/>
          <w:szCs w:val="28"/>
          <w:rtl/>
        </w:rPr>
        <w:t>حُكم ع</w:t>
      </w:r>
      <w:r w:rsidR="00277C4E" w:rsidRPr="00771F7C">
        <w:rPr>
          <w:rFonts w:ascii="Sakkal Majalla" w:hAnsi="Sakkal Majalla" w:cs="Sakkal Majalla" w:hint="cs"/>
          <w:sz w:val="28"/>
          <w:szCs w:val="28"/>
          <w:shd w:val="clear" w:color="auto" w:fill="FFFFFF" w:themeFill="background1"/>
          <w:rtl/>
        </w:rPr>
        <w:t>ليها</w:t>
      </w:r>
      <w:r w:rsidR="00277C4E" w:rsidRPr="00771F7C">
        <w:rPr>
          <w:rFonts w:ascii="Sakkal Majalla" w:hAnsi="Sakkal Majalla" w:cs="Sakkal Majalla" w:hint="cs"/>
          <w:sz w:val="28"/>
          <w:szCs w:val="28"/>
          <w:rtl/>
        </w:rPr>
        <w:t xml:space="preserve"> بالسجن الفعلي 11 عاماً بتهمة أُلصقت بها، حين انفجرت أسطوانة غاز كانت تنقلها في سيارتها بالقرب من حاجز عسكري نتيجة إطلاق قوات الاحتلال</w:t>
      </w:r>
      <w:r w:rsidR="004D0744" w:rsidRPr="00771F7C">
        <w:rPr>
          <w:rFonts w:ascii="Sakkal Majalla" w:hAnsi="Sakkal Majalla" w:cs="Sakkal Majalla" w:hint="cs"/>
          <w:sz w:val="28"/>
          <w:szCs w:val="28"/>
          <w:rtl/>
        </w:rPr>
        <w:t xml:space="preserve"> الإسرائيلي</w:t>
      </w:r>
      <w:r w:rsidR="00277C4E" w:rsidRPr="00771F7C">
        <w:rPr>
          <w:rFonts w:ascii="Sakkal Majalla" w:hAnsi="Sakkal Majalla" w:cs="Sakkal Majalla" w:hint="cs"/>
          <w:sz w:val="28"/>
          <w:szCs w:val="28"/>
          <w:rtl/>
        </w:rPr>
        <w:t xml:space="preserve"> </w:t>
      </w:r>
      <w:r w:rsidR="00277C4E" w:rsidRPr="00771F7C">
        <w:rPr>
          <w:rFonts w:ascii="Sakkal Majalla" w:hAnsi="Sakkal Majalla" w:cs="Sakkal Majalla" w:hint="cs"/>
          <w:sz w:val="28"/>
          <w:szCs w:val="28"/>
          <w:rtl/>
        </w:rPr>
        <w:lastRenderedPageBreak/>
        <w:t>النار على سيارتها بذريعة اقترابها من الحاجز واتهامها بمحاولة تنفيذ عملية دهس</w:t>
      </w:r>
      <w:r w:rsidR="00126175" w:rsidRPr="00771F7C">
        <w:rPr>
          <w:rFonts w:ascii="Sakkal Majalla" w:hAnsi="Sakkal Majalla" w:cs="Sakkal Majalla" w:hint="cs"/>
          <w:sz w:val="28"/>
          <w:szCs w:val="28"/>
          <w:rtl/>
        </w:rPr>
        <w:t xml:space="preserve">، </w:t>
      </w:r>
      <w:r w:rsidR="00277C4E" w:rsidRPr="00771F7C">
        <w:rPr>
          <w:rFonts w:ascii="Sakkal Majalla" w:hAnsi="Sakkal Majalla" w:cs="Sakkal Majalla" w:hint="cs"/>
          <w:sz w:val="28"/>
          <w:szCs w:val="28"/>
          <w:rtl/>
        </w:rPr>
        <w:t xml:space="preserve">فتسبب الانفجار باشتعال النيران في سيارتها، وإثر ذلك، أصيبت بحروق من الدرجة الأولى والثانية والثالثة، أتت على أكثر من </w:t>
      </w:r>
      <w:r w:rsidR="00414CC0">
        <w:rPr>
          <w:rFonts w:ascii="Sakkal Majalla" w:hAnsi="Sakkal Majalla" w:cs="Sakkal Majalla" w:hint="cs"/>
          <w:sz w:val="28"/>
          <w:szCs w:val="28"/>
          <w:rtl/>
        </w:rPr>
        <w:t>(</w:t>
      </w:r>
      <w:r w:rsidR="00277C4E" w:rsidRPr="00771F7C">
        <w:rPr>
          <w:rFonts w:ascii="Sakkal Majalla" w:hAnsi="Sakkal Majalla" w:cs="Sakkal Majalla" w:hint="cs"/>
          <w:sz w:val="28"/>
          <w:szCs w:val="28"/>
          <w:rtl/>
        </w:rPr>
        <w:t>60%</w:t>
      </w:r>
      <w:r w:rsidR="00414CC0">
        <w:rPr>
          <w:rFonts w:ascii="Sakkal Majalla" w:hAnsi="Sakkal Majalla" w:cs="Sakkal Majalla" w:hint="cs"/>
          <w:sz w:val="28"/>
          <w:szCs w:val="28"/>
          <w:rtl/>
        </w:rPr>
        <w:t>)</w:t>
      </w:r>
      <w:r w:rsidR="00277C4E" w:rsidRPr="00771F7C">
        <w:rPr>
          <w:rFonts w:ascii="Sakkal Majalla" w:hAnsi="Sakkal Majalla" w:cs="Sakkal Majalla" w:hint="cs"/>
          <w:sz w:val="28"/>
          <w:szCs w:val="28"/>
          <w:rtl/>
        </w:rPr>
        <w:t xml:space="preserve"> من جسدها ووجهها، ما أفقدها عدداً من أصابع يديها وأصابها بتشوهات كبيرة في جسدها، وأضرار تسببت بتغيير ملامحها كلياً، </w:t>
      </w:r>
      <w:r w:rsidR="00E37FCB" w:rsidRPr="00771F7C">
        <w:rPr>
          <w:rFonts w:ascii="Sakkal Majalla" w:hAnsi="Sakkal Majalla" w:cs="Sakkal Majalla" w:hint="cs"/>
          <w:sz w:val="28"/>
          <w:szCs w:val="28"/>
          <w:rtl/>
        </w:rPr>
        <w:t>في ظل اتباع الاحتلال سياسة الإهمال الطبي.</w:t>
      </w:r>
    </w:p>
    <w:p w14:paraId="128E7BA7" w14:textId="729A802F" w:rsidR="00026761" w:rsidRPr="00771F7C" w:rsidRDefault="00E37FCB"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ترافق بدء العدوان الحربي مع اشتداد </w:t>
      </w:r>
      <w:r w:rsidR="00277C4E" w:rsidRPr="00771F7C">
        <w:rPr>
          <w:rFonts w:ascii="Sakkal Majalla" w:hAnsi="Sakkal Majalla" w:cs="Sakkal Majalla" w:hint="cs"/>
          <w:sz w:val="28"/>
          <w:szCs w:val="28"/>
          <w:rtl/>
        </w:rPr>
        <w:t>حملات القمع والتنكيل بحق الأسرى والأسيرات عموماً، انتقاماً منهم وعقاباً جماعياً لهم، لكنها اتخذت في الأسابيع الأخيرة منحى خطِراً في استهدافها الأسيرات والاعتداء عليهن، ورشّ غرفهن بالغاز، وفرضت إدارة السجون جملة من العقوبات، كالحرمان من الزيارة والكانتينا، وسحب أدوات كهربائية، بالإضافة إلى</w:t>
      </w:r>
      <w:r w:rsidRPr="00771F7C">
        <w:rPr>
          <w:rFonts w:ascii="Sakkal Majalla" w:hAnsi="Sakkal Majalla" w:cs="Sakkal Majalla" w:hint="cs"/>
          <w:sz w:val="28"/>
          <w:szCs w:val="28"/>
          <w:rtl/>
        </w:rPr>
        <w:t xml:space="preserve"> </w:t>
      </w:r>
      <w:r w:rsidR="00A16EAF" w:rsidRPr="00771F7C">
        <w:rPr>
          <w:rFonts w:ascii="Sakkal Majalla" w:hAnsi="Sakkal Majalla" w:cs="Sakkal Majalla" w:hint="cs"/>
          <w:sz w:val="28"/>
          <w:szCs w:val="28"/>
          <w:rtl/>
        </w:rPr>
        <w:t>تعرض</w:t>
      </w:r>
      <w:r w:rsidR="00126175" w:rsidRPr="00771F7C">
        <w:rPr>
          <w:rFonts w:ascii="Sakkal Majalla" w:hAnsi="Sakkal Majalla" w:cs="Sakkal Majalla" w:hint="cs"/>
          <w:sz w:val="28"/>
          <w:szCs w:val="28"/>
          <w:rtl/>
        </w:rPr>
        <w:t>ه</w:t>
      </w:r>
      <w:r w:rsidR="00A16EAF" w:rsidRPr="00771F7C">
        <w:rPr>
          <w:rFonts w:ascii="Sakkal Majalla" w:hAnsi="Sakkal Majalla" w:cs="Sakkal Majalla" w:hint="cs"/>
          <w:sz w:val="28"/>
          <w:szCs w:val="28"/>
          <w:rtl/>
        </w:rPr>
        <w:t>ن</w:t>
      </w:r>
      <w:r w:rsidR="00934DA6" w:rsidRPr="00771F7C">
        <w:rPr>
          <w:rFonts w:ascii="Sakkal Majalla" w:hAnsi="Sakkal Majalla" w:cs="Sakkal Majalla" w:hint="cs"/>
          <w:sz w:val="28"/>
          <w:szCs w:val="28"/>
          <w:rtl/>
        </w:rPr>
        <w:t xml:space="preserve"> </w:t>
      </w:r>
      <w:r w:rsidR="00C86E9B" w:rsidRPr="00771F7C">
        <w:rPr>
          <w:rFonts w:ascii="Sakkal Majalla" w:hAnsi="Sakkal Majalla" w:cs="Sakkal Majalla" w:hint="cs"/>
          <w:sz w:val="28"/>
          <w:szCs w:val="28"/>
          <w:rtl/>
        </w:rPr>
        <w:t>للتهديد بالقتل</w:t>
      </w:r>
      <w:r w:rsidR="00934DA6" w:rsidRPr="00771F7C">
        <w:rPr>
          <w:rFonts w:ascii="Sakkal Majalla" w:hAnsi="Sakkal Majalla" w:cs="Sakkal Majalla" w:hint="cs"/>
          <w:sz w:val="28"/>
          <w:szCs w:val="28"/>
          <w:rtl/>
        </w:rPr>
        <w:t>،</w:t>
      </w:r>
      <w:r w:rsidR="00C86E9B" w:rsidRPr="00771F7C">
        <w:rPr>
          <w:rFonts w:ascii="Sakkal Majalla" w:hAnsi="Sakkal Majalla" w:cs="Sakkal Majalla" w:hint="cs"/>
          <w:sz w:val="28"/>
          <w:szCs w:val="28"/>
          <w:rtl/>
        </w:rPr>
        <w:t xml:space="preserve"> </w:t>
      </w:r>
      <w:r w:rsidR="00A16EAF" w:rsidRPr="00771F7C">
        <w:rPr>
          <w:rFonts w:ascii="Sakkal Majalla" w:hAnsi="Sakkal Majalla" w:cs="Sakkal Majalla" w:hint="cs"/>
          <w:sz w:val="28"/>
          <w:szCs w:val="28"/>
          <w:rtl/>
        </w:rPr>
        <w:t>و</w:t>
      </w:r>
      <w:r w:rsidR="00C86E9B" w:rsidRPr="00771F7C">
        <w:rPr>
          <w:rFonts w:ascii="Sakkal Majalla" w:hAnsi="Sakkal Majalla" w:cs="Sakkal Majalla" w:hint="cs"/>
          <w:sz w:val="28"/>
          <w:szCs w:val="28"/>
          <w:rtl/>
        </w:rPr>
        <w:t>عزل</w:t>
      </w:r>
      <w:r w:rsidR="00A16EAF" w:rsidRPr="00771F7C">
        <w:rPr>
          <w:rFonts w:ascii="Sakkal Majalla" w:hAnsi="Sakkal Majalla" w:cs="Sakkal Majalla" w:hint="cs"/>
          <w:sz w:val="28"/>
          <w:szCs w:val="28"/>
          <w:rtl/>
        </w:rPr>
        <w:t>هن</w:t>
      </w:r>
      <w:r w:rsidR="00C86E9B" w:rsidRPr="00771F7C">
        <w:rPr>
          <w:rFonts w:ascii="Sakkal Majalla" w:hAnsi="Sakkal Majalla" w:cs="Sakkal Majalla" w:hint="cs"/>
          <w:sz w:val="28"/>
          <w:szCs w:val="28"/>
          <w:rtl/>
        </w:rPr>
        <w:t xml:space="preserve"> </w:t>
      </w:r>
      <w:r w:rsidR="00A16EAF" w:rsidRPr="00771F7C">
        <w:rPr>
          <w:rFonts w:ascii="Sakkal Majalla" w:hAnsi="Sakkal Majalla" w:cs="Sakkal Majalla" w:hint="cs"/>
          <w:sz w:val="28"/>
          <w:szCs w:val="28"/>
          <w:rtl/>
        </w:rPr>
        <w:t>انفراديا</w:t>
      </w:r>
      <w:r w:rsidR="00126175" w:rsidRPr="00771F7C">
        <w:rPr>
          <w:rFonts w:ascii="Sakkal Majalla" w:hAnsi="Sakkal Majalla" w:cs="Sakkal Majalla" w:hint="cs"/>
          <w:sz w:val="28"/>
          <w:szCs w:val="28"/>
          <w:rtl/>
        </w:rPr>
        <w:t>ً</w:t>
      </w:r>
      <w:r w:rsidR="00A16EAF" w:rsidRPr="00771F7C">
        <w:rPr>
          <w:rFonts w:ascii="Sakkal Majalla" w:hAnsi="Sakkal Majalla" w:cs="Sakkal Majalla" w:hint="cs"/>
          <w:sz w:val="28"/>
          <w:szCs w:val="28"/>
          <w:rtl/>
        </w:rPr>
        <w:t xml:space="preserve"> في الزنازين،</w:t>
      </w:r>
      <w:r w:rsidR="002E73D6" w:rsidRPr="00771F7C">
        <w:rPr>
          <w:rFonts w:ascii="Sakkal Majalla" w:hAnsi="Sakkal Majalla" w:cs="Sakkal Majalla" w:hint="cs"/>
          <w:sz w:val="28"/>
          <w:szCs w:val="28"/>
          <w:rtl/>
        </w:rPr>
        <w:t xml:space="preserve"> </w:t>
      </w:r>
      <w:r w:rsidR="00A400F6" w:rsidRPr="00771F7C">
        <w:rPr>
          <w:rFonts w:ascii="Sakkal Majalla" w:hAnsi="Sakkal Majalla" w:cs="Sakkal Majalla" w:hint="cs"/>
          <w:sz w:val="28"/>
          <w:szCs w:val="28"/>
          <w:rtl/>
        </w:rPr>
        <w:t>ومنع</w:t>
      </w:r>
      <w:r w:rsidR="002E73D6" w:rsidRPr="00771F7C">
        <w:rPr>
          <w:rFonts w:ascii="Sakkal Majalla" w:hAnsi="Sakkal Majalla" w:cs="Sakkal Majalla" w:hint="cs"/>
          <w:sz w:val="28"/>
          <w:szCs w:val="28"/>
          <w:rtl/>
        </w:rPr>
        <w:t xml:space="preserve"> الصليب </w:t>
      </w:r>
      <w:r w:rsidR="00126175" w:rsidRPr="00771F7C">
        <w:rPr>
          <w:rFonts w:ascii="Sakkal Majalla" w:hAnsi="Sakkal Majalla" w:cs="Sakkal Majalla" w:hint="cs"/>
          <w:sz w:val="28"/>
          <w:szCs w:val="28"/>
          <w:rtl/>
        </w:rPr>
        <w:t xml:space="preserve">الأحمر </w:t>
      </w:r>
      <w:r w:rsidR="002E73D6" w:rsidRPr="00771F7C">
        <w:rPr>
          <w:rFonts w:ascii="Sakkal Majalla" w:hAnsi="Sakkal Majalla" w:cs="Sakkal Majalla" w:hint="cs"/>
          <w:sz w:val="28"/>
          <w:szCs w:val="28"/>
          <w:rtl/>
        </w:rPr>
        <w:t>الدولي من زيار</w:t>
      </w:r>
      <w:r w:rsidR="00126175" w:rsidRPr="00771F7C">
        <w:rPr>
          <w:rFonts w:ascii="Sakkal Majalla" w:hAnsi="Sakkal Majalla" w:cs="Sakkal Majalla" w:hint="cs"/>
          <w:sz w:val="28"/>
          <w:szCs w:val="28"/>
          <w:rtl/>
        </w:rPr>
        <w:t>تهن</w:t>
      </w:r>
      <w:r w:rsidR="003B4AA6" w:rsidRPr="00771F7C">
        <w:rPr>
          <w:rFonts w:ascii="Sakkal Majalla" w:hAnsi="Sakkal Majalla" w:cs="Sakkal Majalla" w:hint="cs"/>
          <w:sz w:val="28"/>
          <w:szCs w:val="28"/>
          <w:rtl/>
        </w:rPr>
        <w:t>،</w:t>
      </w:r>
      <w:r w:rsidR="002E73D6" w:rsidRPr="00771F7C">
        <w:rPr>
          <w:rFonts w:ascii="Sakkal Majalla" w:hAnsi="Sakkal Majalla" w:cs="Sakkal Majalla" w:hint="cs"/>
          <w:sz w:val="28"/>
          <w:szCs w:val="28"/>
          <w:rtl/>
        </w:rPr>
        <w:t xml:space="preserve"> </w:t>
      </w:r>
      <w:r w:rsidR="00A400F6" w:rsidRPr="00771F7C">
        <w:rPr>
          <w:rFonts w:ascii="Sakkal Majalla" w:hAnsi="Sakkal Majalla" w:cs="Sakkal Majalla" w:hint="cs"/>
          <w:sz w:val="28"/>
          <w:szCs w:val="28"/>
          <w:rtl/>
        </w:rPr>
        <w:t>ومنع</w:t>
      </w:r>
      <w:r w:rsidR="002E73D6" w:rsidRPr="00771F7C">
        <w:rPr>
          <w:rFonts w:ascii="Sakkal Majalla" w:hAnsi="Sakkal Majalla" w:cs="Sakkal Majalla" w:hint="cs"/>
          <w:sz w:val="28"/>
          <w:szCs w:val="28"/>
          <w:rtl/>
        </w:rPr>
        <w:t xml:space="preserve"> المحامين من الالتقاء</w:t>
      </w:r>
      <w:r w:rsidR="003B4AA6" w:rsidRPr="00771F7C">
        <w:rPr>
          <w:rFonts w:ascii="Sakkal Majalla" w:hAnsi="Sakkal Majalla" w:cs="Sakkal Majalla" w:hint="cs"/>
          <w:sz w:val="28"/>
          <w:szCs w:val="28"/>
          <w:rtl/>
        </w:rPr>
        <w:t xml:space="preserve"> بهن،</w:t>
      </w:r>
      <w:r w:rsidR="002E73D6" w:rsidRPr="00771F7C">
        <w:rPr>
          <w:rFonts w:ascii="Sakkal Majalla" w:hAnsi="Sakkal Majalla" w:cs="Sakkal Majalla" w:hint="cs"/>
          <w:sz w:val="28"/>
          <w:szCs w:val="28"/>
          <w:rtl/>
        </w:rPr>
        <w:t xml:space="preserve"> وتحولت</w:t>
      </w:r>
      <w:r w:rsidR="00C86E9B" w:rsidRPr="00771F7C">
        <w:rPr>
          <w:rFonts w:ascii="Sakkal Majalla" w:hAnsi="Sakkal Majalla" w:cs="Sakkal Majalla" w:hint="cs"/>
          <w:sz w:val="28"/>
          <w:szCs w:val="28"/>
          <w:rtl/>
        </w:rPr>
        <w:t xml:space="preserve"> السجون </w:t>
      </w:r>
      <w:r w:rsidR="00126175" w:rsidRPr="00771F7C">
        <w:rPr>
          <w:rFonts w:ascii="Sakkal Majalla" w:hAnsi="Sakkal Majalla" w:cs="Sakkal Majalla" w:hint="cs"/>
          <w:sz w:val="28"/>
          <w:szCs w:val="28"/>
          <w:rtl/>
        </w:rPr>
        <w:t xml:space="preserve">إلى </w:t>
      </w:r>
      <w:r w:rsidR="00C86E9B" w:rsidRPr="00771F7C">
        <w:rPr>
          <w:rFonts w:ascii="Sakkal Majalla" w:hAnsi="Sakkal Majalla" w:cs="Sakkal Majalla" w:hint="cs"/>
          <w:sz w:val="28"/>
          <w:szCs w:val="28"/>
          <w:rtl/>
        </w:rPr>
        <w:t>مراكز تعذيب وقتل</w:t>
      </w:r>
      <w:r w:rsidR="002E73D6" w:rsidRPr="00771F7C">
        <w:rPr>
          <w:rFonts w:ascii="Sakkal Majalla" w:hAnsi="Sakkal Majalla" w:cs="Sakkal Majalla" w:hint="cs"/>
          <w:sz w:val="28"/>
          <w:szCs w:val="28"/>
          <w:rtl/>
        </w:rPr>
        <w:t xml:space="preserve">. </w:t>
      </w:r>
    </w:p>
    <w:p w14:paraId="26582D2F" w14:textId="0A2EB343" w:rsidR="006537D7" w:rsidRPr="00771F7C" w:rsidRDefault="00CB472E"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وفي هذا السياق </w:t>
      </w:r>
      <w:r w:rsidR="00026761" w:rsidRPr="00771F7C">
        <w:rPr>
          <w:rFonts w:ascii="Sakkal Majalla" w:hAnsi="Sakkal Majalla" w:cs="Sakkal Majalla" w:hint="cs"/>
          <w:sz w:val="28"/>
          <w:szCs w:val="28"/>
          <w:rtl/>
        </w:rPr>
        <w:t>صرحت ميسون</w:t>
      </w:r>
      <w:r w:rsidR="00C745C5" w:rsidRPr="00771F7C">
        <w:rPr>
          <w:rFonts w:ascii="Sakkal Majalla" w:hAnsi="Sakkal Majalla" w:cs="Sakkal Majalla" w:hint="cs"/>
          <w:sz w:val="28"/>
          <w:szCs w:val="28"/>
          <w:rtl/>
        </w:rPr>
        <w:t xml:space="preserve"> موسى الجبالي،</w:t>
      </w:r>
      <w:r w:rsidR="00405547" w:rsidRPr="00771F7C">
        <w:rPr>
          <w:rFonts w:ascii="Sakkal Majalla" w:hAnsi="Sakkal Majalla" w:cs="Sakkal Majalla" w:hint="cs"/>
          <w:sz w:val="28"/>
          <w:szCs w:val="28"/>
          <w:rtl/>
        </w:rPr>
        <w:t xml:space="preserve"> لوسائل </w:t>
      </w:r>
      <w:r w:rsidRPr="00771F7C">
        <w:rPr>
          <w:rFonts w:ascii="Sakkal Majalla" w:hAnsi="Sakkal Majalla" w:cs="Sakkal Majalla" w:hint="cs"/>
          <w:sz w:val="28"/>
          <w:szCs w:val="28"/>
          <w:rtl/>
        </w:rPr>
        <w:t xml:space="preserve">الإعلام </w:t>
      </w:r>
      <w:r w:rsidR="006537D7" w:rsidRPr="00771F7C">
        <w:rPr>
          <w:rFonts w:ascii="Sakkal Majalla" w:hAnsi="Sakkal Majalla" w:cs="Sakkal Majalla" w:hint="cs"/>
          <w:sz w:val="28"/>
          <w:szCs w:val="28"/>
          <w:rtl/>
        </w:rPr>
        <w:t>-</w:t>
      </w:r>
      <w:r w:rsidR="00026761" w:rsidRPr="00771F7C">
        <w:rPr>
          <w:rFonts w:ascii="Sakkal Majalla" w:hAnsi="Sakkal Majalla" w:cs="Sakkal Majalla" w:hint="cs"/>
          <w:sz w:val="28"/>
          <w:szCs w:val="28"/>
          <w:rtl/>
        </w:rPr>
        <w:t xml:space="preserve">وهي </w:t>
      </w:r>
      <w:r w:rsidR="00C745C5" w:rsidRPr="00771F7C">
        <w:rPr>
          <w:rFonts w:ascii="Sakkal Majalla" w:hAnsi="Sakkal Majalla" w:cs="Sakkal Majalla" w:hint="cs"/>
          <w:sz w:val="28"/>
          <w:szCs w:val="28"/>
          <w:rtl/>
        </w:rPr>
        <w:t>أقدم أسيرة في السجون الإسرائيلية</w:t>
      </w:r>
      <w:r w:rsidRPr="00771F7C">
        <w:rPr>
          <w:rFonts w:ascii="Sakkal Majalla" w:hAnsi="Sakkal Majalla" w:cs="Sakkal Majalla" w:hint="cs"/>
          <w:sz w:val="28"/>
          <w:szCs w:val="28"/>
          <w:rtl/>
        </w:rPr>
        <w:t xml:space="preserve"> </w:t>
      </w:r>
      <w:r w:rsidR="006537D7" w:rsidRPr="00771F7C">
        <w:rPr>
          <w:rFonts w:ascii="Sakkal Majalla" w:hAnsi="Sakkal Majalla" w:cs="Sakkal Majalla" w:hint="cs"/>
          <w:sz w:val="28"/>
          <w:szCs w:val="28"/>
          <w:rtl/>
        </w:rPr>
        <w:t>-</w:t>
      </w:r>
      <w:r w:rsidR="00C745C5" w:rsidRPr="00771F7C">
        <w:rPr>
          <w:rFonts w:ascii="Sakkal Majalla" w:hAnsi="Sakkal Majalla" w:cs="Sakkal Majalla" w:hint="cs"/>
          <w:sz w:val="28"/>
          <w:szCs w:val="28"/>
          <w:rtl/>
        </w:rPr>
        <w:t xml:space="preserve"> عقب الإفراج عنها في 26/11/2023</w:t>
      </w:r>
      <w:r w:rsidRPr="00771F7C">
        <w:rPr>
          <w:rFonts w:ascii="Sakkal Majalla" w:hAnsi="Sakkal Majalla" w:cs="Sakkal Majalla" w:hint="cs"/>
          <w:sz w:val="28"/>
          <w:szCs w:val="28"/>
          <w:rtl/>
        </w:rPr>
        <w:t>م</w:t>
      </w:r>
      <w:r w:rsidR="00C745C5"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 xml:space="preserve">بأن </w:t>
      </w:r>
      <w:r w:rsidR="00C745C5" w:rsidRPr="00771F7C">
        <w:rPr>
          <w:rFonts w:ascii="Sakkal Majalla" w:hAnsi="Sakkal Majalla" w:cs="Sakkal Majalla" w:hint="cs"/>
          <w:sz w:val="28"/>
          <w:szCs w:val="28"/>
          <w:rtl/>
        </w:rPr>
        <w:t>"الأسيرات الفلسطينيات عشن أياما</w:t>
      </w:r>
      <w:r w:rsidRPr="00771F7C">
        <w:rPr>
          <w:rFonts w:ascii="Sakkal Majalla" w:hAnsi="Sakkal Majalla" w:cs="Sakkal Majalla" w:hint="cs"/>
          <w:sz w:val="28"/>
          <w:szCs w:val="28"/>
          <w:rtl/>
        </w:rPr>
        <w:t>ً</w:t>
      </w:r>
      <w:r w:rsidR="00C745C5" w:rsidRPr="00771F7C">
        <w:rPr>
          <w:rFonts w:ascii="Sakkal Majalla" w:hAnsi="Sakkal Majalla" w:cs="Sakkal Majalla" w:hint="cs"/>
          <w:sz w:val="28"/>
          <w:szCs w:val="28"/>
          <w:rtl/>
        </w:rPr>
        <w:t xml:space="preserve"> صعبة بعد 7 أكتوبر</w:t>
      </w:r>
      <w:r w:rsidR="003F4326" w:rsidRPr="00771F7C">
        <w:rPr>
          <w:rFonts w:ascii="Sakkal Majalla" w:hAnsi="Sakkal Majalla" w:cs="Sakkal Majalla" w:hint="cs"/>
          <w:sz w:val="28"/>
          <w:szCs w:val="28"/>
          <w:rtl/>
        </w:rPr>
        <w:t xml:space="preserve"> </w:t>
      </w:r>
      <w:r w:rsidR="00C745C5" w:rsidRPr="00771F7C">
        <w:rPr>
          <w:rFonts w:ascii="Sakkal Majalla" w:hAnsi="Sakkal Majalla" w:cs="Sakkal Majalla" w:hint="cs"/>
          <w:sz w:val="28"/>
          <w:szCs w:val="28"/>
          <w:rtl/>
        </w:rPr>
        <w:t>الماضي، إذ سحبت السلطات الإسرائيلية كل شيء منهن، واعتدت على الأسيرات بالضرب والرش بالغاز والعزل الانفرادي</w:t>
      </w:r>
      <w:r w:rsidR="00405547" w:rsidRPr="00771F7C">
        <w:rPr>
          <w:rFonts w:ascii="Sakkal Majalla" w:hAnsi="Sakkal Majalla" w:cs="Sakkal Majalla" w:hint="cs"/>
          <w:sz w:val="28"/>
          <w:szCs w:val="28"/>
          <w:vertAlign w:val="superscript"/>
          <w:rtl/>
        </w:rPr>
        <w:footnoteReference w:id="3"/>
      </w:r>
      <w:r w:rsidR="005D6521" w:rsidRPr="00771F7C">
        <w:rPr>
          <w:rFonts w:ascii="Sakkal Majalla" w:hAnsi="Sakkal Majalla" w:cs="Sakkal Majalla" w:hint="cs"/>
          <w:sz w:val="28"/>
          <w:szCs w:val="28"/>
          <w:rtl/>
        </w:rPr>
        <w:t>.</w:t>
      </w:r>
    </w:p>
    <w:p w14:paraId="1BCA0CB5" w14:textId="3916C9D7" w:rsidR="006537D7" w:rsidRPr="00771F7C" w:rsidRDefault="001F1443"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وفقا</w:t>
      </w:r>
      <w:r w:rsidR="00CB472E"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لمعطيات</w:t>
      </w:r>
      <w:r w:rsidR="002E73D6" w:rsidRPr="00771F7C">
        <w:rPr>
          <w:rFonts w:ascii="Sakkal Majalla" w:hAnsi="Sakkal Majalla" w:cs="Sakkal Majalla" w:hint="cs"/>
          <w:sz w:val="28"/>
          <w:szCs w:val="28"/>
          <w:rtl/>
        </w:rPr>
        <w:t xml:space="preserve"> هيئة شؤون </w:t>
      </w:r>
      <w:r w:rsidR="00AD2984" w:rsidRPr="00771F7C">
        <w:rPr>
          <w:rFonts w:ascii="Sakkal Majalla" w:hAnsi="Sakkal Majalla" w:cs="Sakkal Majalla" w:hint="cs"/>
          <w:sz w:val="28"/>
          <w:szCs w:val="28"/>
          <w:rtl/>
        </w:rPr>
        <w:t xml:space="preserve">الأسرى </w:t>
      </w:r>
      <w:r w:rsidR="002E73D6" w:rsidRPr="00771F7C">
        <w:rPr>
          <w:rFonts w:ascii="Sakkal Majalla" w:hAnsi="Sakkal Majalla" w:cs="Sakkal Majalla" w:hint="cs"/>
          <w:sz w:val="28"/>
          <w:szCs w:val="28"/>
          <w:rtl/>
        </w:rPr>
        <w:t xml:space="preserve">والمحررين فقد بلغ </w:t>
      </w:r>
      <w:r w:rsidRPr="00771F7C">
        <w:rPr>
          <w:rFonts w:ascii="Sakkal Majalla" w:hAnsi="Sakkal Majalla" w:cs="Sakkal Majalla" w:hint="cs"/>
          <w:sz w:val="28"/>
          <w:szCs w:val="28"/>
          <w:rtl/>
        </w:rPr>
        <w:t>عدد الأسرى في سجون الاحتلال</w:t>
      </w:r>
      <w:r w:rsidR="003F4326" w:rsidRPr="00771F7C">
        <w:rPr>
          <w:rFonts w:ascii="Sakkal Majalla" w:hAnsi="Sakkal Majalla" w:cs="Sakkal Majalla" w:hint="cs"/>
          <w:sz w:val="28"/>
          <w:szCs w:val="28"/>
          <w:rtl/>
        </w:rPr>
        <w:t xml:space="preserve"> الإسرائيلي</w:t>
      </w:r>
      <w:r w:rsidRPr="00771F7C">
        <w:rPr>
          <w:rFonts w:ascii="Sakkal Majalla" w:hAnsi="Sakkal Majalla" w:cs="Sakkal Majalla" w:hint="cs"/>
          <w:sz w:val="28"/>
          <w:szCs w:val="28"/>
          <w:rtl/>
        </w:rPr>
        <w:t xml:space="preserve"> حتى نهاية شهر تشرين الأول نحو (7000) أسير، من بينهم (62) أسيرة،</w:t>
      </w:r>
      <w:r w:rsidR="00F948C4" w:rsidRPr="00771F7C">
        <w:rPr>
          <w:rFonts w:ascii="Sakkal Majalla" w:hAnsi="Sakkal Majalla" w:cs="Sakkal Majalla" w:hint="cs"/>
          <w:sz w:val="28"/>
          <w:szCs w:val="28"/>
          <w:rtl/>
        </w:rPr>
        <w:t xml:space="preserve"> وتصاعد</w:t>
      </w:r>
      <w:r w:rsidR="00A67C55" w:rsidRPr="00771F7C">
        <w:rPr>
          <w:rFonts w:ascii="Sakkal Majalla" w:hAnsi="Sakkal Majalla" w:cs="Sakkal Majalla" w:hint="cs"/>
          <w:sz w:val="28"/>
          <w:szCs w:val="28"/>
          <w:rtl/>
        </w:rPr>
        <w:t>ت</w:t>
      </w:r>
      <w:r w:rsidR="00F948C4" w:rsidRPr="00771F7C">
        <w:rPr>
          <w:rFonts w:ascii="Sakkal Majalla" w:hAnsi="Sakkal Majalla" w:cs="Sakkal Majalla" w:hint="cs"/>
          <w:sz w:val="28"/>
          <w:szCs w:val="28"/>
          <w:rtl/>
        </w:rPr>
        <w:t xml:space="preserve"> حملة الاعتقالات  تحت ذرائع التحريض والنشاط على مواقع التواصل الاجتماعي، ليبلغ عدد الأسيرات نحو 50 أسيرة في سجن الدامون </w:t>
      </w:r>
      <w:r w:rsidR="00AD2984" w:rsidRPr="00771F7C">
        <w:rPr>
          <w:rFonts w:ascii="Sakkal Majalla" w:hAnsi="Sakkal Majalla" w:cs="Sakkal Majalla" w:hint="cs"/>
          <w:sz w:val="28"/>
          <w:szCs w:val="28"/>
          <w:rtl/>
        </w:rPr>
        <w:t>حالياً</w:t>
      </w:r>
      <w:r w:rsidR="00F948C4" w:rsidRPr="00771F7C">
        <w:rPr>
          <w:rFonts w:ascii="Sakkal Majalla" w:hAnsi="Sakkal Majalla" w:cs="Sakkal Majalla" w:hint="cs"/>
          <w:sz w:val="28"/>
          <w:szCs w:val="28"/>
        </w:rPr>
        <w:t>.</w:t>
      </w:r>
      <w:r w:rsidR="00F948C4" w:rsidRPr="00771F7C">
        <w:rPr>
          <w:rFonts w:ascii="Sakkal Majalla" w:hAnsi="Sakkal Majalla" w:cs="Sakkal Majalla" w:hint="cs"/>
          <w:sz w:val="28"/>
          <w:szCs w:val="28"/>
        </w:rPr>
        <w:footnoteReference w:id="4"/>
      </w:r>
      <w:r w:rsidR="00F948C4" w:rsidRPr="00771F7C">
        <w:rPr>
          <w:rFonts w:ascii="Sakkal Majalla" w:hAnsi="Sakkal Majalla" w:cs="Sakkal Majalla" w:hint="cs"/>
          <w:sz w:val="28"/>
          <w:szCs w:val="28"/>
          <w:rtl/>
        </w:rPr>
        <w:t xml:space="preserve"> وذلك </w:t>
      </w:r>
      <w:r w:rsidR="002E73D6" w:rsidRPr="00771F7C">
        <w:rPr>
          <w:rFonts w:ascii="Sakkal Majalla" w:hAnsi="Sakkal Majalla" w:cs="Sakkal Majalla" w:hint="cs"/>
          <w:sz w:val="28"/>
          <w:szCs w:val="28"/>
          <w:rtl/>
        </w:rPr>
        <w:t>في استغلال واضح للعدوان الحربي على القطاع للانفراد بتعذيب </w:t>
      </w:r>
      <w:hyperlink r:id="rId15" w:history="1">
        <w:r w:rsidR="002E73D6" w:rsidRPr="00771F7C">
          <w:rPr>
            <w:rFonts w:ascii="Sakkal Majalla" w:hAnsi="Sakkal Majalla" w:cs="Sakkal Majalla" w:hint="cs"/>
            <w:sz w:val="28"/>
            <w:szCs w:val="28"/>
            <w:rtl/>
          </w:rPr>
          <w:t>الأسيرات</w:t>
        </w:r>
      </w:hyperlink>
      <w:r w:rsidR="002E73D6" w:rsidRPr="00771F7C">
        <w:rPr>
          <w:rFonts w:ascii="Sakkal Majalla" w:hAnsi="Sakkal Majalla" w:cs="Sakkal Majalla" w:hint="cs"/>
          <w:sz w:val="28"/>
          <w:szCs w:val="28"/>
          <w:rtl/>
        </w:rPr>
        <w:t xml:space="preserve">، والتنكيل بهن في ظل التعتيم على وضع السجون ومنع </w:t>
      </w:r>
      <w:r w:rsidR="006412E3" w:rsidRPr="00771F7C">
        <w:rPr>
          <w:rFonts w:ascii="Sakkal Majalla" w:hAnsi="Sakkal Majalla" w:cs="Sakkal Majalla" w:hint="cs"/>
          <w:sz w:val="28"/>
          <w:szCs w:val="28"/>
          <w:rtl/>
        </w:rPr>
        <w:t>الصليب الأحمر و</w:t>
      </w:r>
      <w:r w:rsidR="002E73D6" w:rsidRPr="00771F7C">
        <w:rPr>
          <w:rFonts w:ascii="Sakkal Majalla" w:hAnsi="Sakkal Majalla" w:cs="Sakkal Majalla" w:hint="cs"/>
          <w:sz w:val="28"/>
          <w:szCs w:val="28"/>
          <w:rtl/>
        </w:rPr>
        <w:t>المحامين وأهالي الأسيرات من زيارتهن</w:t>
      </w:r>
      <w:r w:rsidR="002E73D6" w:rsidRPr="00771F7C">
        <w:rPr>
          <w:rFonts w:ascii="Sakkal Majalla" w:hAnsi="Sakkal Majalla" w:cs="Sakkal Majalla" w:hint="cs"/>
          <w:sz w:val="28"/>
          <w:szCs w:val="28"/>
        </w:rPr>
        <w:t>.</w:t>
      </w:r>
    </w:p>
    <w:p w14:paraId="22FF3234" w14:textId="384FE5A8" w:rsidR="00D74C16" w:rsidRPr="00771F7C" w:rsidRDefault="006537D7" w:rsidP="00E65B12">
      <w:pPr>
        <w:bidi/>
        <w:spacing w:before="120" w:after="120" w:line="240" w:lineRule="auto"/>
        <w:ind w:left="713"/>
        <w:jc w:val="both"/>
        <w:rPr>
          <w:rFonts w:ascii="Sakkal Majalla" w:hAnsi="Sakkal Majalla" w:cs="Sakkal Majalla"/>
          <w:sz w:val="28"/>
          <w:szCs w:val="28"/>
        </w:rPr>
      </w:pPr>
      <w:r w:rsidRPr="00771F7C">
        <w:rPr>
          <w:rFonts w:ascii="Sakkal Majalla" w:hAnsi="Sakkal Majalla" w:cs="Sakkal Majalla" w:hint="cs"/>
          <w:sz w:val="28"/>
          <w:szCs w:val="28"/>
          <w:rtl/>
        </w:rPr>
        <w:t xml:space="preserve">كما </w:t>
      </w:r>
      <w:r w:rsidR="002E73D6" w:rsidRPr="00771F7C">
        <w:rPr>
          <w:rFonts w:ascii="Sakkal Majalla" w:hAnsi="Sakkal Majalla" w:cs="Sakkal Majalla" w:hint="cs"/>
          <w:sz w:val="28"/>
          <w:szCs w:val="28"/>
          <w:rtl/>
        </w:rPr>
        <w:t xml:space="preserve">كشفت الهيئة تفاصيل اقتحام سجن الدامون </w:t>
      </w:r>
      <w:r w:rsidR="00D74C16" w:rsidRPr="00771F7C">
        <w:rPr>
          <w:rFonts w:ascii="Sakkal Majalla" w:hAnsi="Sakkal Majalla" w:cs="Sakkal Majalla" w:hint="cs"/>
          <w:sz w:val="28"/>
          <w:szCs w:val="28"/>
          <w:rtl/>
        </w:rPr>
        <w:t xml:space="preserve">بتاريخ 19 </w:t>
      </w:r>
      <w:r w:rsidR="00AD2984" w:rsidRPr="00771F7C">
        <w:rPr>
          <w:rFonts w:ascii="Sakkal Majalla" w:hAnsi="Sakkal Majalla" w:cs="Sakkal Majalla" w:hint="cs"/>
          <w:sz w:val="28"/>
          <w:szCs w:val="28"/>
          <w:rtl/>
        </w:rPr>
        <w:t>تشرين الأول</w:t>
      </w:r>
      <w:r w:rsidR="00AE7B6F" w:rsidRPr="00771F7C">
        <w:rPr>
          <w:rFonts w:ascii="Sakkal Majalla" w:hAnsi="Sakkal Majalla" w:cs="Sakkal Majalla" w:hint="cs"/>
          <w:sz w:val="28"/>
          <w:szCs w:val="28"/>
          <w:rtl/>
        </w:rPr>
        <w:t>،</w:t>
      </w:r>
      <w:r w:rsidR="002E73D6" w:rsidRPr="00771F7C">
        <w:rPr>
          <w:rFonts w:ascii="Sakkal Majalla" w:hAnsi="Sakkal Majalla" w:cs="Sakkal Majalla" w:hint="cs"/>
          <w:sz w:val="28"/>
          <w:szCs w:val="28"/>
          <w:rtl/>
        </w:rPr>
        <w:t xml:space="preserve"> بقوة كبيرة من السجانين </w:t>
      </w:r>
      <w:r w:rsidR="00617110" w:rsidRPr="00771F7C">
        <w:rPr>
          <w:rFonts w:ascii="Sakkal Majalla" w:hAnsi="Sakkal Majalla" w:cs="Sakkal Majalla" w:hint="cs"/>
          <w:sz w:val="28"/>
          <w:szCs w:val="28"/>
          <w:rtl/>
        </w:rPr>
        <w:t>المدججين</w:t>
      </w:r>
      <w:r w:rsidR="002E73D6" w:rsidRPr="00771F7C">
        <w:rPr>
          <w:rFonts w:ascii="Sakkal Majalla" w:hAnsi="Sakkal Majalla" w:cs="Sakkal Majalla" w:hint="cs"/>
          <w:sz w:val="28"/>
          <w:szCs w:val="28"/>
          <w:rtl/>
        </w:rPr>
        <w:t xml:space="preserve"> </w:t>
      </w:r>
      <w:r w:rsidR="00617110" w:rsidRPr="00771F7C">
        <w:rPr>
          <w:rFonts w:ascii="Sakkal Majalla" w:hAnsi="Sakkal Majalla" w:cs="Sakkal Majalla" w:hint="cs"/>
          <w:sz w:val="28"/>
          <w:szCs w:val="28"/>
          <w:rtl/>
        </w:rPr>
        <w:t>ب</w:t>
      </w:r>
      <w:r w:rsidR="002E73D6" w:rsidRPr="00771F7C">
        <w:rPr>
          <w:rFonts w:ascii="Sakkal Majalla" w:hAnsi="Sakkal Majalla" w:cs="Sakkal Majalla" w:hint="cs"/>
          <w:sz w:val="28"/>
          <w:szCs w:val="28"/>
          <w:rtl/>
        </w:rPr>
        <w:t xml:space="preserve">الهراوات وقنابل الغاز والأسلحة، </w:t>
      </w:r>
      <w:r w:rsidR="00AE7B6F" w:rsidRPr="00771F7C">
        <w:rPr>
          <w:rFonts w:ascii="Sakkal Majalla" w:hAnsi="Sakkal Majalla" w:cs="Sakkal Majalla" w:hint="cs"/>
          <w:sz w:val="28"/>
          <w:szCs w:val="28"/>
          <w:rtl/>
        </w:rPr>
        <w:t xml:space="preserve">وتم </w:t>
      </w:r>
      <w:r w:rsidR="00AD2984" w:rsidRPr="00771F7C">
        <w:rPr>
          <w:rFonts w:ascii="Sakkal Majalla" w:hAnsi="Sakkal Majalla" w:cs="Sakkal Majalla" w:hint="cs"/>
          <w:sz w:val="28"/>
          <w:szCs w:val="28"/>
          <w:rtl/>
        </w:rPr>
        <w:t xml:space="preserve">إفراغ </w:t>
      </w:r>
      <w:r w:rsidR="002E73D6" w:rsidRPr="00771F7C">
        <w:rPr>
          <w:rFonts w:ascii="Sakkal Majalla" w:hAnsi="Sakkal Majalla" w:cs="Sakkal Majalla" w:hint="cs"/>
          <w:sz w:val="28"/>
          <w:szCs w:val="28"/>
          <w:rtl/>
        </w:rPr>
        <w:t>محتويات الغرف، وعند اعتراض الأسيرات على ذلك "تعرضن للضرب وعزل جزء منهن، إلى جانب إغراق الغرف بقنابل الغاز دون مراعاة القاصرات وكبيرات السن والمريضات</w:t>
      </w:r>
      <w:r w:rsidR="002E73D6" w:rsidRPr="00771F7C">
        <w:rPr>
          <w:rFonts w:ascii="Sakkal Majalla" w:hAnsi="Sakkal Majalla" w:cs="Sakkal Majalla" w:hint="cs"/>
          <w:sz w:val="28"/>
          <w:szCs w:val="28"/>
        </w:rPr>
        <w:t>"</w:t>
      </w:r>
      <w:r w:rsidRPr="00771F7C">
        <w:rPr>
          <w:rFonts w:ascii="Sakkal Majalla" w:hAnsi="Sakkal Majalla" w:cs="Sakkal Majalla" w:hint="cs"/>
          <w:sz w:val="28"/>
          <w:szCs w:val="28"/>
        </w:rPr>
        <w:footnoteReference w:id="5"/>
      </w:r>
      <w:r w:rsidR="002E73D6" w:rsidRPr="00771F7C">
        <w:rPr>
          <w:rFonts w:ascii="Sakkal Majalla" w:hAnsi="Sakkal Majalla" w:cs="Sakkal Majalla" w:hint="cs"/>
          <w:sz w:val="28"/>
          <w:szCs w:val="28"/>
        </w:rPr>
        <w:t>.</w:t>
      </w:r>
      <w:r w:rsidR="006801DA" w:rsidRPr="00771F7C">
        <w:rPr>
          <w:rFonts w:ascii="Sakkal Majalla" w:hAnsi="Sakkal Majalla" w:cs="Sakkal Majalla" w:hint="cs"/>
          <w:sz w:val="28"/>
          <w:szCs w:val="28"/>
          <w:rtl/>
        </w:rPr>
        <w:t xml:space="preserve"> </w:t>
      </w:r>
    </w:p>
    <w:p w14:paraId="1EF5D536" w14:textId="2358EB76" w:rsidR="00052FD0" w:rsidRPr="00771F7C" w:rsidRDefault="00D74C16" w:rsidP="00E65B12">
      <w:pPr>
        <w:bidi/>
        <w:spacing w:before="120" w:after="120" w:line="240" w:lineRule="auto"/>
        <w:ind w:left="713"/>
        <w:jc w:val="both"/>
        <w:rPr>
          <w:rFonts w:ascii="Sakkal Majalla" w:hAnsi="Sakkal Majalla" w:cs="Sakkal Majalla"/>
          <w:color w:val="666666"/>
          <w:sz w:val="28"/>
          <w:szCs w:val="28"/>
          <w:rtl/>
        </w:rPr>
      </w:pPr>
      <w:r w:rsidRPr="00771F7C">
        <w:rPr>
          <w:rFonts w:ascii="Sakkal Majalla" w:hAnsi="Sakkal Majalla" w:cs="Sakkal Majalla" w:hint="cs"/>
          <w:sz w:val="28"/>
          <w:szCs w:val="28"/>
          <w:rtl/>
        </w:rPr>
        <w:t xml:space="preserve"> </w:t>
      </w:r>
      <w:r w:rsidR="00B51AF7" w:rsidRPr="00771F7C">
        <w:rPr>
          <w:rFonts w:ascii="Sakkal Majalla" w:hAnsi="Sakkal Majalla" w:cs="Sakkal Majalla" w:hint="cs"/>
          <w:sz w:val="28"/>
          <w:szCs w:val="28"/>
          <w:rtl/>
        </w:rPr>
        <w:t xml:space="preserve">بدوره </w:t>
      </w:r>
      <w:r w:rsidR="00026761" w:rsidRPr="00771F7C">
        <w:rPr>
          <w:rFonts w:ascii="Sakkal Majalla" w:hAnsi="Sakkal Majalla" w:cs="Sakkal Majalla" w:hint="cs"/>
          <w:sz w:val="28"/>
          <w:szCs w:val="28"/>
          <w:rtl/>
        </w:rPr>
        <w:t xml:space="preserve">نوه </w:t>
      </w:r>
      <w:r w:rsidR="00B51AF7" w:rsidRPr="00771F7C">
        <w:rPr>
          <w:rFonts w:ascii="Sakkal Majalla" w:hAnsi="Sakkal Majalla" w:cs="Sakkal Majalla" w:hint="cs"/>
          <w:sz w:val="28"/>
          <w:szCs w:val="28"/>
          <w:rtl/>
        </w:rPr>
        <w:t xml:space="preserve">رئيس هيئة شؤون الأسرى والمحررين قدورة فارس </w:t>
      </w:r>
      <w:r w:rsidR="00AD2984" w:rsidRPr="00771F7C">
        <w:rPr>
          <w:rFonts w:ascii="Sakkal Majalla" w:hAnsi="Sakkal Majalla" w:cs="Sakkal Majalla" w:hint="cs"/>
          <w:sz w:val="28"/>
          <w:szCs w:val="28"/>
          <w:rtl/>
        </w:rPr>
        <w:t xml:space="preserve">إلى </w:t>
      </w:r>
      <w:r w:rsidR="006537D7" w:rsidRPr="00771F7C">
        <w:rPr>
          <w:rFonts w:ascii="Sakkal Majalla" w:hAnsi="Sakkal Majalla" w:cs="Sakkal Majalla" w:hint="cs"/>
          <w:sz w:val="28"/>
          <w:szCs w:val="28"/>
          <w:rtl/>
        </w:rPr>
        <w:t>"</w:t>
      </w:r>
      <w:r w:rsidR="00AD2984" w:rsidRPr="00771F7C">
        <w:rPr>
          <w:rFonts w:ascii="Sakkal Majalla" w:hAnsi="Sakkal Majalla" w:cs="Sakkal Majalla" w:hint="cs"/>
          <w:sz w:val="28"/>
          <w:szCs w:val="28"/>
          <w:rtl/>
        </w:rPr>
        <w:t>أ</w:t>
      </w:r>
      <w:r w:rsidR="00B51AF7" w:rsidRPr="00771F7C">
        <w:rPr>
          <w:rFonts w:ascii="Sakkal Majalla" w:hAnsi="Sakkal Majalla" w:cs="Sakkal Majalla" w:hint="cs"/>
          <w:sz w:val="28"/>
          <w:szCs w:val="28"/>
          <w:rtl/>
        </w:rPr>
        <w:t xml:space="preserve">ن وضع الأسيرات </w:t>
      </w:r>
      <w:r w:rsidR="00AD2984" w:rsidRPr="00771F7C">
        <w:rPr>
          <w:rFonts w:ascii="Sakkal Majalla" w:hAnsi="Sakkal Majalla" w:cs="Sakkal Majalla" w:hint="cs"/>
          <w:sz w:val="28"/>
          <w:szCs w:val="28"/>
          <w:rtl/>
        </w:rPr>
        <w:t xml:space="preserve">سيئ </w:t>
      </w:r>
      <w:r w:rsidR="00B51AF7" w:rsidRPr="00771F7C">
        <w:rPr>
          <w:rFonts w:ascii="Sakkal Majalla" w:hAnsi="Sakkal Majalla" w:cs="Sakkal Majalla" w:hint="cs"/>
          <w:sz w:val="28"/>
          <w:szCs w:val="28"/>
          <w:rtl/>
        </w:rPr>
        <w:t>داخل السجن</w:t>
      </w:r>
      <w:r w:rsidR="00AD2984" w:rsidRPr="00771F7C">
        <w:rPr>
          <w:rFonts w:ascii="Sakkal Majalla" w:hAnsi="Sakkal Majalla" w:cs="Sakkal Majalla" w:hint="cs"/>
          <w:sz w:val="28"/>
          <w:szCs w:val="28"/>
          <w:rtl/>
        </w:rPr>
        <w:t>،</w:t>
      </w:r>
      <w:r w:rsidR="00B51AF7" w:rsidRPr="00771F7C">
        <w:rPr>
          <w:rFonts w:ascii="Sakkal Majalla" w:hAnsi="Sakkal Majalla" w:cs="Sakkal Majalla" w:hint="cs"/>
          <w:sz w:val="28"/>
          <w:szCs w:val="28"/>
          <w:rtl/>
        </w:rPr>
        <w:t xml:space="preserve"> حيث </w:t>
      </w:r>
      <w:r w:rsidR="00AE7B6F" w:rsidRPr="00771F7C">
        <w:rPr>
          <w:rFonts w:ascii="Sakkal Majalla" w:hAnsi="Sakkal Majalla" w:cs="Sakkal Majalla" w:hint="cs"/>
          <w:sz w:val="28"/>
          <w:szCs w:val="28"/>
          <w:rtl/>
        </w:rPr>
        <w:t xml:space="preserve">اتخذت </w:t>
      </w:r>
      <w:r w:rsidR="00B51AF7" w:rsidRPr="00771F7C">
        <w:rPr>
          <w:rFonts w:ascii="Sakkal Majalla" w:hAnsi="Sakkal Majalla" w:cs="Sakkal Majalla" w:hint="cs"/>
          <w:sz w:val="28"/>
          <w:szCs w:val="28"/>
          <w:rtl/>
        </w:rPr>
        <w:t xml:space="preserve">نفس الإجراءات التي </w:t>
      </w:r>
      <w:r w:rsidR="00AE7B6F" w:rsidRPr="00771F7C">
        <w:rPr>
          <w:rFonts w:ascii="Sakkal Majalla" w:hAnsi="Sakkal Majalla" w:cs="Sakkal Majalla" w:hint="cs"/>
          <w:sz w:val="28"/>
          <w:szCs w:val="28"/>
          <w:rtl/>
        </w:rPr>
        <w:t>سبق اتخاذها</w:t>
      </w:r>
      <w:r w:rsidR="00B51AF7" w:rsidRPr="00771F7C">
        <w:rPr>
          <w:rFonts w:ascii="Sakkal Majalla" w:hAnsi="Sakkal Majalla" w:cs="Sakkal Majalla" w:hint="cs"/>
          <w:sz w:val="28"/>
          <w:szCs w:val="28"/>
          <w:rtl/>
        </w:rPr>
        <w:t xml:space="preserve"> بحق الأسرى، فَسُحِبَت </w:t>
      </w:r>
      <w:r w:rsidR="0093031A" w:rsidRPr="00771F7C">
        <w:rPr>
          <w:rFonts w:ascii="Sakkal Majalla" w:hAnsi="Sakkal Majalla" w:cs="Sakkal Majalla" w:hint="cs"/>
          <w:sz w:val="28"/>
          <w:szCs w:val="28"/>
          <w:rtl/>
        </w:rPr>
        <w:t xml:space="preserve">منهن </w:t>
      </w:r>
      <w:r w:rsidR="00B51AF7" w:rsidRPr="00771F7C">
        <w:rPr>
          <w:rFonts w:ascii="Sakkal Majalla" w:hAnsi="Sakkal Majalla" w:cs="Sakkal Majalla" w:hint="cs"/>
          <w:sz w:val="28"/>
          <w:szCs w:val="28"/>
          <w:rtl/>
        </w:rPr>
        <w:t xml:space="preserve">الملابس والمقتنيات، مضيفاً </w:t>
      </w:r>
      <w:r w:rsidR="00AD2984" w:rsidRPr="00771F7C">
        <w:rPr>
          <w:rFonts w:ascii="Sakkal Majalla" w:hAnsi="Sakkal Majalla" w:cs="Sakkal Majalla" w:hint="cs"/>
          <w:sz w:val="28"/>
          <w:szCs w:val="28"/>
          <w:rtl/>
        </w:rPr>
        <w:t xml:space="preserve">إنهن </w:t>
      </w:r>
      <w:r w:rsidR="00B51AF7" w:rsidRPr="00771F7C">
        <w:rPr>
          <w:rFonts w:ascii="Sakkal Majalla" w:hAnsi="Sakkal Majalla" w:cs="Sakkal Majalla" w:hint="cs"/>
          <w:sz w:val="28"/>
          <w:szCs w:val="28"/>
          <w:rtl/>
        </w:rPr>
        <w:t>تعرض</w:t>
      </w:r>
      <w:r w:rsidR="00AE7B6F" w:rsidRPr="00771F7C">
        <w:rPr>
          <w:rFonts w:ascii="Sakkal Majalla" w:hAnsi="Sakkal Majalla" w:cs="Sakkal Majalla" w:hint="cs"/>
          <w:sz w:val="28"/>
          <w:szCs w:val="28"/>
          <w:rtl/>
        </w:rPr>
        <w:t>ن</w:t>
      </w:r>
      <w:r w:rsidR="00B51AF7" w:rsidRPr="00771F7C">
        <w:rPr>
          <w:rFonts w:ascii="Sakkal Majalla" w:hAnsi="Sakkal Majalla" w:cs="Sakkal Majalla" w:hint="cs"/>
          <w:sz w:val="28"/>
          <w:szCs w:val="28"/>
          <w:rtl/>
        </w:rPr>
        <w:t xml:space="preserve"> أكثر من مرة </w:t>
      </w:r>
      <w:r w:rsidR="00AD2984" w:rsidRPr="00771F7C">
        <w:rPr>
          <w:rFonts w:ascii="Sakkal Majalla" w:hAnsi="Sakkal Majalla" w:cs="Sakkal Majalla" w:hint="cs"/>
          <w:sz w:val="28"/>
          <w:szCs w:val="28"/>
          <w:rtl/>
        </w:rPr>
        <w:t xml:space="preserve">عبر </w:t>
      </w:r>
      <w:r w:rsidR="00B51AF7" w:rsidRPr="00771F7C">
        <w:rPr>
          <w:rFonts w:ascii="Sakkal Majalla" w:hAnsi="Sakkal Majalla" w:cs="Sakkal Majalla" w:hint="cs"/>
          <w:sz w:val="28"/>
          <w:szCs w:val="28"/>
          <w:rtl/>
        </w:rPr>
        <w:t>الشهر المنصرم</w:t>
      </w:r>
      <w:r w:rsidR="00AE7B6F" w:rsidRPr="00771F7C">
        <w:rPr>
          <w:rFonts w:ascii="Sakkal Majalla" w:hAnsi="Sakkal Majalla" w:cs="Sakkal Majalla" w:hint="cs"/>
          <w:sz w:val="28"/>
          <w:szCs w:val="28"/>
          <w:rtl/>
        </w:rPr>
        <w:t>،</w:t>
      </w:r>
      <w:r w:rsidR="00B51AF7" w:rsidRPr="00771F7C">
        <w:rPr>
          <w:rFonts w:ascii="Sakkal Majalla" w:hAnsi="Sakkal Majalla" w:cs="Sakkal Majalla" w:hint="cs"/>
          <w:sz w:val="28"/>
          <w:szCs w:val="28"/>
          <w:rtl/>
        </w:rPr>
        <w:t xml:space="preserve"> إلى اعتداءات جسدية وتم </w:t>
      </w:r>
      <w:r w:rsidR="000A1F63" w:rsidRPr="00771F7C">
        <w:rPr>
          <w:rFonts w:ascii="Sakkal Majalla" w:hAnsi="Sakkal Majalla" w:cs="Sakkal Majalla" w:hint="cs"/>
          <w:sz w:val="28"/>
          <w:szCs w:val="28"/>
          <w:rtl/>
        </w:rPr>
        <w:t>رشهن بالغاز</w:t>
      </w:r>
      <w:r w:rsidR="00AE7B6F" w:rsidRPr="00771F7C">
        <w:rPr>
          <w:rFonts w:ascii="Sakkal Majalla" w:hAnsi="Sakkal Majalla" w:cs="Sakkal Majalla" w:hint="cs"/>
          <w:sz w:val="28"/>
          <w:szCs w:val="28"/>
          <w:rtl/>
        </w:rPr>
        <w:t>،</w:t>
      </w:r>
      <w:r w:rsidR="006537D7" w:rsidRPr="00771F7C">
        <w:rPr>
          <w:rFonts w:ascii="Sakkal Majalla" w:hAnsi="Sakkal Majalla" w:cs="Sakkal Majalla" w:hint="cs"/>
          <w:sz w:val="28"/>
          <w:szCs w:val="28"/>
          <w:rtl/>
        </w:rPr>
        <w:t xml:space="preserve"> </w:t>
      </w:r>
      <w:r w:rsidR="000A1F63" w:rsidRPr="00771F7C">
        <w:rPr>
          <w:rFonts w:ascii="Sakkal Majalla" w:hAnsi="Sakkal Majalla" w:cs="Sakkal Majalla" w:hint="cs"/>
          <w:sz w:val="28"/>
          <w:szCs w:val="28"/>
          <w:rtl/>
        </w:rPr>
        <w:t>وأكد</w:t>
      </w:r>
      <w:r w:rsidR="00B51AF7" w:rsidRPr="00771F7C">
        <w:rPr>
          <w:rFonts w:ascii="Sakkal Majalla" w:hAnsi="Sakkal Majalla" w:cs="Sakkal Majalla" w:hint="cs"/>
          <w:sz w:val="28"/>
          <w:szCs w:val="28"/>
          <w:rtl/>
        </w:rPr>
        <w:t xml:space="preserve"> أن محامية هيئة شؤون الأسرى زارت الأسيرات مرتين، وبحسب ما نقلت عن الأسيرات من شهادات فإن الوضع غاية في الصعوبة والتعقيد، فالأسيرات يتعرضن لأذى شبه يومي، </w:t>
      </w:r>
      <w:r w:rsidR="00AD2984" w:rsidRPr="00771F7C">
        <w:rPr>
          <w:rFonts w:ascii="Sakkal Majalla" w:hAnsi="Sakkal Majalla" w:cs="Sakkal Majalla" w:hint="cs"/>
          <w:sz w:val="28"/>
          <w:szCs w:val="28"/>
          <w:rtl/>
        </w:rPr>
        <w:t xml:space="preserve">مبيناً </w:t>
      </w:r>
      <w:r w:rsidR="00B51AF7" w:rsidRPr="00771F7C">
        <w:rPr>
          <w:rFonts w:ascii="Sakkal Majalla" w:hAnsi="Sakkal Majalla" w:cs="Sakkal Majalla" w:hint="cs"/>
          <w:sz w:val="28"/>
          <w:szCs w:val="28"/>
          <w:rtl/>
        </w:rPr>
        <w:t xml:space="preserve">أنه ناهيك عن الإجراءات الأخرى والتي هي </w:t>
      </w:r>
      <w:r w:rsidR="00AD2984" w:rsidRPr="00771F7C">
        <w:rPr>
          <w:rFonts w:ascii="Sakkal Majalla" w:hAnsi="Sakkal Majalla" w:cs="Sakkal Majalla" w:hint="cs"/>
          <w:sz w:val="28"/>
          <w:szCs w:val="28"/>
          <w:rtl/>
        </w:rPr>
        <w:t xml:space="preserve">إجراءات </w:t>
      </w:r>
      <w:r w:rsidR="00B51AF7" w:rsidRPr="00771F7C">
        <w:rPr>
          <w:rFonts w:ascii="Sakkal Majalla" w:hAnsi="Sakkal Majalla" w:cs="Sakkal Majalla" w:hint="cs"/>
          <w:sz w:val="28"/>
          <w:szCs w:val="28"/>
          <w:rtl/>
        </w:rPr>
        <w:t xml:space="preserve">انتقامية وذلك بمصادرة المقتنيات </w:t>
      </w:r>
      <w:r w:rsidR="00AD2984" w:rsidRPr="00771F7C">
        <w:rPr>
          <w:rFonts w:ascii="Sakkal Majalla" w:hAnsi="Sakkal Majalla" w:cs="Sakkal Majalla" w:hint="cs"/>
          <w:sz w:val="28"/>
          <w:szCs w:val="28"/>
          <w:rtl/>
        </w:rPr>
        <w:t xml:space="preserve">كافة، </w:t>
      </w:r>
      <w:r w:rsidR="00B51AF7" w:rsidRPr="00771F7C">
        <w:rPr>
          <w:rFonts w:ascii="Sakkal Majalla" w:hAnsi="Sakkal Majalla" w:cs="Sakkal Majalla" w:hint="cs"/>
          <w:sz w:val="28"/>
          <w:szCs w:val="28"/>
          <w:rtl/>
        </w:rPr>
        <w:t>فحتى الملابس لم يبق</w:t>
      </w:r>
      <w:r w:rsidR="00AD2984" w:rsidRPr="00771F7C">
        <w:rPr>
          <w:rFonts w:ascii="Sakkal Majalla" w:hAnsi="Sakkal Majalla" w:cs="Sakkal Majalla" w:hint="cs"/>
          <w:sz w:val="28"/>
          <w:szCs w:val="28"/>
          <w:rtl/>
        </w:rPr>
        <w:t>َ</w:t>
      </w:r>
      <w:r w:rsidR="00B51AF7" w:rsidRPr="00771F7C">
        <w:rPr>
          <w:rFonts w:ascii="Sakkal Majalla" w:hAnsi="Sakkal Majalla" w:cs="Sakkal Majalla" w:hint="cs"/>
          <w:sz w:val="28"/>
          <w:szCs w:val="28"/>
          <w:rtl/>
        </w:rPr>
        <w:t xml:space="preserve"> معهن </w:t>
      </w:r>
      <w:r w:rsidR="0093031A" w:rsidRPr="00771F7C">
        <w:rPr>
          <w:rFonts w:ascii="Sakkal Majalla" w:hAnsi="Sakkal Majalla" w:cs="Sakkal Majalla" w:hint="cs"/>
          <w:sz w:val="28"/>
          <w:szCs w:val="28"/>
          <w:rtl/>
        </w:rPr>
        <w:t xml:space="preserve">منها </w:t>
      </w:r>
      <w:r w:rsidR="00B51AF7" w:rsidRPr="00771F7C">
        <w:rPr>
          <w:rFonts w:ascii="Sakkal Majalla" w:hAnsi="Sakkal Majalla" w:cs="Sakkal Majalla" w:hint="cs"/>
          <w:sz w:val="28"/>
          <w:szCs w:val="28"/>
          <w:rtl/>
        </w:rPr>
        <w:t>سوى غيار واحد فقط، رغم أنه حاجة ضرورية جد</w:t>
      </w:r>
      <w:r w:rsidR="00AD2984" w:rsidRPr="00771F7C">
        <w:rPr>
          <w:rFonts w:ascii="Sakkal Majalla" w:hAnsi="Sakkal Majalla" w:cs="Sakkal Majalla" w:hint="cs"/>
          <w:sz w:val="28"/>
          <w:szCs w:val="28"/>
          <w:rtl/>
        </w:rPr>
        <w:t>اً</w:t>
      </w:r>
      <w:r w:rsidR="00026761" w:rsidRPr="00771F7C">
        <w:rPr>
          <w:rFonts w:ascii="Sakkal Majalla" w:hAnsi="Sakkal Majalla" w:cs="Sakkal Majalla" w:hint="cs"/>
          <w:sz w:val="28"/>
          <w:szCs w:val="28"/>
          <w:rtl/>
        </w:rPr>
        <w:footnoteReference w:id="6"/>
      </w:r>
      <w:r w:rsidR="00026761" w:rsidRPr="00771F7C">
        <w:rPr>
          <w:rFonts w:ascii="Sakkal Majalla" w:hAnsi="Sakkal Majalla" w:cs="Sakkal Majalla" w:hint="cs"/>
          <w:sz w:val="28"/>
          <w:szCs w:val="28"/>
          <w:rtl/>
        </w:rPr>
        <w:t xml:space="preserve">. </w:t>
      </w:r>
    </w:p>
    <w:p w14:paraId="20452B90" w14:textId="77777777" w:rsidR="00771F7C" w:rsidRDefault="00771F7C" w:rsidP="00E65B12">
      <w:pPr>
        <w:bidi/>
        <w:rPr>
          <w:rFonts w:ascii="Sakkal Majalla" w:hAnsi="Sakkal Majalla" w:cs="Sakkal Majalla"/>
          <w:b/>
          <w:bCs/>
          <w:sz w:val="28"/>
          <w:szCs w:val="28"/>
        </w:rPr>
      </w:pPr>
      <w:r>
        <w:rPr>
          <w:rFonts w:ascii="Sakkal Majalla" w:hAnsi="Sakkal Majalla" w:cs="Sakkal Majalla"/>
          <w:b/>
          <w:bCs/>
          <w:sz w:val="28"/>
          <w:szCs w:val="28"/>
        </w:rPr>
        <w:br w:type="page"/>
      </w:r>
    </w:p>
    <w:p w14:paraId="601A6F03" w14:textId="58F5E5C3" w:rsidR="0053714E" w:rsidRPr="00771F7C" w:rsidRDefault="005137A2" w:rsidP="00E65B12">
      <w:pPr>
        <w:pStyle w:val="ListParagraph"/>
        <w:numPr>
          <w:ilvl w:val="0"/>
          <w:numId w:val="16"/>
        </w:numPr>
        <w:bidi/>
        <w:spacing w:before="120" w:after="120" w:line="240" w:lineRule="auto"/>
        <w:jc w:val="both"/>
        <w:rPr>
          <w:rFonts w:ascii="Sakkal Majalla" w:hAnsi="Sakkal Majalla" w:cs="Sakkal Majalla"/>
          <w:b/>
          <w:bCs/>
          <w:sz w:val="28"/>
          <w:szCs w:val="28"/>
          <w:rtl/>
        </w:rPr>
      </w:pPr>
      <w:r w:rsidRPr="00771F7C">
        <w:rPr>
          <w:rFonts w:ascii="Sakkal Majalla" w:hAnsi="Sakkal Majalla" w:cs="Sakkal Majalla" w:hint="cs"/>
          <w:b/>
          <w:bCs/>
          <w:sz w:val="28"/>
          <w:szCs w:val="28"/>
          <w:rtl/>
        </w:rPr>
        <w:lastRenderedPageBreak/>
        <w:t>سياسة اعتقال</w:t>
      </w:r>
      <w:r w:rsidR="008E2E0E" w:rsidRPr="00771F7C">
        <w:rPr>
          <w:rFonts w:ascii="Sakkal Majalla" w:hAnsi="Sakkal Majalla" w:cs="Sakkal Majalla" w:hint="cs"/>
          <w:b/>
          <w:bCs/>
          <w:sz w:val="28"/>
          <w:szCs w:val="28"/>
          <w:rtl/>
        </w:rPr>
        <w:t xml:space="preserve"> </w:t>
      </w:r>
      <w:r w:rsidR="00466C84" w:rsidRPr="00771F7C">
        <w:rPr>
          <w:rFonts w:ascii="Sakkal Majalla" w:hAnsi="Sakkal Majalla" w:cs="Sakkal Majalla" w:hint="cs"/>
          <w:b/>
          <w:bCs/>
          <w:sz w:val="28"/>
          <w:szCs w:val="28"/>
          <w:rtl/>
        </w:rPr>
        <w:t xml:space="preserve">النساء كرهائن </w:t>
      </w:r>
      <w:r w:rsidR="00855A59" w:rsidRPr="00771F7C">
        <w:rPr>
          <w:rFonts w:ascii="Sakkal Majalla" w:hAnsi="Sakkal Majalla" w:cs="Sakkal Majalla" w:hint="cs"/>
          <w:b/>
          <w:bCs/>
          <w:sz w:val="28"/>
          <w:szCs w:val="28"/>
          <w:rtl/>
        </w:rPr>
        <w:t>حرب</w:t>
      </w:r>
      <w:r w:rsidR="00C979B3" w:rsidRPr="00771F7C">
        <w:rPr>
          <w:rFonts w:ascii="Sakkal Majalla" w:hAnsi="Sakkal Majalla" w:cs="Sakkal Majalla" w:hint="cs"/>
          <w:b/>
          <w:bCs/>
          <w:sz w:val="28"/>
          <w:szCs w:val="28"/>
          <w:rtl/>
        </w:rPr>
        <w:t xml:space="preserve"> </w:t>
      </w:r>
      <w:r w:rsidR="00466C84" w:rsidRPr="00771F7C">
        <w:rPr>
          <w:rFonts w:ascii="Sakkal Majalla" w:hAnsi="Sakkal Majalla" w:cs="Sakkal Majalla" w:hint="cs"/>
          <w:b/>
          <w:bCs/>
          <w:sz w:val="28"/>
          <w:szCs w:val="28"/>
          <w:rtl/>
        </w:rPr>
        <w:t>.. ووسيلة ترهيب وردع</w:t>
      </w:r>
    </w:p>
    <w:p w14:paraId="76092DD7" w14:textId="2A5971A1" w:rsidR="00D74C16" w:rsidRPr="00771F7C" w:rsidRDefault="007F470F"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في مخالفة صريحة لاتفاقية جنيف الرابعة،</w:t>
      </w:r>
      <w:r w:rsidR="002E73D6" w:rsidRPr="00771F7C">
        <w:rPr>
          <w:rFonts w:ascii="Sakkal Majalla" w:hAnsi="Sakkal Majalla" w:cs="Sakkal Majalla" w:hint="cs"/>
          <w:sz w:val="28"/>
          <w:szCs w:val="28"/>
        </w:rPr>
        <w:t> </w:t>
      </w:r>
      <w:r w:rsidRPr="00771F7C">
        <w:rPr>
          <w:rFonts w:ascii="Sakkal Majalla" w:hAnsi="Sakkal Majalla" w:cs="Sakkal Majalla" w:hint="cs"/>
          <w:sz w:val="28"/>
          <w:szCs w:val="28"/>
          <w:rtl/>
        </w:rPr>
        <w:t xml:space="preserve">التي تعتبر احتجاز الرهائن جريمة حرب، </w:t>
      </w:r>
      <w:r w:rsidR="002E73D6" w:rsidRPr="00771F7C">
        <w:rPr>
          <w:rFonts w:ascii="Sakkal Majalla" w:hAnsi="Sakkal Majalla" w:cs="Sakkal Majalla" w:hint="cs"/>
          <w:sz w:val="28"/>
          <w:szCs w:val="28"/>
          <w:rtl/>
        </w:rPr>
        <w:t>صعّد الاحتلال من سياسة احتجاز بعض أفراد العائلة كرهائن للضغط على أحد أفراد العائلة بتسليم نفسه، ضمن سياسة (العقاب الجماعي) المستمر الذي تمارسه سلطات الاحتلال</w:t>
      </w:r>
      <w:r w:rsidR="00ED192E" w:rsidRPr="00771F7C">
        <w:rPr>
          <w:rFonts w:ascii="Sakkal Majalla" w:hAnsi="Sakkal Majalla" w:cs="Sakkal Majalla" w:hint="cs"/>
          <w:sz w:val="28"/>
          <w:szCs w:val="28"/>
          <w:rtl/>
        </w:rPr>
        <w:t>،</w:t>
      </w:r>
      <w:r w:rsidR="002E73D6" w:rsidRPr="00771F7C">
        <w:rPr>
          <w:rFonts w:ascii="Sakkal Majalla" w:hAnsi="Sakkal Majalla" w:cs="Sakkal Majalla" w:hint="cs"/>
          <w:sz w:val="28"/>
          <w:szCs w:val="28"/>
          <w:rtl/>
        </w:rPr>
        <w:t xml:space="preserve"> حيث سجلت حالات </w:t>
      </w:r>
      <w:r w:rsidR="00C979B3" w:rsidRPr="00771F7C">
        <w:rPr>
          <w:rFonts w:ascii="Sakkal Majalla" w:hAnsi="Sakkal Majalla" w:cs="Sakkal Majalla" w:hint="cs"/>
          <w:sz w:val="28"/>
          <w:szCs w:val="28"/>
          <w:rtl/>
        </w:rPr>
        <w:t>عديدة ل</w:t>
      </w:r>
      <w:r w:rsidR="002E73D6" w:rsidRPr="00771F7C">
        <w:rPr>
          <w:rFonts w:ascii="Sakkal Majalla" w:hAnsi="Sakkal Majalla" w:cs="Sakkal Majalla" w:hint="cs"/>
          <w:sz w:val="28"/>
          <w:szCs w:val="28"/>
          <w:rtl/>
        </w:rPr>
        <w:t>اعتقال نساء وأطفال</w:t>
      </w:r>
      <w:r w:rsidR="00C979B3" w:rsidRPr="00771F7C">
        <w:rPr>
          <w:rFonts w:ascii="Sakkal Majalla" w:hAnsi="Sakkal Majalla" w:cs="Sakkal Majalla" w:hint="cs"/>
          <w:sz w:val="28"/>
          <w:szCs w:val="28"/>
          <w:rtl/>
        </w:rPr>
        <w:t xml:space="preserve"> واحتجازهم؛ </w:t>
      </w:r>
      <w:r w:rsidR="002E73D6" w:rsidRPr="00771F7C">
        <w:rPr>
          <w:rFonts w:ascii="Sakkal Majalla" w:hAnsi="Sakkal Majalla" w:cs="Sakkal Majalla" w:hint="cs"/>
          <w:sz w:val="28"/>
          <w:szCs w:val="28"/>
          <w:rtl/>
        </w:rPr>
        <w:t xml:space="preserve">للضغط على </w:t>
      </w:r>
      <w:r w:rsidR="00C979B3" w:rsidRPr="00771F7C">
        <w:rPr>
          <w:rFonts w:ascii="Sakkal Majalla" w:hAnsi="Sakkal Majalla" w:cs="Sakkal Majalla" w:hint="cs"/>
          <w:sz w:val="28"/>
          <w:szCs w:val="28"/>
          <w:rtl/>
        </w:rPr>
        <w:t xml:space="preserve">أفراد </w:t>
      </w:r>
      <w:r w:rsidR="00ED192E" w:rsidRPr="00771F7C">
        <w:rPr>
          <w:rFonts w:ascii="Sakkal Majalla" w:hAnsi="Sakkal Majalla" w:cs="Sakkal Majalla" w:hint="cs"/>
          <w:sz w:val="28"/>
          <w:szCs w:val="28"/>
          <w:rtl/>
        </w:rPr>
        <w:t xml:space="preserve">عائلاتهم، </w:t>
      </w:r>
      <w:r w:rsidR="002E73D6" w:rsidRPr="00771F7C">
        <w:rPr>
          <w:rFonts w:ascii="Sakkal Majalla" w:hAnsi="Sakkal Majalla" w:cs="Sakkal Majalla" w:hint="cs"/>
          <w:sz w:val="28"/>
          <w:szCs w:val="28"/>
          <w:rtl/>
        </w:rPr>
        <w:t>لتسليم أنفسهم</w:t>
      </w:r>
      <w:r w:rsidR="00C979B3" w:rsidRPr="00771F7C">
        <w:rPr>
          <w:rFonts w:ascii="Sakkal Majalla" w:hAnsi="Sakkal Majalla" w:cs="Sakkal Majalla" w:hint="cs"/>
          <w:sz w:val="28"/>
          <w:szCs w:val="28"/>
          <w:rtl/>
        </w:rPr>
        <w:t xml:space="preserve">. </w:t>
      </w:r>
      <w:r w:rsidR="002E73D6" w:rsidRPr="00771F7C">
        <w:rPr>
          <w:rFonts w:ascii="Sakkal Majalla" w:hAnsi="Sakkal Majalla" w:cs="Sakkal Majalla" w:hint="cs"/>
          <w:sz w:val="28"/>
          <w:szCs w:val="28"/>
          <w:rtl/>
        </w:rPr>
        <w:t xml:space="preserve">وقد وثقت </w:t>
      </w:r>
      <w:r w:rsidR="00ED192E" w:rsidRPr="00771F7C">
        <w:rPr>
          <w:rFonts w:ascii="Sakkal Majalla" w:hAnsi="Sakkal Majalla" w:cs="Sakkal Majalla" w:hint="cs"/>
          <w:sz w:val="28"/>
          <w:szCs w:val="28"/>
          <w:rtl/>
        </w:rPr>
        <w:t xml:space="preserve">المؤسسات المختصة </w:t>
      </w:r>
      <w:r w:rsidR="002E73D6" w:rsidRPr="00771F7C">
        <w:rPr>
          <w:rFonts w:ascii="Sakkal Majalla" w:hAnsi="Sakkal Majalla" w:cs="Sakkal Majalla" w:hint="cs"/>
          <w:sz w:val="28"/>
          <w:szCs w:val="28"/>
          <w:rtl/>
        </w:rPr>
        <w:t>العديد من الحالات التي تعرضت فيها عائلات بأكملها للاعتقال بهدف الضغط على أحد أفراد العائلة لتسليم نفسه</w:t>
      </w:r>
      <w:r w:rsidR="0017005B" w:rsidRPr="00771F7C">
        <w:rPr>
          <w:rFonts w:ascii="Sakkal Majalla" w:hAnsi="Sakkal Majalla" w:cs="Sakkal Majalla" w:hint="cs"/>
          <w:sz w:val="28"/>
          <w:szCs w:val="28"/>
        </w:rPr>
        <w:t>.</w:t>
      </w:r>
      <w:r w:rsidR="00885B71" w:rsidRPr="00771F7C">
        <w:rPr>
          <w:rFonts w:ascii="Sakkal Majalla" w:hAnsi="Sakkal Majalla" w:cs="Sakkal Majalla" w:hint="cs"/>
          <w:sz w:val="28"/>
          <w:szCs w:val="28"/>
          <w:rtl/>
        </w:rPr>
        <w:t xml:space="preserve"> </w:t>
      </w:r>
    </w:p>
    <w:p w14:paraId="2C3DFCE6" w14:textId="29D3C28E" w:rsidR="00AE1ECF" w:rsidRPr="00771F7C" w:rsidRDefault="00AE1ECF" w:rsidP="00E65B12">
      <w:pPr>
        <w:bidi/>
        <w:spacing w:before="120" w:after="120" w:line="240" w:lineRule="auto"/>
        <w:ind w:left="713"/>
        <w:jc w:val="both"/>
        <w:rPr>
          <w:rFonts w:ascii="Sakkal Majalla" w:hAnsi="Sakkal Majalla" w:cs="Sakkal Majalla"/>
          <w:sz w:val="28"/>
          <w:szCs w:val="28"/>
        </w:rPr>
      </w:pPr>
      <w:r w:rsidRPr="00771F7C">
        <w:rPr>
          <w:rFonts w:ascii="Sakkal Majalla" w:hAnsi="Sakkal Majalla" w:cs="Sakkal Majalla" w:hint="cs"/>
          <w:sz w:val="28"/>
          <w:szCs w:val="28"/>
          <w:rtl/>
        </w:rPr>
        <w:t>ووفقا</w:t>
      </w:r>
      <w:r w:rsidR="00CA6E02"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للبيانات التي أوردها نادي الأسير بتاريخ </w:t>
      </w:r>
      <w:r w:rsidR="00C268FD" w:rsidRPr="00771F7C">
        <w:rPr>
          <w:rFonts w:ascii="Sakkal Majalla" w:hAnsi="Sakkal Majalla" w:cs="Sakkal Majalla" w:hint="cs"/>
          <w:sz w:val="28"/>
          <w:szCs w:val="28"/>
          <w:rtl/>
        </w:rPr>
        <w:t>3</w:t>
      </w:r>
      <w:r w:rsidR="00CA6E02" w:rsidRPr="00771F7C">
        <w:rPr>
          <w:rFonts w:ascii="Sakkal Majalla" w:hAnsi="Sakkal Majalla" w:cs="Sakkal Majalla" w:hint="cs"/>
          <w:sz w:val="28"/>
          <w:szCs w:val="28"/>
          <w:rtl/>
        </w:rPr>
        <w:t xml:space="preserve">  تشرين الثاني</w:t>
      </w:r>
      <w:r w:rsidRPr="00771F7C">
        <w:rPr>
          <w:rFonts w:ascii="Sakkal Majalla" w:hAnsi="Sakkal Majalla" w:cs="Sakkal Majalla" w:hint="cs"/>
          <w:sz w:val="28"/>
          <w:szCs w:val="28"/>
          <w:rtl/>
        </w:rPr>
        <w:t xml:space="preserve">، </w:t>
      </w:r>
      <w:r w:rsidR="00ED192E" w:rsidRPr="00771F7C">
        <w:rPr>
          <w:rFonts w:ascii="Sakkal Majalla" w:hAnsi="Sakkal Majalla" w:cs="Sakkal Majalla" w:hint="cs"/>
          <w:sz w:val="28"/>
          <w:szCs w:val="28"/>
          <w:rtl/>
        </w:rPr>
        <w:t xml:space="preserve">تبين </w:t>
      </w:r>
      <w:r w:rsidR="0014784E" w:rsidRPr="00771F7C">
        <w:rPr>
          <w:rFonts w:ascii="Sakkal Majalla" w:hAnsi="Sakkal Majalla" w:cs="Sakkal Majalla" w:hint="cs"/>
          <w:sz w:val="28"/>
          <w:szCs w:val="28"/>
          <w:rtl/>
        </w:rPr>
        <w:t xml:space="preserve">أن </w:t>
      </w:r>
      <w:r w:rsidRPr="00771F7C">
        <w:rPr>
          <w:rFonts w:ascii="Sakkal Majalla" w:hAnsi="Sakkal Majalla" w:cs="Sakkal Majalla" w:hint="cs"/>
          <w:sz w:val="28"/>
          <w:szCs w:val="28"/>
          <w:rtl/>
        </w:rPr>
        <w:t>هناك "ارتفاع</w:t>
      </w:r>
      <w:r w:rsidR="0014784E" w:rsidRPr="00771F7C">
        <w:rPr>
          <w:rFonts w:ascii="Sakkal Majalla" w:hAnsi="Sakkal Majalla" w:cs="Sakkal Majalla" w:hint="cs"/>
          <w:sz w:val="28"/>
          <w:szCs w:val="28"/>
          <w:rtl/>
        </w:rPr>
        <w:t>اً</w:t>
      </w:r>
      <w:r w:rsidRPr="00771F7C">
        <w:rPr>
          <w:rFonts w:ascii="Sakkal Majalla" w:hAnsi="Sakkal Majalla" w:cs="Sakkal Majalla" w:hint="cs"/>
          <w:sz w:val="28"/>
          <w:szCs w:val="28"/>
          <w:rtl/>
        </w:rPr>
        <w:t xml:space="preserve"> في عدد حالات اعتقال النساء</w:t>
      </w:r>
      <w:r w:rsidR="0014784E"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w:t>
      </w:r>
      <w:r w:rsidR="0014784E" w:rsidRPr="00771F7C">
        <w:rPr>
          <w:rFonts w:ascii="Sakkal Majalla" w:hAnsi="Sakkal Majalla" w:cs="Sakkal Majalla" w:hint="cs"/>
          <w:sz w:val="28"/>
          <w:szCs w:val="28"/>
          <w:rtl/>
        </w:rPr>
        <w:t xml:space="preserve">إذ </w:t>
      </w:r>
      <w:r w:rsidRPr="00771F7C">
        <w:rPr>
          <w:rFonts w:ascii="Sakkal Majalla" w:hAnsi="Sakkal Majalla" w:cs="Sakkal Majalla" w:hint="cs"/>
          <w:sz w:val="28"/>
          <w:szCs w:val="28"/>
          <w:rtl/>
        </w:rPr>
        <w:t>وصل إلى أكثر من 60</w:t>
      </w:r>
      <w:r w:rsidR="0016153B" w:rsidRPr="00771F7C">
        <w:rPr>
          <w:rFonts w:ascii="Sakkal Majalla" w:hAnsi="Sakkal Majalla" w:cs="Sakkal Majalla" w:hint="cs"/>
          <w:sz w:val="28"/>
          <w:szCs w:val="28"/>
          <w:rtl/>
        </w:rPr>
        <w:t xml:space="preserve"> امرأة</w:t>
      </w:r>
      <w:r w:rsidR="00ED192E"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غالبيتهنّ جرى الإفراج عنهن لاحقا</w:t>
      </w:r>
      <w:r w:rsidR="0014784E" w:rsidRPr="00771F7C">
        <w:rPr>
          <w:rFonts w:ascii="Sakkal Majalla" w:hAnsi="Sakkal Majalla" w:cs="Sakkal Majalla" w:hint="cs"/>
          <w:sz w:val="28"/>
          <w:szCs w:val="28"/>
          <w:rtl/>
        </w:rPr>
        <w:t>ً</w:t>
      </w:r>
      <w:r w:rsidRPr="00771F7C">
        <w:rPr>
          <w:rFonts w:ascii="Sakkal Majalla" w:hAnsi="Sakkal Majalla" w:cs="Sakkal Majalla" w:hint="cs"/>
          <w:sz w:val="28"/>
          <w:szCs w:val="28"/>
          <w:rtl/>
        </w:rPr>
        <w:t>، بعد اعتقالهنّ كرهائن، أو الإفراج عنهنّ بشروط كما جرى تحديدا</w:t>
      </w:r>
      <w:r w:rsidR="0014784E"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في القدس، وداخل أراضي </w:t>
      </w:r>
      <w:r w:rsidR="0014784E" w:rsidRPr="00771F7C">
        <w:rPr>
          <w:rFonts w:ascii="Sakkal Majalla" w:hAnsi="Sakkal Majalla" w:cs="Sakkal Majalla" w:hint="cs"/>
          <w:sz w:val="28"/>
          <w:szCs w:val="28"/>
          <w:rtl/>
        </w:rPr>
        <w:t>ال</w:t>
      </w:r>
      <w:r w:rsidRPr="00771F7C">
        <w:rPr>
          <w:rFonts w:ascii="Sakkal Majalla" w:hAnsi="Sakkal Majalla" w:cs="Sakkal Majalla" w:hint="cs"/>
          <w:sz w:val="28"/>
          <w:szCs w:val="28"/>
          <w:rtl/>
        </w:rPr>
        <w:t xml:space="preserve">عام 1948، فيما يواصل اعتقال أخريات على تهم </w:t>
      </w:r>
      <w:r w:rsidR="0014784E" w:rsidRPr="00771F7C">
        <w:rPr>
          <w:rFonts w:ascii="Sakkal Majalla" w:hAnsi="Sakkal Majalla" w:cs="Sakkal Majalla" w:hint="cs"/>
          <w:sz w:val="28"/>
          <w:szCs w:val="28"/>
          <w:rtl/>
        </w:rPr>
        <w:t xml:space="preserve">تتصل </w:t>
      </w:r>
      <w:r w:rsidRPr="00771F7C">
        <w:rPr>
          <w:rFonts w:ascii="Sakkal Majalla" w:hAnsi="Sakkal Majalla" w:cs="Sakkal Majalla" w:hint="cs"/>
          <w:sz w:val="28"/>
          <w:szCs w:val="28"/>
          <w:rtl/>
        </w:rPr>
        <w:t>بالتحريض، إضافة إلى إصدار أوامر اعتقال إداريّ</w:t>
      </w:r>
      <w:r w:rsidR="005E6AB7" w:rsidRPr="00771F7C">
        <w:rPr>
          <w:rFonts w:ascii="Sakkal Majalla" w:hAnsi="Sakkal Majalla" w:cs="Sakkal Majalla" w:hint="cs"/>
          <w:sz w:val="28"/>
          <w:szCs w:val="28"/>
          <w:vertAlign w:val="superscript"/>
          <w:rtl/>
        </w:rPr>
        <w:footnoteReference w:id="7"/>
      </w:r>
      <w:r w:rsidR="00ED192E" w:rsidRPr="00771F7C">
        <w:rPr>
          <w:rFonts w:ascii="Sakkal Majalla" w:hAnsi="Sakkal Majalla" w:cs="Sakkal Majalla" w:hint="cs"/>
          <w:sz w:val="28"/>
          <w:szCs w:val="28"/>
          <w:rtl/>
        </w:rPr>
        <w:t>"</w:t>
      </w:r>
      <w:r w:rsidR="0014784E" w:rsidRPr="00771F7C">
        <w:rPr>
          <w:rFonts w:ascii="Sakkal Majalla" w:hAnsi="Sakkal Majalla" w:cs="Sakkal Majalla" w:hint="cs"/>
          <w:sz w:val="28"/>
          <w:szCs w:val="28"/>
          <w:rtl/>
        </w:rPr>
        <w:t>.</w:t>
      </w:r>
    </w:p>
    <w:p w14:paraId="1C32C105" w14:textId="6DADD267" w:rsidR="0014784E" w:rsidRPr="00771F7C" w:rsidRDefault="00FD4DEB"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ففي 14 </w:t>
      </w:r>
      <w:r w:rsidR="0014784E" w:rsidRPr="00771F7C">
        <w:rPr>
          <w:rFonts w:ascii="Sakkal Majalla" w:hAnsi="Sakkal Majalla" w:cs="Sakkal Majalla" w:hint="cs"/>
          <w:sz w:val="28"/>
          <w:szCs w:val="28"/>
          <w:rtl/>
        </w:rPr>
        <w:t xml:space="preserve">تشرين الأول </w:t>
      </w:r>
      <w:r w:rsidRPr="00771F7C">
        <w:rPr>
          <w:rFonts w:ascii="Sakkal Majalla" w:hAnsi="Sakkal Majalla" w:cs="Sakkal Majalla" w:hint="cs"/>
          <w:sz w:val="28"/>
          <w:szCs w:val="28"/>
          <w:rtl/>
        </w:rPr>
        <w:t xml:space="preserve">اعتقلت قوات الاحتلال الإسرائيلي، عدداً كبيراً من النساء في الضفة الغربية المحتلة، ووثق نادي الأسير أسماء 13 امرأة تعرضن للاعتقال في محافظة الخليل. </w:t>
      </w:r>
    </w:p>
    <w:p w14:paraId="38EE7616" w14:textId="5D255D6B" w:rsidR="0014784E" w:rsidRPr="00771F7C" w:rsidRDefault="00FD4DEB"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وتزامنت حملة الاعتقالات المركزة ضد النساء مع الحديث عن صفقة تبادل أسرى من النساء والأطفال بين إسرائيل وحركة "حماس</w:t>
      </w:r>
      <w:r w:rsidR="0014784E"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تتضمن إطلاق سراح المحتجزين الإسرائيليين لدى الحركة في غزة</w:t>
      </w:r>
      <w:r w:rsidR="0014784E"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 xml:space="preserve">مقابل النساء الفلسطينيات في السجون </w:t>
      </w:r>
      <w:r w:rsidR="00F70485" w:rsidRPr="00771F7C">
        <w:rPr>
          <w:rFonts w:ascii="Sakkal Majalla" w:hAnsi="Sakkal Majalla" w:cs="Sakkal Majalla" w:hint="cs"/>
          <w:sz w:val="28"/>
          <w:szCs w:val="28"/>
          <w:rtl/>
        </w:rPr>
        <w:t>الإسرائيلية.</w:t>
      </w:r>
      <w:r w:rsidRPr="00771F7C">
        <w:rPr>
          <w:rFonts w:ascii="Sakkal Majalla" w:hAnsi="Sakkal Majalla" w:cs="Sakkal Majalla" w:hint="cs"/>
          <w:sz w:val="28"/>
          <w:szCs w:val="28"/>
          <w:rtl/>
        </w:rPr>
        <w:t xml:space="preserve">  </w:t>
      </w:r>
    </w:p>
    <w:p w14:paraId="3E223166" w14:textId="2ED567B4" w:rsidR="005E6AB7" w:rsidRPr="00771F7C" w:rsidRDefault="000601A4"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كما طال الاعتقال النساء والفتيات الفلسطينيات </w:t>
      </w:r>
      <w:r w:rsidR="0014784E" w:rsidRPr="00771F7C">
        <w:rPr>
          <w:rFonts w:ascii="Sakkal Majalla" w:hAnsi="Sakkal Majalla" w:cs="Sakkal Majalla" w:hint="cs"/>
          <w:sz w:val="28"/>
          <w:szCs w:val="28"/>
          <w:rtl/>
        </w:rPr>
        <w:t>ب</w:t>
      </w:r>
      <w:r w:rsidRPr="00771F7C">
        <w:rPr>
          <w:rFonts w:ascii="Sakkal Majalla" w:hAnsi="Sakkal Majalla" w:cs="Sakkal Majalla" w:hint="cs"/>
          <w:sz w:val="28"/>
          <w:szCs w:val="28"/>
          <w:rtl/>
        </w:rPr>
        <w:t>فئاتهن</w:t>
      </w:r>
      <w:r w:rsidR="0014784E" w:rsidRPr="00771F7C">
        <w:rPr>
          <w:rFonts w:ascii="Sakkal Majalla" w:hAnsi="Sakkal Majalla" w:cs="Sakkal Majalla" w:hint="cs"/>
          <w:sz w:val="28"/>
          <w:szCs w:val="28"/>
          <w:rtl/>
        </w:rPr>
        <w:t xml:space="preserve"> كافة</w:t>
      </w:r>
      <w:r w:rsidRPr="00771F7C">
        <w:rPr>
          <w:rFonts w:ascii="Sakkal Majalla" w:hAnsi="Sakkal Majalla" w:cs="Sakkal Majalla" w:hint="cs"/>
          <w:sz w:val="28"/>
          <w:szCs w:val="28"/>
          <w:rtl/>
        </w:rPr>
        <w:t xml:space="preserve">، ولم </w:t>
      </w:r>
      <w:r w:rsidR="0014784E" w:rsidRPr="00771F7C">
        <w:rPr>
          <w:rFonts w:ascii="Sakkal Majalla" w:hAnsi="Sakkal Majalla" w:cs="Sakkal Majalla" w:hint="cs"/>
          <w:sz w:val="28"/>
          <w:szCs w:val="28"/>
          <w:rtl/>
        </w:rPr>
        <w:t>ت</w:t>
      </w:r>
      <w:r w:rsidRPr="00771F7C">
        <w:rPr>
          <w:rFonts w:ascii="Sakkal Majalla" w:hAnsi="Sakkal Majalla" w:cs="Sakkal Majalla" w:hint="cs"/>
          <w:sz w:val="28"/>
          <w:szCs w:val="28"/>
          <w:rtl/>
        </w:rPr>
        <w:t xml:space="preserve">ستثن </w:t>
      </w:r>
      <w:r w:rsidR="005E6AB7" w:rsidRPr="00771F7C">
        <w:rPr>
          <w:rFonts w:ascii="Sakkal Majalla" w:hAnsi="Sakkal Majalla" w:cs="Sakkal Majalla" w:hint="cs"/>
          <w:sz w:val="28"/>
          <w:szCs w:val="28"/>
          <w:rtl/>
        </w:rPr>
        <w:t>الطفلات</w:t>
      </w:r>
      <w:r w:rsidRPr="00771F7C">
        <w:rPr>
          <w:rFonts w:ascii="Sakkal Majalla" w:hAnsi="Sakkal Majalla" w:cs="Sakkal Majalla" w:hint="cs"/>
          <w:sz w:val="28"/>
          <w:szCs w:val="28"/>
          <w:rtl/>
        </w:rPr>
        <w:t xml:space="preserve">، </w:t>
      </w:r>
      <w:r w:rsidR="005E6AB7" w:rsidRPr="00771F7C">
        <w:rPr>
          <w:rFonts w:ascii="Sakkal Majalla" w:hAnsi="Sakkal Majalla" w:cs="Sakkal Majalla" w:hint="cs"/>
          <w:sz w:val="28"/>
          <w:szCs w:val="28"/>
          <w:rtl/>
        </w:rPr>
        <w:t>وكبيرات السن</w:t>
      </w:r>
      <w:r w:rsidRPr="00771F7C">
        <w:rPr>
          <w:rFonts w:ascii="Sakkal Majalla" w:hAnsi="Sakkal Majalla" w:cs="Sakkal Majalla" w:hint="cs"/>
          <w:sz w:val="28"/>
          <w:szCs w:val="28"/>
          <w:rtl/>
        </w:rPr>
        <w:t xml:space="preserve"> والصح</w:t>
      </w:r>
      <w:r w:rsidR="0014784E" w:rsidRPr="00771F7C">
        <w:rPr>
          <w:rFonts w:ascii="Sakkal Majalla" w:hAnsi="Sakkal Majalla" w:cs="Sakkal Majalla" w:hint="cs"/>
          <w:sz w:val="28"/>
          <w:szCs w:val="28"/>
          <w:rtl/>
        </w:rPr>
        <w:t>ا</w:t>
      </w:r>
      <w:r w:rsidRPr="00771F7C">
        <w:rPr>
          <w:rFonts w:ascii="Sakkal Majalla" w:hAnsi="Sakkal Majalla" w:cs="Sakkal Majalla" w:hint="cs"/>
          <w:sz w:val="28"/>
          <w:szCs w:val="28"/>
          <w:rtl/>
        </w:rPr>
        <w:t xml:space="preserve">فيات، والمريضات، والجريحات وكذلك الأسيرات المحررات بهدف ردعهن عن المشاركة في أي نشاطات سلمية أو مقاومة أو مجتمعية داعمة للقضية الفلسطينية ومناهضة </w:t>
      </w:r>
      <w:r w:rsidR="005E6AB7" w:rsidRPr="00771F7C">
        <w:rPr>
          <w:rFonts w:ascii="Sakkal Majalla" w:hAnsi="Sakkal Majalla" w:cs="Sakkal Majalla" w:hint="cs"/>
          <w:sz w:val="28"/>
          <w:szCs w:val="28"/>
          <w:rtl/>
        </w:rPr>
        <w:t>لسياسات الاحتلال،</w:t>
      </w:r>
      <w:r w:rsidRPr="00771F7C">
        <w:rPr>
          <w:rFonts w:ascii="Sakkal Majalla" w:hAnsi="Sakkal Majalla" w:cs="Sakkal Majalla" w:hint="cs"/>
          <w:sz w:val="28"/>
          <w:szCs w:val="28"/>
          <w:rtl/>
        </w:rPr>
        <w:t xml:space="preserve"> حتى لو كان بمجرد الكتابة والتعبير عن الرأي على مواقع التواصل </w:t>
      </w:r>
      <w:r w:rsidR="00AA3D16" w:rsidRPr="00771F7C">
        <w:rPr>
          <w:rFonts w:ascii="Sakkal Majalla" w:hAnsi="Sakkal Majalla" w:cs="Sakkal Majalla" w:hint="cs"/>
          <w:sz w:val="28"/>
          <w:szCs w:val="28"/>
          <w:rtl/>
        </w:rPr>
        <w:t xml:space="preserve">الاجتماعي. </w:t>
      </w:r>
    </w:p>
    <w:p w14:paraId="334736BE" w14:textId="5E2B99F1" w:rsidR="005E6AB7" w:rsidRPr="00771F7C" w:rsidRDefault="005E6AB7"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وهناك العديد من الحالات التي تم رصدها وتوثيقها</w:t>
      </w:r>
      <w:r w:rsidR="00311D08" w:rsidRPr="00771F7C">
        <w:rPr>
          <w:rFonts w:ascii="Sakkal Majalla" w:hAnsi="Sakkal Majalla" w:cs="Sakkal Majalla" w:hint="cs"/>
          <w:sz w:val="28"/>
          <w:szCs w:val="28"/>
          <w:rtl/>
        </w:rPr>
        <w:t xml:space="preserve"> في هذا السياق؛</w:t>
      </w:r>
      <w:r w:rsidRPr="00771F7C">
        <w:rPr>
          <w:rFonts w:ascii="Sakkal Majalla" w:hAnsi="Sakkal Majalla" w:cs="Sakkal Majalla" w:hint="cs"/>
          <w:sz w:val="28"/>
          <w:szCs w:val="28"/>
          <w:rtl/>
        </w:rPr>
        <w:t xml:space="preserve"> </w:t>
      </w:r>
      <w:r w:rsidR="00AA3D16" w:rsidRPr="00771F7C">
        <w:rPr>
          <w:rFonts w:ascii="Sakkal Majalla" w:hAnsi="Sakkal Majalla" w:cs="Sakkal Majalla" w:hint="cs"/>
          <w:sz w:val="28"/>
          <w:szCs w:val="28"/>
          <w:rtl/>
        </w:rPr>
        <w:t>حيث</w:t>
      </w:r>
      <w:r w:rsidR="000601A4" w:rsidRPr="00771F7C">
        <w:rPr>
          <w:rFonts w:ascii="Sakkal Majalla" w:hAnsi="Sakkal Majalla" w:cs="Sakkal Majalla" w:hint="cs"/>
          <w:sz w:val="28"/>
          <w:szCs w:val="28"/>
          <w:rtl/>
        </w:rPr>
        <w:t xml:space="preserve"> تم اعتقال </w:t>
      </w:r>
      <w:r w:rsidR="00AA3D16" w:rsidRPr="00771F7C">
        <w:rPr>
          <w:rFonts w:ascii="Sakkal Majalla" w:hAnsi="Sakkal Majalla" w:cs="Sakkal Majalla" w:hint="cs"/>
          <w:sz w:val="28"/>
          <w:szCs w:val="28"/>
          <w:rtl/>
        </w:rPr>
        <w:t>الفنانة</w:t>
      </w:r>
      <w:r w:rsidR="000601A4" w:rsidRPr="00771F7C">
        <w:rPr>
          <w:rFonts w:ascii="Sakkal Majalla" w:hAnsi="Sakkal Majalla" w:cs="Sakkal Majalla" w:hint="cs"/>
          <w:sz w:val="28"/>
          <w:szCs w:val="28"/>
          <w:rtl/>
        </w:rPr>
        <w:t xml:space="preserve"> دلال أبو </w:t>
      </w:r>
      <w:r w:rsidR="0014784E" w:rsidRPr="00771F7C">
        <w:rPr>
          <w:rFonts w:ascii="Sakkal Majalla" w:hAnsi="Sakkal Majalla" w:cs="Sakkal Majalla" w:hint="cs"/>
          <w:sz w:val="28"/>
          <w:szCs w:val="28"/>
          <w:rtl/>
        </w:rPr>
        <w:t xml:space="preserve">آمنة </w:t>
      </w:r>
      <w:r w:rsidR="00AA3D16" w:rsidRPr="00771F7C">
        <w:rPr>
          <w:rFonts w:ascii="Sakkal Majalla" w:hAnsi="Sakkal Majalla" w:cs="Sakkal Majalla" w:hint="cs"/>
          <w:sz w:val="28"/>
          <w:szCs w:val="28"/>
          <w:rtl/>
        </w:rPr>
        <w:t xml:space="preserve">من الداخل الفلسطيني، </w:t>
      </w:r>
      <w:r w:rsidR="000601A4" w:rsidRPr="00771F7C">
        <w:rPr>
          <w:rFonts w:ascii="Sakkal Majalla" w:hAnsi="Sakkal Majalla" w:cs="Sakkal Majalla" w:hint="cs"/>
          <w:sz w:val="28"/>
          <w:szCs w:val="28"/>
          <w:rtl/>
        </w:rPr>
        <w:t>وهي مغنّية وفنانة مؤثّرة في شبكات التواصل ودكتورة في مهنتها، بشبهة المدح والتّحريض</w:t>
      </w:r>
      <w:r w:rsidR="000601A4" w:rsidRPr="00771F7C">
        <w:rPr>
          <w:rFonts w:ascii="Sakkal Majalla" w:hAnsi="Sakkal Majalla" w:cs="Sakkal Majalla" w:hint="cs"/>
          <w:sz w:val="28"/>
          <w:szCs w:val="28"/>
        </w:rPr>
        <w:t>"</w:t>
      </w:r>
      <w:r w:rsidR="0014784E" w:rsidRPr="00771F7C">
        <w:rPr>
          <w:rFonts w:ascii="Sakkal Majalla" w:hAnsi="Sakkal Majalla" w:cs="Sakkal Majalla" w:hint="cs"/>
          <w:sz w:val="28"/>
          <w:szCs w:val="28"/>
          <w:rtl/>
        </w:rPr>
        <w:t xml:space="preserve">، </w:t>
      </w:r>
      <w:r w:rsidR="000601A4" w:rsidRPr="00771F7C">
        <w:rPr>
          <w:rFonts w:ascii="Sakkal Majalla" w:hAnsi="Sakkal Majalla" w:cs="Sakkal Majalla" w:hint="cs"/>
          <w:sz w:val="28"/>
          <w:szCs w:val="28"/>
          <w:rtl/>
        </w:rPr>
        <w:t xml:space="preserve">حيث اعتبرت قول "لا غالب إلا الله" </w:t>
      </w:r>
      <w:r w:rsidR="0014784E" w:rsidRPr="00771F7C">
        <w:rPr>
          <w:rFonts w:ascii="Sakkal Majalla" w:hAnsi="Sakkal Majalla" w:cs="Sakkal Majalla" w:hint="cs"/>
          <w:sz w:val="28"/>
          <w:szCs w:val="28"/>
          <w:rtl/>
        </w:rPr>
        <w:t xml:space="preserve">إلى جانب </w:t>
      </w:r>
      <w:r w:rsidR="000601A4" w:rsidRPr="00771F7C">
        <w:rPr>
          <w:rFonts w:ascii="Sakkal Majalla" w:hAnsi="Sakkal Majalla" w:cs="Sakkal Majalla" w:hint="cs"/>
          <w:sz w:val="28"/>
          <w:szCs w:val="28"/>
          <w:rtl/>
        </w:rPr>
        <w:t>علم فلسطين دعوة لانتصار فلسطيني</w:t>
      </w:r>
      <w:r w:rsidRPr="00771F7C">
        <w:rPr>
          <w:rFonts w:ascii="Sakkal Majalla" w:hAnsi="Sakkal Majalla" w:cs="Sakkal Majalla" w:hint="cs"/>
          <w:sz w:val="28"/>
          <w:szCs w:val="28"/>
          <w:rtl/>
        </w:rPr>
        <w:t>.</w:t>
      </w:r>
    </w:p>
    <w:p w14:paraId="214CEAA1" w14:textId="2C85200B" w:rsidR="00274923" w:rsidRPr="00771F7C" w:rsidRDefault="000601A4"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 وحالة الطفلة الجريحة أسيل شحادة (17 عاما</w:t>
      </w:r>
      <w:r w:rsidR="00274923"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من مخيم قلنديا، والتي أطلق عليها جنود الاحتلال النار من أمام حاجز قلنديا العسكري في السابع من </w:t>
      </w:r>
      <w:r w:rsidR="00274923" w:rsidRPr="00771F7C">
        <w:rPr>
          <w:rFonts w:ascii="Sakkal Majalla" w:hAnsi="Sakkal Majalla" w:cs="Sakkal Majalla" w:hint="cs"/>
          <w:sz w:val="28"/>
          <w:szCs w:val="28"/>
          <w:rtl/>
        </w:rPr>
        <w:t xml:space="preserve">تشرين الثاني </w:t>
      </w:r>
      <w:r w:rsidRPr="00771F7C">
        <w:rPr>
          <w:rFonts w:ascii="Sakkal Majalla" w:hAnsi="Sakkal Majalla" w:cs="Sakkal Majalla" w:hint="cs"/>
          <w:sz w:val="28"/>
          <w:szCs w:val="28"/>
          <w:rtl/>
        </w:rPr>
        <w:t>ال</w:t>
      </w:r>
      <w:r w:rsidR="00274923" w:rsidRPr="00771F7C">
        <w:rPr>
          <w:rFonts w:ascii="Sakkal Majalla" w:hAnsi="Sakkal Majalla" w:cs="Sakkal Majalla" w:hint="cs"/>
          <w:sz w:val="28"/>
          <w:szCs w:val="28"/>
          <w:rtl/>
        </w:rPr>
        <w:t>م</w:t>
      </w:r>
      <w:r w:rsidRPr="00771F7C">
        <w:rPr>
          <w:rFonts w:ascii="Sakkal Majalla" w:hAnsi="Sakkal Majalla" w:cs="Sakkal Majalla" w:hint="cs"/>
          <w:sz w:val="28"/>
          <w:szCs w:val="28"/>
          <w:rtl/>
        </w:rPr>
        <w:t>ا</w:t>
      </w:r>
      <w:r w:rsidR="00274923" w:rsidRPr="00771F7C">
        <w:rPr>
          <w:rFonts w:ascii="Sakkal Majalla" w:hAnsi="Sakkal Majalla" w:cs="Sakkal Majalla" w:hint="cs"/>
          <w:sz w:val="28"/>
          <w:szCs w:val="28"/>
          <w:rtl/>
        </w:rPr>
        <w:t>ض</w:t>
      </w:r>
      <w:r w:rsidRPr="00771F7C">
        <w:rPr>
          <w:rFonts w:ascii="Sakkal Majalla" w:hAnsi="Sakkal Majalla" w:cs="Sakkal Majalla" w:hint="cs"/>
          <w:sz w:val="28"/>
          <w:szCs w:val="28"/>
          <w:rtl/>
        </w:rPr>
        <w:t>ي، وتقبع في سجن (الرملة)، في ظروف قاسية وصعبة</w:t>
      </w:r>
      <w:r w:rsidRPr="00771F7C">
        <w:rPr>
          <w:rFonts w:ascii="Sakkal Majalla" w:hAnsi="Sakkal Majalla" w:cs="Sakkal Majalla" w:hint="cs"/>
          <w:sz w:val="28"/>
          <w:szCs w:val="28"/>
        </w:rPr>
        <w:t>.</w:t>
      </w:r>
      <w:r w:rsidR="00311D08"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 xml:space="preserve"> </w:t>
      </w:r>
    </w:p>
    <w:p w14:paraId="4D139AC1" w14:textId="4DCCD0CB" w:rsidR="00FD4DEB" w:rsidRPr="00771F7C" w:rsidRDefault="000601A4"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واعتقال سهير البرغوثي"البالغة من العمر 64 </w:t>
      </w:r>
      <w:r w:rsidR="00274923" w:rsidRPr="00771F7C">
        <w:rPr>
          <w:rFonts w:ascii="Sakkal Majalla" w:hAnsi="Sakkal Majalla" w:cs="Sakkal Majalla" w:hint="cs"/>
          <w:sz w:val="28"/>
          <w:szCs w:val="28"/>
          <w:rtl/>
        </w:rPr>
        <w:t xml:space="preserve">سنة </w:t>
      </w:r>
      <w:r w:rsidRPr="00771F7C">
        <w:rPr>
          <w:rFonts w:ascii="Sakkal Majalla" w:hAnsi="Sakkal Majalla" w:cs="Sakkal Majalla" w:hint="cs"/>
          <w:sz w:val="28"/>
          <w:szCs w:val="28"/>
          <w:rtl/>
        </w:rPr>
        <w:t xml:space="preserve">من </w:t>
      </w:r>
      <w:r w:rsidR="00274923" w:rsidRPr="00771F7C">
        <w:rPr>
          <w:rFonts w:ascii="Sakkal Majalla" w:hAnsi="Sakkal Majalla" w:cs="Sakkal Majalla" w:hint="cs"/>
          <w:sz w:val="28"/>
          <w:szCs w:val="28"/>
          <w:rtl/>
        </w:rPr>
        <w:t xml:space="preserve">إحدى </w:t>
      </w:r>
      <w:r w:rsidRPr="00771F7C">
        <w:rPr>
          <w:rFonts w:ascii="Sakkal Majalla" w:hAnsi="Sakkal Majalla" w:cs="Sakkal Majalla" w:hint="cs"/>
          <w:sz w:val="28"/>
          <w:szCs w:val="28"/>
          <w:rtl/>
        </w:rPr>
        <w:t xml:space="preserve">قرى رام الله وتعاني </w:t>
      </w:r>
      <w:r w:rsidR="00831B5D" w:rsidRPr="00771F7C">
        <w:rPr>
          <w:rFonts w:ascii="Sakkal Majalla" w:hAnsi="Sakkal Majalla" w:cs="Sakkal Majalla" w:hint="cs"/>
          <w:sz w:val="28"/>
          <w:szCs w:val="28"/>
          <w:rtl/>
        </w:rPr>
        <w:t xml:space="preserve">من </w:t>
      </w:r>
      <w:r w:rsidRPr="00771F7C">
        <w:rPr>
          <w:rFonts w:ascii="Sakkal Majalla" w:hAnsi="Sakkal Majalla" w:cs="Sakkal Majalla" w:hint="cs"/>
          <w:sz w:val="28"/>
          <w:szCs w:val="28"/>
          <w:rtl/>
        </w:rPr>
        <w:t>مشاكل صحية</w:t>
      </w:r>
      <w:r w:rsidR="00274923" w:rsidRPr="00771F7C">
        <w:rPr>
          <w:rFonts w:ascii="Sakkal Majalla" w:hAnsi="Sakkal Majalla" w:cs="Sakkal Majalla" w:hint="cs"/>
          <w:sz w:val="28"/>
          <w:szCs w:val="28"/>
          <w:rtl/>
        </w:rPr>
        <w:t xml:space="preserve"> عديدة</w:t>
      </w:r>
      <w:r w:rsidRPr="00771F7C">
        <w:rPr>
          <w:rFonts w:ascii="Sakkal Majalla" w:hAnsi="Sakkal Majalla" w:cs="Sakkal Majalla" w:hint="cs"/>
          <w:sz w:val="28"/>
          <w:szCs w:val="28"/>
          <w:rtl/>
        </w:rPr>
        <w:t xml:space="preserve"> منها</w:t>
      </w:r>
      <w:r w:rsidR="00274923"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الضغط والسكري، ومنعها الاحتلال أثناء اعتقالها من أخذ أدويتها</w:t>
      </w:r>
      <w:r w:rsidRPr="00771F7C">
        <w:rPr>
          <w:rFonts w:ascii="Sakkal Majalla" w:hAnsi="Sakkal Majalla" w:cs="Sakkal Majalla" w:hint="cs"/>
          <w:sz w:val="28"/>
          <w:szCs w:val="28"/>
        </w:rPr>
        <w:t>.</w:t>
      </w:r>
      <w:r w:rsidRPr="00771F7C">
        <w:rPr>
          <w:rFonts w:ascii="Sakkal Majalla" w:hAnsi="Sakkal Majalla" w:cs="Sakkal Majalla" w:hint="cs"/>
          <w:sz w:val="28"/>
          <w:szCs w:val="28"/>
          <w:rtl/>
        </w:rPr>
        <w:t xml:space="preserve">. </w:t>
      </w:r>
      <w:r w:rsidR="00AA3D16" w:rsidRPr="00771F7C">
        <w:rPr>
          <w:rFonts w:ascii="Sakkal Majalla" w:hAnsi="Sakkal Majalla" w:cs="Sakkal Majalla" w:hint="cs"/>
          <w:sz w:val="28"/>
          <w:szCs w:val="28"/>
          <w:rtl/>
        </w:rPr>
        <w:t>كما انتشر</w:t>
      </w:r>
      <w:r w:rsidRPr="00771F7C">
        <w:rPr>
          <w:rFonts w:ascii="Sakkal Majalla" w:hAnsi="Sakkal Majalla" w:cs="Sakkal Majalla" w:hint="cs"/>
          <w:sz w:val="28"/>
          <w:szCs w:val="28"/>
          <w:rtl/>
        </w:rPr>
        <w:t xml:space="preserve"> فيديو لمسنة فلسطينية يجرها الاحتلال وهي معصوبة العينين</w:t>
      </w:r>
      <w:r w:rsidRPr="00771F7C">
        <w:rPr>
          <w:rFonts w:ascii="Sakkal Majalla" w:hAnsi="Sakkal Majalla" w:cs="Sakkal Majalla" w:hint="cs"/>
          <w:sz w:val="28"/>
          <w:szCs w:val="28"/>
          <w:vertAlign w:val="superscript"/>
          <w:rtl/>
        </w:rPr>
        <w:footnoteReference w:id="8"/>
      </w:r>
      <w:r w:rsidRPr="00771F7C">
        <w:rPr>
          <w:rFonts w:ascii="Sakkal Majalla" w:hAnsi="Sakkal Majalla" w:cs="Sakkal Majalla" w:hint="cs"/>
          <w:sz w:val="28"/>
          <w:szCs w:val="28"/>
          <w:rtl/>
        </w:rPr>
        <w:t>.</w:t>
      </w:r>
    </w:p>
    <w:p w14:paraId="4FCF0784" w14:textId="4572CBEB" w:rsidR="00311D08" w:rsidRPr="00771F7C" w:rsidRDefault="00311D08"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lastRenderedPageBreak/>
        <w:t>كما اعتقلت الصح</w:t>
      </w:r>
      <w:r w:rsidR="00EA3897" w:rsidRPr="00771F7C">
        <w:rPr>
          <w:rFonts w:ascii="Sakkal Majalla" w:hAnsi="Sakkal Majalla" w:cs="Sakkal Majalla" w:hint="cs"/>
          <w:sz w:val="28"/>
          <w:szCs w:val="28"/>
          <w:rtl/>
        </w:rPr>
        <w:t>ا</w:t>
      </w:r>
      <w:r w:rsidRPr="00771F7C">
        <w:rPr>
          <w:rFonts w:ascii="Sakkal Majalla" w:hAnsi="Sakkal Majalla" w:cs="Sakkal Majalla" w:hint="cs"/>
          <w:sz w:val="28"/>
          <w:szCs w:val="28"/>
          <w:rtl/>
        </w:rPr>
        <w:t xml:space="preserve">فية في صحيفة الحدث سجود عاصي من منزلها في قرية “بيت لقيا" </w:t>
      </w:r>
      <w:r w:rsidR="008257EB" w:rsidRPr="00771F7C">
        <w:rPr>
          <w:rFonts w:ascii="Sakkal Majalla" w:hAnsi="Sakkal Majalla" w:cs="Sakkal Majalla" w:hint="cs"/>
          <w:sz w:val="28"/>
          <w:szCs w:val="28"/>
          <w:rtl/>
        </w:rPr>
        <w:t xml:space="preserve">غرب </w:t>
      </w:r>
      <w:r w:rsidRPr="00771F7C">
        <w:rPr>
          <w:rFonts w:ascii="Sakkal Majalla" w:hAnsi="Sakkal Majalla" w:cs="Sakkal Majalla" w:hint="cs"/>
          <w:sz w:val="28"/>
          <w:szCs w:val="28"/>
          <w:rtl/>
        </w:rPr>
        <w:t>رام الله وتم</w:t>
      </w:r>
      <w:r w:rsidR="008257EB" w:rsidRPr="00771F7C">
        <w:rPr>
          <w:rFonts w:ascii="Sakkal Majalla" w:hAnsi="Sakkal Majalla" w:cs="Sakkal Majalla" w:hint="cs"/>
          <w:sz w:val="28"/>
          <w:szCs w:val="28"/>
          <w:rtl/>
        </w:rPr>
        <w:t>ت</w:t>
      </w:r>
      <w:r w:rsidRPr="00771F7C">
        <w:rPr>
          <w:rFonts w:ascii="Sakkal Majalla" w:hAnsi="Sakkal Majalla" w:cs="Sakkal Majalla" w:hint="cs"/>
          <w:sz w:val="28"/>
          <w:szCs w:val="28"/>
          <w:rtl/>
        </w:rPr>
        <w:t xml:space="preserve"> مصادرة أجهزة حاسوب</w:t>
      </w:r>
      <w:r w:rsidR="00E03E20" w:rsidRPr="00771F7C">
        <w:rPr>
          <w:rFonts w:ascii="Sakkal Majalla" w:hAnsi="Sakkal Majalla" w:cs="Sakkal Majalla" w:hint="cs"/>
          <w:sz w:val="28"/>
          <w:szCs w:val="28"/>
          <w:rtl/>
        </w:rPr>
        <w:t xml:space="preserve"> والهاتف المحمول، والصح</w:t>
      </w:r>
      <w:r w:rsidR="008257EB" w:rsidRPr="00771F7C">
        <w:rPr>
          <w:rFonts w:ascii="Sakkal Majalla" w:hAnsi="Sakkal Majalla" w:cs="Sakkal Majalla" w:hint="cs"/>
          <w:sz w:val="28"/>
          <w:szCs w:val="28"/>
          <w:rtl/>
        </w:rPr>
        <w:t>ا</w:t>
      </w:r>
      <w:r w:rsidR="00E03E20" w:rsidRPr="00771F7C">
        <w:rPr>
          <w:rFonts w:ascii="Sakkal Majalla" w:hAnsi="Sakkal Majalla" w:cs="Sakkal Majalla" w:hint="cs"/>
          <w:sz w:val="28"/>
          <w:szCs w:val="28"/>
          <w:rtl/>
        </w:rPr>
        <w:t xml:space="preserve">فية سمية جوابرة من منزلها بمدينة نابلس </w:t>
      </w:r>
      <w:r w:rsidR="008257EB" w:rsidRPr="00771F7C">
        <w:rPr>
          <w:rFonts w:ascii="Sakkal Majalla" w:hAnsi="Sakkal Majalla" w:cs="Sakkal Majalla" w:hint="cs"/>
          <w:sz w:val="28"/>
          <w:szCs w:val="28"/>
          <w:rtl/>
        </w:rPr>
        <w:t xml:space="preserve">بعد </w:t>
      </w:r>
      <w:r w:rsidR="00E03E20" w:rsidRPr="00771F7C">
        <w:rPr>
          <w:rFonts w:ascii="Sakkal Majalla" w:hAnsi="Sakkal Majalla" w:cs="Sakkal Majalla" w:hint="cs"/>
          <w:sz w:val="28"/>
          <w:szCs w:val="28"/>
          <w:rtl/>
        </w:rPr>
        <w:t>حملة تحريض من مواقع عبرية ضدها</w:t>
      </w:r>
      <w:r w:rsidR="008257EB" w:rsidRPr="00771F7C">
        <w:rPr>
          <w:rFonts w:ascii="Sakkal Majalla" w:hAnsi="Sakkal Majalla" w:cs="Sakkal Majalla" w:hint="cs"/>
          <w:sz w:val="28"/>
          <w:szCs w:val="28"/>
          <w:rtl/>
        </w:rPr>
        <w:t>.</w:t>
      </w:r>
      <w:r w:rsidR="00330B91" w:rsidRPr="00771F7C">
        <w:rPr>
          <w:rFonts w:ascii="Sakkal Majalla" w:hAnsi="Sakkal Majalla" w:cs="Sakkal Majalla" w:hint="cs"/>
          <w:sz w:val="28"/>
          <w:szCs w:val="28"/>
          <w:vertAlign w:val="superscript"/>
          <w:rtl/>
        </w:rPr>
        <w:footnoteReference w:id="9"/>
      </w:r>
    </w:p>
    <w:p w14:paraId="1129FE10" w14:textId="3836B6DC" w:rsidR="00817AEF" w:rsidRPr="00771F7C" w:rsidRDefault="00817AEF" w:rsidP="00E65B12">
      <w:pPr>
        <w:bidi/>
        <w:spacing w:before="120" w:after="120" w:line="240" w:lineRule="auto"/>
        <w:jc w:val="both"/>
        <w:rPr>
          <w:rFonts w:ascii="Sakkal Majalla" w:hAnsi="Sakkal Majalla" w:cs="Sakkal Majalla"/>
          <w:sz w:val="28"/>
          <w:szCs w:val="28"/>
          <w:rtl/>
        </w:rPr>
      </w:pPr>
    </w:p>
    <w:p w14:paraId="41C72D8A" w14:textId="197CF53C" w:rsidR="007D74C2" w:rsidRPr="00771F7C" w:rsidRDefault="00437C07" w:rsidP="00E65B12">
      <w:pPr>
        <w:pStyle w:val="ListParagraph"/>
        <w:numPr>
          <w:ilvl w:val="0"/>
          <w:numId w:val="16"/>
        </w:numPr>
        <w:bidi/>
        <w:spacing w:before="120" w:after="120" w:line="240" w:lineRule="auto"/>
        <w:jc w:val="both"/>
        <w:rPr>
          <w:rFonts w:ascii="Sakkal Majalla" w:hAnsi="Sakkal Majalla" w:cs="Sakkal Majalla"/>
          <w:color w:val="000000"/>
          <w:sz w:val="28"/>
          <w:szCs w:val="28"/>
          <w:shd w:val="clear" w:color="auto" w:fill="FFFFFF"/>
          <w:rtl/>
        </w:rPr>
      </w:pPr>
      <w:r w:rsidRPr="00771F7C">
        <w:rPr>
          <w:rFonts w:ascii="Sakkal Majalla" w:hAnsi="Sakkal Majalla" w:cs="Sakkal Majalla" w:hint="cs"/>
          <w:b/>
          <w:bCs/>
          <w:sz w:val="28"/>
          <w:szCs w:val="28"/>
          <w:rtl/>
        </w:rPr>
        <w:t>وأد النساء.. سياسة استهداف أجساد الفلسطينيات</w:t>
      </w:r>
    </w:p>
    <w:p w14:paraId="25FA6F74" w14:textId="34921FFE" w:rsidR="006F6096" w:rsidRPr="00771F7C" w:rsidRDefault="00A63DE8"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ينظر الاحتلال الإسرائيلي </w:t>
      </w:r>
      <w:r w:rsidR="00DC37C9" w:rsidRPr="00771F7C">
        <w:rPr>
          <w:rFonts w:ascii="Sakkal Majalla" w:hAnsi="Sakkal Majalla" w:cs="Sakkal Majalla" w:hint="cs"/>
          <w:sz w:val="28"/>
          <w:szCs w:val="28"/>
          <w:rtl/>
        </w:rPr>
        <w:t xml:space="preserve">إلى </w:t>
      </w:r>
      <w:r w:rsidRPr="00771F7C">
        <w:rPr>
          <w:rFonts w:ascii="Sakkal Majalla" w:hAnsi="Sakkal Majalla" w:cs="Sakkal Majalla" w:hint="cs"/>
          <w:sz w:val="28"/>
          <w:szCs w:val="28"/>
          <w:rtl/>
        </w:rPr>
        <w:t xml:space="preserve">جسد </w:t>
      </w:r>
      <w:r w:rsidR="00DC37C9" w:rsidRPr="00771F7C">
        <w:rPr>
          <w:rFonts w:ascii="Sakkal Majalla" w:hAnsi="Sakkal Majalla" w:cs="Sakkal Majalla" w:hint="cs"/>
          <w:sz w:val="28"/>
          <w:szCs w:val="28"/>
          <w:rtl/>
        </w:rPr>
        <w:t>المرأة الفلسطينية</w:t>
      </w:r>
      <w:r w:rsidRPr="00771F7C">
        <w:rPr>
          <w:rFonts w:ascii="Sakkal Majalla" w:hAnsi="Sakkal Majalla" w:cs="Sakkal Majalla" w:hint="cs"/>
          <w:sz w:val="28"/>
          <w:szCs w:val="28"/>
          <w:rtl/>
        </w:rPr>
        <w:t>، باعتباره جسدا</w:t>
      </w:r>
      <w:r w:rsidR="00DC37C9"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يستحق الموت والقتل</w:t>
      </w:r>
      <w:r w:rsidR="00DC37C9" w:rsidRPr="00771F7C">
        <w:rPr>
          <w:rFonts w:ascii="Sakkal Majalla" w:hAnsi="Sakkal Majalla" w:cs="Sakkal Majalla" w:hint="cs"/>
          <w:sz w:val="28"/>
          <w:szCs w:val="28"/>
          <w:rtl/>
        </w:rPr>
        <w:t xml:space="preserve"> ويتعامل معه على هذا الأساس</w:t>
      </w:r>
      <w:r w:rsidRPr="00771F7C">
        <w:rPr>
          <w:rFonts w:ascii="Sakkal Majalla" w:hAnsi="Sakkal Majalla" w:cs="Sakkal Majalla" w:hint="cs"/>
          <w:sz w:val="28"/>
          <w:szCs w:val="28"/>
          <w:rtl/>
        </w:rPr>
        <w:t xml:space="preserve">، </w:t>
      </w:r>
      <w:r w:rsidR="00DC37C9" w:rsidRPr="00771F7C">
        <w:rPr>
          <w:rFonts w:ascii="Sakkal Majalla" w:hAnsi="Sakkal Majalla" w:cs="Sakkal Majalla" w:hint="cs"/>
          <w:sz w:val="28"/>
          <w:szCs w:val="28"/>
          <w:rtl/>
        </w:rPr>
        <w:t xml:space="preserve">كون النساء الفلسطينيات </w:t>
      </w:r>
      <w:r w:rsidRPr="00771F7C">
        <w:rPr>
          <w:rFonts w:ascii="Sakkal Majalla" w:hAnsi="Sakkal Majalla" w:cs="Sakkal Majalla" w:hint="cs"/>
          <w:sz w:val="28"/>
          <w:szCs w:val="28"/>
          <w:rtl/>
        </w:rPr>
        <w:t>يمثلن سلاح حرب وتهديد</w:t>
      </w:r>
      <w:r w:rsidR="00950F40" w:rsidRPr="00771F7C">
        <w:rPr>
          <w:rFonts w:ascii="Sakkal Majalla" w:hAnsi="Sakkal Majalla" w:cs="Sakkal Majalla" w:hint="cs"/>
          <w:sz w:val="28"/>
          <w:szCs w:val="28"/>
          <w:rtl/>
        </w:rPr>
        <w:t>ا</w:t>
      </w:r>
      <w:r w:rsidR="00DC37C9"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ديموغرافيا</w:t>
      </w:r>
      <w:r w:rsidR="00DC37C9"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لإسرائيل وأمنها، واعتبار </w:t>
      </w:r>
      <w:r w:rsidR="006F6096" w:rsidRPr="00771F7C">
        <w:rPr>
          <w:rFonts w:ascii="Sakkal Majalla" w:hAnsi="Sakkal Majalla" w:cs="Sakkal Majalla" w:hint="cs"/>
          <w:sz w:val="28"/>
          <w:szCs w:val="28"/>
          <w:rtl/>
        </w:rPr>
        <w:t xml:space="preserve">أبنائهن </w:t>
      </w:r>
      <w:r w:rsidRPr="00771F7C">
        <w:rPr>
          <w:rFonts w:ascii="Sakkal Majalla" w:hAnsi="Sakkal Majalla" w:cs="Sakkal Majalla" w:hint="cs"/>
          <w:sz w:val="28"/>
          <w:szCs w:val="28"/>
          <w:rtl/>
        </w:rPr>
        <w:t xml:space="preserve">الذين يقمنَ </w:t>
      </w:r>
      <w:r w:rsidR="006F6096" w:rsidRPr="00771F7C">
        <w:rPr>
          <w:rFonts w:ascii="Sakkal Majalla" w:hAnsi="Sakkal Majalla" w:cs="Sakkal Majalla" w:hint="cs"/>
          <w:sz w:val="28"/>
          <w:szCs w:val="28"/>
          <w:rtl/>
        </w:rPr>
        <w:t xml:space="preserve">بتربيتهم </w:t>
      </w:r>
      <w:r w:rsidRPr="00771F7C">
        <w:rPr>
          <w:rFonts w:ascii="Sakkal Majalla" w:hAnsi="Sakkal Majalla" w:cs="Sakkal Majalla" w:hint="cs"/>
          <w:sz w:val="28"/>
          <w:szCs w:val="28"/>
          <w:rtl/>
        </w:rPr>
        <w:t xml:space="preserve">مجردّ "ثعابين صغيرة"، </w:t>
      </w:r>
      <w:r w:rsidR="006F6096" w:rsidRPr="00771F7C">
        <w:rPr>
          <w:rFonts w:ascii="Sakkal Majalla" w:hAnsi="Sakkal Majalla" w:cs="Sakkal Majalla" w:hint="cs"/>
          <w:sz w:val="28"/>
          <w:szCs w:val="28"/>
          <w:rtl/>
        </w:rPr>
        <w:t xml:space="preserve">وفق ما </w:t>
      </w:r>
      <w:r w:rsidRPr="00771F7C">
        <w:rPr>
          <w:rFonts w:ascii="Sakkal Majalla" w:hAnsi="Sakkal Majalla" w:cs="Sakkal Majalla" w:hint="cs"/>
          <w:sz w:val="28"/>
          <w:szCs w:val="28"/>
          <w:rtl/>
        </w:rPr>
        <w:t>عبّرت</w:t>
      </w:r>
      <w:r w:rsidR="006F6096" w:rsidRPr="00771F7C">
        <w:rPr>
          <w:rFonts w:ascii="Sakkal Majalla" w:hAnsi="Sakkal Majalla" w:cs="Sakkal Majalla" w:hint="cs"/>
          <w:sz w:val="28"/>
          <w:szCs w:val="28"/>
          <w:rtl/>
        </w:rPr>
        <w:t xml:space="preserve"> عنه</w:t>
      </w:r>
      <w:r w:rsidRPr="00771F7C">
        <w:rPr>
          <w:rFonts w:ascii="Sakkal Majalla" w:hAnsi="Sakkal Majalla" w:cs="Sakkal Majalla" w:hint="cs"/>
          <w:sz w:val="28"/>
          <w:szCs w:val="28"/>
          <w:rtl/>
        </w:rPr>
        <w:t xml:space="preserve"> إحدى العضوات البارزات في حزب ا</w:t>
      </w:r>
      <w:r w:rsidR="00950F40" w:rsidRPr="00771F7C">
        <w:rPr>
          <w:rFonts w:ascii="Sakkal Majalla" w:hAnsi="Sakkal Majalla" w:cs="Sakkal Majalla" w:hint="cs"/>
          <w:sz w:val="28"/>
          <w:szCs w:val="28"/>
          <w:rtl/>
        </w:rPr>
        <w:t>ليمين الجديد</w:t>
      </w:r>
      <w:r w:rsidRPr="00771F7C">
        <w:rPr>
          <w:rFonts w:ascii="Sakkal Majalla" w:hAnsi="Sakkal Majalla" w:cs="Sakkal Majalla" w:hint="cs"/>
          <w:sz w:val="28"/>
          <w:szCs w:val="28"/>
          <w:rtl/>
        </w:rPr>
        <w:t xml:space="preserve"> </w:t>
      </w:r>
      <w:r w:rsidR="00950F40" w:rsidRPr="00771F7C">
        <w:rPr>
          <w:rFonts w:ascii="Sakkal Majalla" w:hAnsi="Sakkal Majalla" w:cs="Sakkal Majalla" w:hint="cs"/>
          <w:sz w:val="28"/>
          <w:szCs w:val="28"/>
          <w:rtl/>
        </w:rPr>
        <w:t>و</w:t>
      </w:r>
      <w:r w:rsidR="00C26AEE" w:rsidRPr="00771F7C">
        <w:rPr>
          <w:rFonts w:ascii="Sakkal Majalla" w:hAnsi="Sakkal Majalla" w:cs="Sakkal Majalla" w:hint="cs"/>
          <w:sz w:val="28"/>
          <w:szCs w:val="28"/>
          <w:rtl/>
        </w:rPr>
        <w:t xml:space="preserve">وزيرة القضاء الإسرائيلي أيليت شاكيد </w:t>
      </w:r>
      <w:r w:rsidR="003235C7" w:rsidRPr="00771F7C">
        <w:rPr>
          <w:rFonts w:ascii="Sakkal Majalla" w:hAnsi="Sakkal Majalla" w:cs="Sakkal Majalla" w:hint="cs"/>
          <w:sz w:val="28"/>
          <w:szCs w:val="28"/>
          <w:rtl/>
        </w:rPr>
        <w:t>قبيل</w:t>
      </w:r>
      <w:r w:rsidR="00950F40" w:rsidRPr="00771F7C">
        <w:rPr>
          <w:rFonts w:ascii="Sakkal Majalla" w:hAnsi="Sakkal Majalla" w:cs="Sakkal Majalla" w:hint="cs"/>
          <w:sz w:val="28"/>
          <w:szCs w:val="28"/>
          <w:rtl/>
        </w:rPr>
        <w:t xml:space="preserve"> عدوان الاحتلال على قطاع غزة</w:t>
      </w:r>
      <w:r w:rsidR="00B343AB" w:rsidRPr="00771F7C">
        <w:rPr>
          <w:rFonts w:ascii="Sakkal Majalla" w:hAnsi="Sakkal Majalla" w:cs="Sakkal Majalla" w:hint="cs"/>
          <w:sz w:val="28"/>
          <w:szCs w:val="28"/>
          <w:rtl/>
        </w:rPr>
        <w:t xml:space="preserve"> في العام 2024</w:t>
      </w:r>
      <w:r w:rsidR="006F6096" w:rsidRPr="00771F7C">
        <w:rPr>
          <w:rFonts w:ascii="Sakkal Majalla" w:hAnsi="Sakkal Majalla" w:cs="Sakkal Majalla" w:hint="cs"/>
          <w:sz w:val="28"/>
          <w:szCs w:val="28"/>
          <w:rtl/>
        </w:rPr>
        <w:t xml:space="preserve">م، </w:t>
      </w:r>
      <w:r w:rsidR="00B343AB" w:rsidRPr="00771F7C">
        <w:rPr>
          <w:rFonts w:ascii="Sakkal Majalla" w:hAnsi="Sakkal Majalla" w:cs="Sakkal Majalla" w:hint="cs"/>
          <w:sz w:val="28"/>
          <w:szCs w:val="28"/>
          <w:rtl/>
        </w:rPr>
        <w:t xml:space="preserve">حيث دعت </w:t>
      </w:r>
      <w:r w:rsidR="00C26AEE" w:rsidRPr="00771F7C">
        <w:rPr>
          <w:rFonts w:ascii="Sakkal Majalla" w:hAnsi="Sakkal Majalla" w:cs="Sakkal Majalla" w:hint="cs"/>
          <w:sz w:val="28"/>
          <w:szCs w:val="28"/>
          <w:rtl/>
        </w:rPr>
        <w:t>الإسرائيليين إلى تدمير المدن والقرى الفلسطينية "وكل ما فيها من بنى تحتية"، ودعت إلى قتل الأمهات الفلسطينيات وأطفالهن، وعدم إبقاء أثر منهم، مبررة نداءاتها عبر حسابها في (فيسبوك) آنذاك بأن "الشعب الفلسطيني كله عدو لإسرائيل"، على حد تعبيرها</w:t>
      </w:r>
      <w:r w:rsidR="00C26AEE" w:rsidRPr="00771F7C">
        <w:rPr>
          <w:rFonts w:ascii="Sakkal Majalla" w:hAnsi="Sakkal Majalla" w:cs="Sakkal Majalla" w:hint="cs"/>
          <w:sz w:val="28"/>
          <w:szCs w:val="28"/>
        </w:rPr>
        <w:t>.</w:t>
      </w:r>
      <w:r w:rsidR="00C26AEE" w:rsidRPr="00771F7C">
        <w:rPr>
          <w:rFonts w:ascii="Sakkal Majalla" w:hAnsi="Sakkal Majalla" w:cs="Sakkal Majalla" w:hint="cs"/>
          <w:sz w:val="28"/>
          <w:szCs w:val="28"/>
          <w:rtl/>
        </w:rPr>
        <w:t xml:space="preserve"> </w:t>
      </w:r>
    </w:p>
    <w:p w14:paraId="38E9EA53" w14:textId="61AD4F56" w:rsidR="00A63DE8" w:rsidRPr="00771F7C" w:rsidRDefault="00C26AEE"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وكانت قد نشرت على صفحتها في (فيسبوك) تدوينة، قالت</w:t>
      </w:r>
      <w:r w:rsidR="006F6096" w:rsidRPr="00771F7C">
        <w:rPr>
          <w:rFonts w:ascii="Sakkal Majalla" w:hAnsi="Sakkal Majalla" w:cs="Sakkal Majalla" w:hint="cs"/>
          <w:sz w:val="28"/>
          <w:szCs w:val="28"/>
          <w:rtl/>
        </w:rPr>
        <w:t xml:space="preserve"> فيها</w:t>
      </w:r>
      <w:r w:rsidRPr="00771F7C">
        <w:rPr>
          <w:rFonts w:ascii="Sakkal Majalla" w:hAnsi="Sakkal Majalla" w:cs="Sakkal Majalla" w:hint="cs"/>
          <w:sz w:val="28"/>
          <w:szCs w:val="28"/>
          <w:rtl/>
        </w:rPr>
        <w:t>: "وراء كل إرهابي يقف عشرات الرجال والنساء، من دونهم لا يمكنه الانخراط في الإرهاب، إنّهم جميعاً مقاتلون أعداء ودماؤهم يجب أن تكون على رؤوسهم</w:t>
      </w:r>
      <w:r w:rsidR="006F6096" w:rsidRPr="00771F7C">
        <w:rPr>
          <w:rFonts w:ascii="Sakkal Majalla" w:hAnsi="Sakkal Majalla" w:cs="Sakkal Majalla" w:hint="cs"/>
          <w:sz w:val="28"/>
          <w:szCs w:val="28"/>
        </w:rPr>
        <w:t>"</w:t>
      </w:r>
      <w:r w:rsidR="006F6096" w:rsidRPr="00771F7C">
        <w:rPr>
          <w:rFonts w:ascii="Sakkal Majalla" w:hAnsi="Sakkal Majalla" w:cs="Sakkal Majalla" w:hint="cs"/>
          <w:sz w:val="28"/>
          <w:szCs w:val="28"/>
          <w:rtl/>
        </w:rPr>
        <w:t>. وأضافت</w:t>
      </w:r>
      <w:r w:rsidRPr="00771F7C">
        <w:rPr>
          <w:rFonts w:ascii="Sakkal Majalla" w:hAnsi="Sakkal Majalla" w:cs="Sakkal Majalla" w:hint="cs"/>
          <w:sz w:val="28"/>
          <w:szCs w:val="28"/>
          <w:rtl/>
        </w:rPr>
        <w:t xml:space="preserve">: "هذا يشمل أيضاً أمهات (الشهداء) الذين يرسلونهم إلى الجحيم بالورود والقبلات، عليهن أن يتبعن أبناءهن، ولا يوجد شيء آخر يمكن أن يكون أكثر عدلاً، عليهن أن يذهبن شأنهن في ذلك شأن منازلهن التي </w:t>
      </w:r>
      <w:r w:rsidR="006F6096" w:rsidRPr="00771F7C">
        <w:rPr>
          <w:rFonts w:ascii="Sakkal Majalla" w:hAnsi="Sakkal Majalla" w:cs="Sakkal Majalla" w:hint="cs"/>
          <w:sz w:val="28"/>
          <w:szCs w:val="28"/>
          <w:rtl/>
        </w:rPr>
        <w:t xml:space="preserve">ربّين </w:t>
      </w:r>
      <w:r w:rsidRPr="00771F7C">
        <w:rPr>
          <w:rFonts w:ascii="Sakkal Majalla" w:hAnsi="Sakkal Majalla" w:cs="Sakkal Majalla" w:hint="cs"/>
          <w:sz w:val="28"/>
          <w:szCs w:val="28"/>
          <w:rtl/>
        </w:rPr>
        <w:t>فيها الثعابين، وإلّا فإنّ ثعابين صغيرة ستنمو هناك</w:t>
      </w:r>
      <w:r w:rsidR="006F6096" w:rsidRPr="00771F7C">
        <w:rPr>
          <w:rFonts w:ascii="Sakkal Majalla" w:hAnsi="Sakkal Majalla" w:cs="Sakkal Majalla" w:hint="cs"/>
          <w:sz w:val="28"/>
          <w:szCs w:val="28"/>
          <w:rtl/>
        </w:rPr>
        <w:t>".</w:t>
      </w:r>
      <w:r w:rsidR="006F6096" w:rsidRPr="00771F7C">
        <w:rPr>
          <w:rStyle w:val="FootnoteReference"/>
          <w:rFonts w:ascii="Sakkal Majalla" w:hAnsi="Sakkal Majalla" w:cs="Sakkal Majalla" w:hint="cs"/>
          <w:sz w:val="28"/>
          <w:szCs w:val="28"/>
          <w:vertAlign w:val="superscript"/>
          <w:rtl/>
        </w:rPr>
        <w:footnoteReference w:id="10"/>
      </w:r>
    </w:p>
    <w:p w14:paraId="0FDEFEB8" w14:textId="0078EDEC" w:rsidR="00B146F9" w:rsidRPr="00771F7C" w:rsidRDefault="006F6096"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إن </w:t>
      </w:r>
      <w:r w:rsidR="00950F40" w:rsidRPr="00771F7C">
        <w:rPr>
          <w:rFonts w:ascii="Sakkal Majalla" w:hAnsi="Sakkal Majalla" w:cs="Sakkal Majalla" w:hint="cs"/>
          <w:sz w:val="28"/>
          <w:szCs w:val="28"/>
          <w:rtl/>
        </w:rPr>
        <w:t xml:space="preserve">ارتفاع </w:t>
      </w:r>
      <w:r w:rsidR="00437C07" w:rsidRPr="00771F7C">
        <w:rPr>
          <w:rFonts w:ascii="Sakkal Majalla" w:hAnsi="Sakkal Majalla" w:cs="Sakkal Majalla" w:hint="cs"/>
          <w:sz w:val="28"/>
          <w:szCs w:val="28"/>
          <w:rtl/>
        </w:rPr>
        <w:t xml:space="preserve">عدد النساء الشهيدات والجريحات في العدوان يقدم دلالة واضحة على استهداف أجساد النساء بالقتل، </w:t>
      </w:r>
      <w:r w:rsidR="00762073" w:rsidRPr="00771F7C">
        <w:rPr>
          <w:rFonts w:ascii="Sakkal Majalla" w:hAnsi="Sakkal Majalla" w:cs="Sakkal Majalla" w:hint="cs"/>
          <w:sz w:val="28"/>
          <w:szCs w:val="28"/>
          <w:rtl/>
        </w:rPr>
        <w:t xml:space="preserve">في حين لا </w:t>
      </w:r>
      <w:r w:rsidR="00A63DE8" w:rsidRPr="00771F7C">
        <w:rPr>
          <w:rFonts w:ascii="Sakkal Majalla" w:hAnsi="Sakkal Majalla" w:cs="Sakkal Majalla" w:hint="cs"/>
          <w:sz w:val="28"/>
          <w:szCs w:val="28"/>
          <w:rtl/>
        </w:rPr>
        <w:t>يظهر</w:t>
      </w:r>
      <w:r w:rsidR="001B5D9D" w:rsidRPr="00771F7C">
        <w:rPr>
          <w:rFonts w:ascii="Sakkal Majalla" w:hAnsi="Sakkal Majalla" w:cs="Sakkal Majalla" w:hint="cs"/>
          <w:sz w:val="28"/>
          <w:szCs w:val="28"/>
          <w:rtl/>
        </w:rPr>
        <w:t xml:space="preserve"> العنف الجنسي</w:t>
      </w:r>
      <w:r w:rsidR="00A63DE8" w:rsidRPr="00771F7C">
        <w:rPr>
          <w:rFonts w:ascii="Sakkal Majalla" w:hAnsi="Sakkal Majalla" w:cs="Sakkal Majalla" w:hint="cs"/>
          <w:sz w:val="28"/>
          <w:szCs w:val="28"/>
          <w:rtl/>
        </w:rPr>
        <w:t xml:space="preserve"> دائم</w:t>
      </w:r>
      <w:r w:rsidR="00762073" w:rsidRPr="00771F7C">
        <w:rPr>
          <w:rFonts w:ascii="Sakkal Majalla" w:hAnsi="Sakkal Majalla" w:cs="Sakkal Majalla" w:hint="cs"/>
          <w:sz w:val="28"/>
          <w:szCs w:val="28"/>
          <w:rtl/>
        </w:rPr>
        <w:t>ا</w:t>
      </w:r>
      <w:r w:rsidRPr="00771F7C">
        <w:rPr>
          <w:rFonts w:ascii="Sakkal Majalla" w:hAnsi="Sakkal Majalla" w:cs="Sakkal Majalla" w:hint="cs"/>
          <w:sz w:val="28"/>
          <w:szCs w:val="28"/>
          <w:rtl/>
        </w:rPr>
        <w:t>ً</w:t>
      </w:r>
      <w:r w:rsidR="00A63DE8" w:rsidRPr="00771F7C">
        <w:rPr>
          <w:rFonts w:ascii="Sakkal Majalla" w:hAnsi="Sakkal Majalla" w:cs="Sakkal Majalla" w:hint="cs"/>
          <w:sz w:val="28"/>
          <w:szCs w:val="28"/>
          <w:rtl/>
        </w:rPr>
        <w:t xml:space="preserve"> في أشكال واضحة وظاهرة، </w:t>
      </w:r>
      <w:r w:rsidRPr="00771F7C">
        <w:rPr>
          <w:rFonts w:ascii="Sakkal Majalla" w:hAnsi="Sakkal Majalla" w:cs="Sakkal Majalla" w:hint="cs"/>
          <w:sz w:val="28"/>
          <w:szCs w:val="28"/>
          <w:rtl/>
        </w:rPr>
        <w:t xml:space="preserve">إلا أنه </w:t>
      </w:r>
      <w:r w:rsidR="00B146F9" w:rsidRPr="00771F7C">
        <w:rPr>
          <w:rFonts w:ascii="Sakkal Majalla" w:hAnsi="Sakkal Majalla" w:cs="Sakkal Majalla" w:hint="cs"/>
          <w:sz w:val="28"/>
          <w:szCs w:val="28"/>
          <w:rtl/>
        </w:rPr>
        <w:t xml:space="preserve">يتبدى </w:t>
      </w:r>
      <w:r w:rsidRPr="00771F7C">
        <w:rPr>
          <w:rFonts w:ascii="Sakkal Majalla" w:hAnsi="Sakkal Majalla" w:cs="Sakkal Majalla" w:hint="cs"/>
          <w:sz w:val="28"/>
          <w:szCs w:val="28"/>
          <w:rtl/>
        </w:rPr>
        <w:t>عبر</w:t>
      </w:r>
      <w:r w:rsidR="00A63DE8" w:rsidRPr="00771F7C">
        <w:rPr>
          <w:rFonts w:ascii="Sakkal Majalla" w:hAnsi="Sakkal Majalla" w:cs="Sakkal Majalla" w:hint="cs"/>
          <w:sz w:val="28"/>
          <w:szCs w:val="28"/>
          <w:rtl/>
        </w:rPr>
        <w:t xml:space="preserve"> أشكال كامنة وخفية تشعر بها المرأة الفلسطينية</w:t>
      </w:r>
      <w:r w:rsidR="00CA6F79" w:rsidRPr="00771F7C">
        <w:rPr>
          <w:rFonts w:ascii="Sakkal Majalla" w:hAnsi="Sakkal Majalla" w:cs="Sakkal Majalla" w:hint="cs"/>
          <w:sz w:val="28"/>
          <w:szCs w:val="28"/>
          <w:rtl/>
        </w:rPr>
        <w:t xml:space="preserve">، </w:t>
      </w:r>
      <w:r w:rsidR="00A63DE8" w:rsidRPr="00771F7C">
        <w:rPr>
          <w:rFonts w:ascii="Sakkal Majalla" w:hAnsi="Sakkal Majalla" w:cs="Sakkal Majalla" w:hint="cs"/>
          <w:sz w:val="28"/>
          <w:szCs w:val="28"/>
          <w:rtl/>
        </w:rPr>
        <w:t>أثناء مرورها للتفتيش على الحواجز العسكرية الإسرائيلية، و</w:t>
      </w:r>
      <w:r w:rsidR="001B5D9D" w:rsidRPr="00771F7C">
        <w:rPr>
          <w:rFonts w:ascii="Sakkal Majalla" w:hAnsi="Sakkal Majalla" w:cs="Sakkal Majalla" w:hint="cs"/>
          <w:sz w:val="28"/>
          <w:szCs w:val="28"/>
          <w:rtl/>
        </w:rPr>
        <w:t>تشعر</w:t>
      </w:r>
      <w:r w:rsidR="00A63DE8" w:rsidRPr="00771F7C">
        <w:rPr>
          <w:rFonts w:ascii="Sakkal Majalla" w:hAnsi="Sakkal Majalla" w:cs="Sakkal Majalla" w:hint="cs"/>
          <w:sz w:val="28"/>
          <w:szCs w:val="28"/>
          <w:rtl/>
        </w:rPr>
        <w:t xml:space="preserve"> ب</w:t>
      </w:r>
      <w:r w:rsidR="001B5D9D" w:rsidRPr="00771F7C">
        <w:rPr>
          <w:rFonts w:ascii="Sakkal Majalla" w:hAnsi="Sakkal Majalla" w:cs="Sakkal Majalla" w:hint="cs"/>
          <w:sz w:val="28"/>
          <w:szCs w:val="28"/>
          <w:rtl/>
        </w:rPr>
        <w:t>ه</w:t>
      </w:r>
      <w:r w:rsidR="00EA1498" w:rsidRPr="00771F7C">
        <w:rPr>
          <w:rFonts w:ascii="Sakkal Majalla" w:hAnsi="Sakkal Majalla" w:cs="Sakkal Majalla" w:hint="cs"/>
          <w:sz w:val="28"/>
          <w:szCs w:val="28"/>
          <w:rtl/>
        </w:rPr>
        <w:t>ا</w:t>
      </w:r>
      <w:r w:rsidR="00A63DE8"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 xml:space="preserve">عبر </w:t>
      </w:r>
      <w:r w:rsidR="00A63DE8" w:rsidRPr="00771F7C">
        <w:rPr>
          <w:rFonts w:ascii="Sakkal Majalla" w:hAnsi="Sakkal Majalla" w:cs="Sakkal Majalla" w:hint="cs"/>
          <w:sz w:val="28"/>
          <w:szCs w:val="28"/>
          <w:rtl/>
        </w:rPr>
        <w:t xml:space="preserve">التحقيق في السجون الإسرائيلية، </w:t>
      </w:r>
      <w:r w:rsidR="00CA6F79" w:rsidRPr="00771F7C">
        <w:rPr>
          <w:rFonts w:ascii="Sakkal Majalla" w:hAnsi="Sakkal Majalla" w:cs="Sakkal Majalla" w:hint="cs"/>
          <w:sz w:val="28"/>
          <w:szCs w:val="28"/>
          <w:rtl/>
        </w:rPr>
        <w:t>و</w:t>
      </w:r>
      <w:r w:rsidR="00A63DE8" w:rsidRPr="00771F7C">
        <w:rPr>
          <w:rFonts w:ascii="Sakkal Majalla" w:hAnsi="Sakkal Majalla" w:cs="Sakkal Majalla" w:hint="cs"/>
          <w:sz w:val="28"/>
          <w:szCs w:val="28"/>
          <w:rtl/>
        </w:rPr>
        <w:t xml:space="preserve">عبر التهديد </w:t>
      </w:r>
      <w:r w:rsidR="00C46709" w:rsidRPr="00771F7C">
        <w:rPr>
          <w:rFonts w:ascii="Sakkal Majalla" w:hAnsi="Sakkal Majalla" w:cs="Sakkal Majalla" w:hint="cs"/>
          <w:sz w:val="28"/>
          <w:szCs w:val="28"/>
          <w:rtl/>
        </w:rPr>
        <w:t xml:space="preserve">بالتحرش والاغتصاب، </w:t>
      </w:r>
      <w:r w:rsidR="00EA1498" w:rsidRPr="00771F7C">
        <w:rPr>
          <w:rFonts w:ascii="Sakkal Majalla" w:hAnsi="Sakkal Majalla" w:cs="Sakkal Majalla" w:hint="cs"/>
          <w:sz w:val="28"/>
          <w:szCs w:val="28"/>
          <w:rtl/>
        </w:rPr>
        <w:t xml:space="preserve">أو عبر </w:t>
      </w:r>
      <w:r w:rsidR="00C46709" w:rsidRPr="00771F7C">
        <w:rPr>
          <w:rFonts w:ascii="Sakkal Majalla" w:hAnsi="Sakkal Majalla" w:cs="Sakkal Majalla" w:hint="cs"/>
          <w:sz w:val="28"/>
          <w:szCs w:val="28"/>
          <w:rtl/>
        </w:rPr>
        <w:t>التفتيش العاري</w:t>
      </w:r>
      <w:r w:rsidR="00B146F9" w:rsidRPr="00771F7C">
        <w:rPr>
          <w:rFonts w:ascii="Sakkal Majalla" w:hAnsi="Sakkal Majalla" w:cs="Sakkal Majalla" w:hint="cs"/>
          <w:sz w:val="28"/>
          <w:szCs w:val="28"/>
          <w:rtl/>
        </w:rPr>
        <w:t>.</w:t>
      </w:r>
    </w:p>
    <w:p w14:paraId="73C37E3A" w14:textId="54A86304" w:rsidR="00EA1498" w:rsidRPr="00771F7C" w:rsidRDefault="001B628B"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هناك العديد من الشواهد على </w:t>
      </w:r>
      <w:r w:rsidR="00CA6F79" w:rsidRPr="00771F7C">
        <w:rPr>
          <w:rFonts w:ascii="Sakkal Majalla" w:hAnsi="Sakkal Majalla" w:cs="Sakkal Majalla" w:hint="cs"/>
          <w:sz w:val="28"/>
          <w:szCs w:val="28"/>
          <w:rtl/>
        </w:rPr>
        <w:t>قيام</w:t>
      </w:r>
      <w:r w:rsidRPr="00771F7C">
        <w:rPr>
          <w:rFonts w:ascii="Sakkal Majalla" w:hAnsi="Sakkal Majalla" w:cs="Sakkal Majalla" w:hint="cs"/>
          <w:sz w:val="28"/>
          <w:szCs w:val="28"/>
          <w:rtl/>
        </w:rPr>
        <w:t xml:space="preserve"> الاحتلال </w:t>
      </w:r>
      <w:r w:rsidR="00CA6F79" w:rsidRPr="00771F7C">
        <w:rPr>
          <w:rFonts w:ascii="Sakkal Majalla" w:hAnsi="Sakkal Majalla" w:cs="Sakkal Majalla" w:hint="cs"/>
          <w:sz w:val="28"/>
          <w:szCs w:val="28"/>
          <w:rtl/>
        </w:rPr>
        <w:t>بال</w:t>
      </w:r>
      <w:r w:rsidRPr="00771F7C">
        <w:rPr>
          <w:rFonts w:ascii="Sakkal Majalla" w:hAnsi="Sakkal Majalla" w:cs="Sakkal Majalla" w:hint="cs"/>
          <w:sz w:val="28"/>
          <w:szCs w:val="28"/>
          <w:rtl/>
        </w:rPr>
        <w:t>عنف الجنسي الظاهر والمباشر، مثل الاغتصاب</w:t>
      </w:r>
      <w:r w:rsidR="00CA6F79"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حيث روت </w:t>
      </w:r>
      <w:r w:rsidR="00EA1498" w:rsidRPr="00771F7C">
        <w:rPr>
          <w:rFonts w:ascii="Sakkal Majalla" w:hAnsi="Sakkal Majalla" w:cs="Sakkal Majalla" w:hint="cs"/>
          <w:sz w:val="28"/>
          <w:szCs w:val="28"/>
          <w:rtl/>
        </w:rPr>
        <w:t xml:space="preserve">الأسيرة </w:t>
      </w:r>
      <w:r w:rsidRPr="00771F7C">
        <w:rPr>
          <w:rFonts w:ascii="Sakkal Majalla" w:hAnsi="Sakkal Majalla" w:cs="Sakkal Majalla" w:hint="cs"/>
          <w:sz w:val="28"/>
          <w:szCs w:val="28"/>
          <w:rtl/>
        </w:rPr>
        <w:t xml:space="preserve">"عائشة عودة" عن حادثة اغتصابها </w:t>
      </w:r>
      <w:r w:rsidR="00EA1498" w:rsidRPr="00771F7C">
        <w:rPr>
          <w:rFonts w:ascii="Sakkal Majalla" w:hAnsi="Sakkal Majalla" w:cs="Sakkal Majalla" w:hint="cs"/>
          <w:sz w:val="28"/>
          <w:szCs w:val="28"/>
          <w:rtl/>
        </w:rPr>
        <w:t xml:space="preserve">بعصي أثناء </w:t>
      </w:r>
      <w:r w:rsidR="00CA6F79" w:rsidRPr="00771F7C">
        <w:rPr>
          <w:rFonts w:ascii="Sakkal Majalla" w:hAnsi="Sakkal Majalla" w:cs="Sakkal Majalla" w:hint="cs"/>
          <w:sz w:val="28"/>
          <w:szCs w:val="28"/>
          <w:rtl/>
        </w:rPr>
        <w:t>فترة سجنها</w:t>
      </w:r>
      <w:r w:rsidRPr="00771F7C">
        <w:rPr>
          <w:rFonts w:ascii="Sakkal Majalla" w:hAnsi="Sakkal Majalla" w:cs="Sakkal Majalla" w:hint="cs"/>
          <w:sz w:val="28"/>
          <w:szCs w:val="28"/>
          <w:rtl/>
        </w:rPr>
        <w:t xml:space="preserve">. </w:t>
      </w:r>
    </w:p>
    <w:p w14:paraId="2AC7280A" w14:textId="2773E83E" w:rsidR="001B628B" w:rsidRPr="00771F7C" w:rsidRDefault="00AE0045"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و</w:t>
      </w:r>
      <w:r w:rsidR="001B628B" w:rsidRPr="00771F7C">
        <w:rPr>
          <w:rFonts w:ascii="Sakkal Majalla" w:hAnsi="Sakkal Majalla" w:cs="Sakkal Majalla" w:hint="cs"/>
          <w:sz w:val="28"/>
          <w:szCs w:val="28"/>
          <w:rtl/>
        </w:rPr>
        <w:t xml:space="preserve">صرحت </w:t>
      </w:r>
      <w:r w:rsidR="00A02CD0" w:rsidRPr="00771F7C">
        <w:rPr>
          <w:rFonts w:ascii="Sakkal Majalla" w:hAnsi="Sakkal Majalla" w:cs="Sakkal Majalla" w:hint="cs"/>
          <w:sz w:val="28"/>
          <w:szCs w:val="28"/>
          <w:rtl/>
        </w:rPr>
        <w:t xml:space="preserve">الأسيرة </w:t>
      </w:r>
      <w:r w:rsidR="001B628B" w:rsidRPr="00771F7C">
        <w:rPr>
          <w:rFonts w:ascii="Sakkal Majalla" w:hAnsi="Sakkal Majalla" w:cs="Sakkal Majalla" w:hint="cs"/>
          <w:sz w:val="28"/>
          <w:szCs w:val="28"/>
          <w:rtl/>
        </w:rPr>
        <w:t xml:space="preserve">المحررة "فاطمة عمارنة" حول ظروف اعتقالها والتحقيق معها </w:t>
      </w:r>
      <w:r w:rsidR="00A02CD0" w:rsidRPr="00771F7C">
        <w:rPr>
          <w:rFonts w:ascii="Sakkal Majalla" w:hAnsi="Sakkal Majalla" w:cs="Sakkal Majalla" w:hint="cs"/>
          <w:sz w:val="28"/>
          <w:szCs w:val="28"/>
          <w:rtl/>
        </w:rPr>
        <w:t xml:space="preserve">بأنه </w:t>
      </w:r>
      <w:r w:rsidRPr="00771F7C">
        <w:rPr>
          <w:rFonts w:ascii="Sakkal Majalla" w:hAnsi="Sakkal Majalla" w:cs="Sakkal Majalla" w:hint="cs"/>
          <w:sz w:val="28"/>
          <w:szCs w:val="28"/>
          <w:rtl/>
        </w:rPr>
        <w:t>تم تهديدها</w:t>
      </w:r>
      <w:r w:rsidR="001B628B" w:rsidRPr="00771F7C">
        <w:rPr>
          <w:rFonts w:ascii="Sakkal Majalla" w:hAnsi="Sakkal Majalla" w:cs="Sakkal Majalla" w:hint="cs"/>
          <w:sz w:val="28"/>
          <w:szCs w:val="28"/>
          <w:rtl/>
        </w:rPr>
        <w:t xml:space="preserve"> باعتقال العائلة </w:t>
      </w:r>
      <w:r w:rsidRPr="00771F7C">
        <w:rPr>
          <w:rFonts w:ascii="Sakkal Majalla" w:hAnsi="Sakkal Majalla" w:cs="Sakkal Majalla" w:hint="cs"/>
          <w:sz w:val="28"/>
          <w:szCs w:val="28"/>
          <w:rtl/>
        </w:rPr>
        <w:t>والاغتصاب “ضربني</w:t>
      </w:r>
      <w:r w:rsidR="001B628B" w:rsidRPr="00771F7C">
        <w:rPr>
          <w:rFonts w:ascii="Sakkal Majalla" w:hAnsi="Sakkal Majalla" w:cs="Sakkal Majalla" w:hint="cs"/>
          <w:sz w:val="28"/>
          <w:szCs w:val="28"/>
          <w:rtl/>
        </w:rPr>
        <w:t xml:space="preserve"> المحقق وحاول نزع ملابسي عني، وحين دافعت عن نفسي قال لي إنه سينهي أمر عائلتي باعتقالهم، هددني بوالديّ بحكم أنهما من كبار السن ولا يتحملان التعذيب والسجن</w:t>
      </w:r>
      <w:r w:rsidR="00A02CD0" w:rsidRPr="00771F7C">
        <w:rPr>
          <w:rFonts w:ascii="Sakkal Majalla" w:hAnsi="Sakkal Majalla" w:cs="Sakkal Majalla" w:hint="cs"/>
          <w:sz w:val="28"/>
          <w:szCs w:val="28"/>
        </w:rPr>
        <w:t>"</w:t>
      </w:r>
      <w:r w:rsidR="00A02CD0" w:rsidRPr="00771F7C">
        <w:rPr>
          <w:rFonts w:ascii="Sakkal Majalla" w:hAnsi="Sakkal Majalla" w:cs="Sakkal Majalla" w:hint="cs"/>
          <w:sz w:val="28"/>
          <w:szCs w:val="28"/>
          <w:rtl/>
        </w:rPr>
        <w:t>.</w:t>
      </w:r>
    </w:p>
    <w:p w14:paraId="78B113C6" w14:textId="25BE9EC2" w:rsidR="00AE0045" w:rsidRPr="00771F7C" w:rsidRDefault="00AE0045" w:rsidP="00E65B12">
      <w:pPr>
        <w:bidi/>
        <w:spacing w:before="120" w:after="120" w:line="240" w:lineRule="auto"/>
        <w:ind w:left="713"/>
        <w:jc w:val="both"/>
        <w:rPr>
          <w:rFonts w:ascii="Sakkal Majalla" w:eastAsia="Times New Roman" w:hAnsi="Sakkal Majalla" w:cs="Sakkal Majalla"/>
          <w:sz w:val="28"/>
          <w:szCs w:val="28"/>
          <w:rtl/>
        </w:rPr>
      </w:pPr>
      <w:r w:rsidRPr="00771F7C">
        <w:rPr>
          <w:rFonts w:ascii="Sakkal Majalla" w:eastAsia="Times New Roman" w:hAnsi="Sakkal Majalla" w:cs="Sakkal Majalla" w:hint="cs"/>
          <w:sz w:val="28"/>
          <w:szCs w:val="28"/>
          <w:rtl/>
        </w:rPr>
        <w:t>في حين تعرضت الكاتبة الفلسطينية لمى خاطر للتهديد بالاغتصاب داخل سجون الاحتلال بعد اعتقالها بأكثر من 10 أيام</w:t>
      </w:r>
      <w:r w:rsidR="00592F84" w:rsidRPr="00771F7C">
        <w:rPr>
          <w:rFonts w:ascii="Sakkal Majalla" w:eastAsia="Times New Roman" w:hAnsi="Sakkal Majalla" w:cs="Sakkal Majalla" w:hint="cs"/>
          <w:sz w:val="28"/>
          <w:szCs w:val="28"/>
          <w:rtl/>
        </w:rPr>
        <w:t>،</w:t>
      </w:r>
      <w:r w:rsidRPr="00771F7C">
        <w:rPr>
          <w:rFonts w:ascii="Sakkal Majalla" w:eastAsia="Times New Roman" w:hAnsi="Sakkal Majalla" w:cs="Sakkal Majalla" w:hint="cs"/>
          <w:sz w:val="28"/>
          <w:szCs w:val="28"/>
          <w:rtl/>
        </w:rPr>
        <w:t xml:space="preserve"> وحرق أطفالها الصغار في منزلهم حيث </w:t>
      </w:r>
      <w:r w:rsidR="00A02CD0" w:rsidRPr="00771F7C">
        <w:rPr>
          <w:rFonts w:ascii="Sakkal Majalla" w:eastAsia="Times New Roman" w:hAnsi="Sakkal Majalla" w:cs="Sakkal Majalla" w:hint="cs"/>
          <w:sz w:val="28"/>
          <w:szCs w:val="28"/>
          <w:rtl/>
        </w:rPr>
        <w:t>أوردت</w:t>
      </w:r>
      <w:r w:rsidR="00E758D9" w:rsidRPr="00771F7C">
        <w:rPr>
          <w:rFonts w:ascii="Sakkal Majalla" w:eastAsia="Times New Roman" w:hAnsi="Sakkal Majalla" w:cs="Sakkal Majalla" w:hint="cs"/>
          <w:sz w:val="28"/>
          <w:szCs w:val="28"/>
          <w:rtl/>
        </w:rPr>
        <w:t>: “تعرضت</w:t>
      </w:r>
      <w:r w:rsidRPr="00771F7C">
        <w:rPr>
          <w:rFonts w:ascii="Sakkal Majalla" w:eastAsia="Times New Roman" w:hAnsi="Sakkal Majalla" w:cs="Sakkal Majalla" w:hint="cs"/>
          <w:sz w:val="28"/>
          <w:szCs w:val="28"/>
          <w:rtl/>
        </w:rPr>
        <w:t xml:space="preserve"> خاطر لاعتقال عنيف ووحشي، وحين اقتادوها لمعسكر </w:t>
      </w:r>
      <w:r w:rsidRPr="00771F7C">
        <w:rPr>
          <w:rFonts w:ascii="Sakkal Majalla" w:eastAsia="Times New Roman" w:hAnsi="Sakkal Majalla" w:cs="Sakkal Majalla" w:hint="cs"/>
          <w:sz w:val="28"/>
          <w:szCs w:val="28"/>
          <w:rtl/>
        </w:rPr>
        <w:lastRenderedPageBreak/>
        <w:t>كريات أربع، هدّدها ضابط قائلا</w:t>
      </w:r>
      <w:r w:rsidR="00A02CD0" w:rsidRPr="00771F7C">
        <w:rPr>
          <w:rFonts w:ascii="Sakkal Majalla" w:eastAsia="Times New Roman" w:hAnsi="Sakkal Majalla" w:cs="Sakkal Majalla" w:hint="cs"/>
          <w:sz w:val="28"/>
          <w:szCs w:val="28"/>
          <w:rtl/>
        </w:rPr>
        <w:t>ً</w:t>
      </w:r>
      <w:r w:rsidRPr="00771F7C">
        <w:rPr>
          <w:rFonts w:ascii="Sakkal Majalla" w:eastAsia="Times New Roman" w:hAnsi="Sakkal Majalla" w:cs="Sakkal Majalla" w:hint="cs"/>
          <w:sz w:val="28"/>
          <w:szCs w:val="28"/>
          <w:rtl/>
        </w:rPr>
        <w:t>: معي 20 جندي</w:t>
      </w:r>
      <w:r w:rsidR="00592F84" w:rsidRPr="00771F7C">
        <w:rPr>
          <w:rFonts w:ascii="Sakkal Majalla" w:eastAsia="Times New Roman" w:hAnsi="Sakkal Majalla" w:cs="Sakkal Majalla" w:hint="cs"/>
          <w:sz w:val="28"/>
          <w:szCs w:val="28"/>
          <w:rtl/>
        </w:rPr>
        <w:t>اً</w:t>
      </w:r>
      <w:r w:rsidRPr="00771F7C">
        <w:rPr>
          <w:rFonts w:ascii="Sakkal Majalla" w:eastAsia="Times New Roman" w:hAnsi="Sakkal Majalla" w:cs="Sakkal Majalla" w:hint="cs"/>
          <w:sz w:val="28"/>
          <w:szCs w:val="28"/>
          <w:rtl/>
        </w:rPr>
        <w:t>، بدنا (نريد) نغتصبك</w:t>
      </w:r>
      <w:r w:rsidR="00592F84" w:rsidRPr="00771F7C">
        <w:rPr>
          <w:rFonts w:ascii="Sakkal Majalla" w:eastAsia="Times New Roman" w:hAnsi="Sakkal Majalla" w:cs="Sakkal Majalla" w:hint="cs"/>
          <w:sz w:val="28"/>
          <w:szCs w:val="28"/>
          <w:rtl/>
        </w:rPr>
        <w:t xml:space="preserve">". </w:t>
      </w:r>
      <w:r w:rsidRPr="00771F7C">
        <w:rPr>
          <w:rFonts w:ascii="Sakkal Majalla" w:eastAsia="Times New Roman" w:hAnsi="Sakkal Majalla" w:cs="Sakkal Majalla" w:hint="cs"/>
          <w:sz w:val="28"/>
          <w:szCs w:val="28"/>
          <w:rtl/>
        </w:rPr>
        <w:t>وتابع الضابط: "بدّي (أريد) أعتقل أولادك وأحرقهم</w:t>
      </w:r>
      <w:r w:rsidRPr="00771F7C">
        <w:rPr>
          <w:rFonts w:ascii="Sakkal Majalla" w:eastAsia="Times New Roman" w:hAnsi="Sakkal Majalla" w:cs="Sakkal Majalla" w:hint="cs"/>
          <w:sz w:val="28"/>
          <w:szCs w:val="28"/>
        </w:rPr>
        <w:t>"</w:t>
      </w:r>
      <w:r w:rsidRPr="00771F7C">
        <w:rPr>
          <w:rFonts w:ascii="Sakkal Majalla" w:eastAsia="Times New Roman" w:hAnsi="Sakkal Majalla" w:cs="Sakkal Majalla" w:hint="cs"/>
          <w:sz w:val="28"/>
          <w:szCs w:val="28"/>
          <w:rtl/>
        </w:rPr>
        <w:t>.</w:t>
      </w:r>
    </w:p>
    <w:p w14:paraId="419735D3" w14:textId="1D5CFAD1" w:rsidR="00AE0045" w:rsidRPr="00771F7C" w:rsidRDefault="00806F66" w:rsidP="00E65B12">
      <w:pPr>
        <w:bidi/>
        <w:spacing w:before="120" w:after="120" w:line="240" w:lineRule="auto"/>
        <w:ind w:left="713"/>
        <w:jc w:val="both"/>
        <w:rPr>
          <w:rFonts w:ascii="Sakkal Majalla" w:eastAsia="Times New Roman" w:hAnsi="Sakkal Majalla" w:cs="Sakkal Majalla"/>
          <w:sz w:val="28"/>
          <w:szCs w:val="28"/>
        </w:rPr>
      </w:pPr>
      <w:r w:rsidRPr="00771F7C">
        <w:rPr>
          <w:rFonts w:ascii="Sakkal Majalla" w:eastAsia="Times New Roman" w:hAnsi="Sakkal Majalla" w:cs="Sakkal Majalla" w:hint="cs"/>
          <w:sz w:val="28"/>
          <w:szCs w:val="28"/>
          <w:rtl/>
        </w:rPr>
        <w:t xml:space="preserve">وفي العام </w:t>
      </w:r>
      <w:r w:rsidR="00592F84" w:rsidRPr="00771F7C">
        <w:rPr>
          <w:rFonts w:ascii="Sakkal Majalla" w:eastAsia="Times New Roman" w:hAnsi="Sakkal Majalla" w:cs="Sakkal Majalla" w:hint="cs"/>
          <w:sz w:val="28"/>
          <w:szCs w:val="28"/>
          <w:rtl/>
        </w:rPr>
        <w:t xml:space="preserve">2018م </w:t>
      </w:r>
      <w:r w:rsidRPr="00771F7C">
        <w:rPr>
          <w:rFonts w:ascii="Sakkal Majalla" w:eastAsia="Times New Roman" w:hAnsi="Sakkal Majalla" w:cs="Sakkal Majalla" w:hint="cs"/>
          <w:sz w:val="28"/>
          <w:szCs w:val="28"/>
          <w:rtl/>
        </w:rPr>
        <w:t xml:space="preserve">تعرض </w:t>
      </w:r>
      <w:r w:rsidR="00592F84" w:rsidRPr="00771F7C">
        <w:rPr>
          <w:rFonts w:ascii="Sakkal Majalla" w:eastAsia="Times New Roman" w:hAnsi="Sakkal Majalla" w:cs="Sakkal Majalla" w:hint="cs"/>
          <w:sz w:val="28"/>
          <w:szCs w:val="28"/>
          <w:rtl/>
        </w:rPr>
        <w:t xml:space="preserve">جنديان </w:t>
      </w:r>
      <w:r w:rsidRPr="00771F7C">
        <w:rPr>
          <w:rFonts w:ascii="Sakkal Majalla" w:eastAsia="Times New Roman" w:hAnsi="Sakkal Majalla" w:cs="Sakkal Majalla" w:hint="cs"/>
          <w:sz w:val="28"/>
          <w:szCs w:val="28"/>
          <w:rtl/>
        </w:rPr>
        <w:t xml:space="preserve">للمساءلة الجزائية لدى القضاء الإسرائيلي، يعملان على حاجز </w:t>
      </w:r>
      <w:r w:rsidR="00804652" w:rsidRPr="00771F7C">
        <w:rPr>
          <w:rFonts w:ascii="Sakkal Majalla" w:eastAsia="Times New Roman" w:hAnsi="Sakkal Majalla" w:cs="Sakkal Majalla" w:hint="cs"/>
          <w:sz w:val="28"/>
          <w:szCs w:val="28"/>
          <w:rtl/>
        </w:rPr>
        <w:t>قلنديا قرب</w:t>
      </w:r>
      <w:r w:rsidRPr="00771F7C">
        <w:rPr>
          <w:rFonts w:ascii="Sakkal Majalla" w:eastAsia="Times New Roman" w:hAnsi="Sakkal Majalla" w:cs="Sakkal Majalla" w:hint="cs"/>
          <w:sz w:val="28"/>
          <w:szCs w:val="28"/>
          <w:rtl/>
        </w:rPr>
        <w:t xml:space="preserve"> مدينة رام الله، </w:t>
      </w:r>
      <w:r w:rsidR="00804652" w:rsidRPr="00771F7C">
        <w:rPr>
          <w:rFonts w:ascii="Sakkal Majalla" w:eastAsia="Times New Roman" w:hAnsi="Sakkal Majalla" w:cs="Sakkal Majalla" w:hint="cs"/>
          <w:sz w:val="28"/>
          <w:szCs w:val="28"/>
          <w:rtl/>
        </w:rPr>
        <w:t>بسبب اتهامهم</w:t>
      </w:r>
      <w:r w:rsidR="00592F84" w:rsidRPr="00771F7C">
        <w:rPr>
          <w:rFonts w:ascii="Sakkal Majalla" w:eastAsia="Times New Roman" w:hAnsi="Sakkal Majalla" w:cs="Sakkal Majalla" w:hint="cs"/>
          <w:sz w:val="28"/>
          <w:szCs w:val="28"/>
          <w:rtl/>
        </w:rPr>
        <w:t>ا</w:t>
      </w:r>
      <w:r w:rsidRPr="00771F7C">
        <w:rPr>
          <w:rFonts w:ascii="Sakkal Majalla" w:eastAsia="Times New Roman" w:hAnsi="Sakkal Majalla" w:cs="Sakkal Majalla" w:hint="cs"/>
          <w:sz w:val="28"/>
          <w:szCs w:val="28"/>
          <w:rtl/>
        </w:rPr>
        <w:t xml:space="preserve"> بسرقة </w:t>
      </w:r>
      <w:r w:rsidR="00592F84" w:rsidRPr="00771F7C">
        <w:rPr>
          <w:rFonts w:ascii="Sakkal Majalla" w:eastAsia="Times New Roman" w:hAnsi="Sakkal Majalla" w:cs="Sakkal Majalla" w:hint="cs"/>
          <w:sz w:val="28"/>
          <w:szCs w:val="28"/>
          <w:rtl/>
        </w:rPr>
        <w:t xml:space="preserve">أموال </w:t>
      </w:r>
      <w:r w:rsidRPr="00771F7C">
        <w:rPr>
          <w:rFonts w:ascii="Sakkal Majalla" w:eastAsia="Times New Roman" w:hAnsi="Sakkal Majalla" w:cs="Sakkal Majalla" w:hint="cs"/>
          <w:sz w:val="28"/>
          <w:szCs w:val="28"/>
          <w:rtl/>
        </w:rPr>
        <w:t>نساء فلسطينيات</w:t>
      </w:r>
      <w:r w:rsidR="00701DEE" w:rsidRPr="00771F7C">
        <w:rPr>
          <w:rFonts w:ascii="Sakkal Majalla" w:eastAsia="Times New Roman" w:hAnsi="Sakkal Majalla" w:cs="Sakkal Majalla" w:hint="cs"/>
          <w:sz w:val="28"/>
          <w:szCs w:val="28"/>
          <w:rtl/>
        </w:rPr>
        <w:t>،</w:t>
      </w:r>
      <w:r w:rsidRPr="00771F7C">
        <w:rPr>
          <w:rFonts w:ascii="Sakkal Majalla" w:eastAsia="Times New Roman" w:hAnsi="Sakkal Majalla" w:cs="Sakkal Majalla" w:hint="cs"/>
          <w:sz w:val="28"/>
          <w:szCs w:val="28"/>
          <w:rtl/>
        </w:rPr>
        <w:t xml:space="preserve"> </w:t>
      </w:r>
      <w:r w:rsidR="00701DEE" w:rsidRPr="00771F7C">
        <w:rPr>
          <w:rFonts w:ascii="Sakkal Majalla" w:eastAsia="Times New Roman" w:hAnsi="Sakkal Majalla" w:cs="Sakkal Majalla" w:hint="cs"/>
          <w:sz w:val="28"/>
          <w:szCs w:val="28"/>
          <w:rtl/>
        </w:rPr>
        <w:t xml:space="preserve">وارتكاب </w:t>
      </w:r>
      <w:r w:rsidR="00592F84" w:rsidRPr="00771F7C">
        <w:rPr>
          <w:rFonts w:ascii="Sakkal Majalla" w:eastAsia="Times New Roman" w:hAnsi="Sakkal Majalla" w:cs="Sakkal Majalla" w:hint="cs"/>
          <w:sz w:val="28"/>
          <w:szCs w:val="28"/>
          <w:rtl/>
        </w:rPr>
        <w:t xml:space="preserve">أعمال </w:t>
      </w:r>
      <w:r w:rsidR="00701DEE" w:rsidRPr="00771F7C">
        <w:rPr>
          <w:rFonts w:ascii="Sakkal Majalla" w:eastAsia="Times New Roman" w:hAnsi="Sakkal Majalla" w:cs="Sakkal Majalla" w:hint="cs"/>
          <w:sz w:val="28"/>
          <w:szCs w:val="28"/>
          <w:rtl/>
        </w:rPr>
        <w:t xml:space="preserve">مشينة وتحرشات جنسية بنساء فلسطينيات في سن متقدمة </w:t>
      </w:r>
      <w:r w:rsidRPr="00771F7C">
        <w:rPr>
          <w:rFonts w:ascii="Sakkal Majalla" w:eastAsia="Times New Roman" w:hAnsi="Sakkal Majalla" w:cs="Sakkal Majalla" w:hint="cs"/>
          <w:sz w:val="28"/>
          <w:szCs w:val="28"/>
          <w:rtl/>
        </w:rPr>
        <w:t>عند الحاجز</w:t>
      </w:r>
      <w:r w:rsidR="00701DEE" w:rsidRPr="00771F7C">
        <w:rPr>
          <w:rFonts w:ascii="Sakkal Majalla" w:eastAsia="Times New Roman" w:hAnsi="Sakkal Majalla" w:cs="Sakkal Majalla" w:hint="cs"/>
          <w:sz w:val="28"/>
          <w:szCs w:val="28"/>
          <w:rtl/>
        </w:rPr>
        <w:t xml:space="preserve">. </w:t>
      </w:r>
      <w:r w:rsidRPr="00771F7C">
        <w:rPr>
          <w:rFonts w:ascii="Sakkal Majalla" w:eastAsia="Times New Roman" w:hAnsi="Sakkal Majalla" w:cs="Sakkal Majalla" w:hint="cs"/>
          <w:sz w:val="28"/>
          <w:szCs w:val="28"/>
          <w:rtl/>
        </w:rPr>
        <w:t xml:space="preserve"> </w:t>
      </w:r>
    </w:p>
    <w:p w14:paraId="083499AE" w14:textId="3D6D6872" w:rsidR="00374E7F" w:rsidRPr="00771F7C" w:rsidRDefault="00592F84" w:rsidP="00E65B12">
      <w:pPr>
        <w:bidi/>
        <w:spacing w:before="120" w:after="120" w:line="240" w:lineRule="auto"/>
        <w:ind w:left="713"/>
        <w:jc w:val="both"/>
        <w:rPr>
          <w:rFonts w:ascii="Sakkal Majalla" w:eastAsia="Times New Roman" w:hAnsi="Sakkal Majalla" w:cs="Sakkal Majalla"/>
          <w:sz w:val="28"/>
          <w:szCs w:val="28"/>
          <w:rtl/>
        </w:rPr>
      </w:pPr>
      <w:r w:rsidRPr="00771F7C">
        <w:rPr>
          <w:rFonts w:ascii="Sakkal Majalla" w:eastAsia="Times New Roman" w:hAnsi="Sakkal Majalla" w:cs="Sakkal Majalla" w:hint="cs"/>
          <w:sz w:val="28"/>
          <w:szCs w:val="28"/>
          <w:rtl/>
        </w:rPr>
        <w:t>و</w:t>
      </w:r>
      <w:r w:rsidR="00804652" w:rsidRPr="00771F7C">
        <w:rPr>
          <w:rFonts w:ascii="Sakkal Majalla" w:eastAsia="Times New Roman" w:hAnsi="Sakkal Majalla" w:cs="Sakkal Majalla" w:hint="cs"/>
          <w:sz w:val="28"/>
          <w:szCs w:val="28"/>
          <w:rtl/>
        </w:rPr>
        <w:t xml:space="preserve">كشف تقرير </w:t>
      </w:r>
      <w:r w:rsidRPr="00771F7C">
        <w:rPr>
          <w:rFonts w:ascii="Sakkal Majalla" w:eastAsia="Times New Roman" w:hAnsi="Sakkal Majalla" w:cs="Sakkal Majalla" w:hint="cs"/>
          <w:sz w:val="28"/>
          <w:szCs w:val="28"/>
          <w:rtl/>
        </w:rPr>
        <w:t xml:space="preserve">أعده </w:t>
      </w:r>
      <w:r w:rsidR="00804652" w:rsidRPr="00771F7C">
        <w:rPr>
          <w:rFonts w:ascii="Sakkal Majalla" w:eastAsia="Times New Roman" w:hAnsi="Sakkal Majalla" w:cs="Sakkal Majalla" w:hint="cs"/>
          <w:sz w:val="28"/>
          <w:szCs w:val="28"/>
          <w:rtl/>
        </w:rPr>
        <w:t xml:space="preserve">مركز الدراسات النسوية في القدس في العام </w:t>
      </w:r>
      <w:r w:rsidR="00D91ECB" w:rsidRPr="00771F7C">
        <w:rPr>
          <w:rFonts w:ascii="Sakkal Majalla" w:eastAsia="Times New Roman" w:hAnsi="Sakkal Majalla" w:cs="Sakkal Majalla" w:hint="cs"/>
          <w:sz w:val="28"/>
          <w:szCs w:val="28"/>
          <w:rtl/>
        </w:rPr>
        <w:t>2021</w:t>
      </w:r>
      <w:r w:rsidRPr="00771F7C">
        <w:rPr>
          <w:rFonts w:ascii="Sakkal Majalla" w:eastAsia="Times New Roman" w:hAnsi="Sakkal Majalla" w:cs="Sakkal Majalla" w:hint="cs"/>
          <w:sz w:val="28"/>
          <w:szCs w:val="28"/>
          <w:rtl/>
        </w:rPr>
        <w:t>م</w:t>
      </w:r>
      <w:r w:rsidR="00804652" w:rsidRPr="00771F7C">
        <w:rPr>
          <w:rFonts w:ascii="Sakkal Majalla" w:eastAsia="Times New Roman" w:hAnsi="Sakkal Majalla" w:cs="Sakkal Majalla" w:hint="cs"/>
          <w:sz w:val="28"/>
          <w:szCs w:val="28"/>
          <w:rtl/>
        </w:rPr>
        <w:t>، حول المعو</w:t>
      </w:r>
      <w:r w:rsidR="00E758D9" w:rsidRPr="00771F7C">
        <w:rPr>
          <w:rFonts w:ascii="Sakkal Majalla" w:eastAsia="Times New Roman" w:hAnsi="Sakkal Majalla" w:cs="Sakkal Majalla" w:hint="cs"/>
          <w:sz w:val="28"/>
          <w:szCs w:val="28"/>
          <w:rtl/>
        </w:rPr>
        <w:t>ّ</w:t>
      </w:r>
      <w:r w:rsidR="00804652" w:rsidRPr="00771F7C">
        <w:rPr>
          <w:rFonts w:ascii="Sakkal Majalla" w:eastAsia="Times New Roman" w:hAnsi="Sakkal Majalla" w:cs="Sakkal Majalla" w:hint="cs"/>
          <w:sz w:val="28"/>
          <w:szCs w:val="28"/>
          <w:rtl/>
        </w:rPr>
        <w:t xml:space="preserve">قات التي تستهدف تعليم الفتيات في مدينة القدس، </w:t>
      </w:r>
      <w:r w:rsidRPr="00771F7C">
        <w:rPr>
          <w:rFonts w:ascii="Sakkal Majalla" w:eastAsia="Times New Roman" w:hAnsi="Sakkal Majalla" w:cs="Sakkal Majalla" w:hint="cs"/>
          <w:sz w:val="28"/>
          <w:szCs w:val="28"/>
          <w:rtl/>
        </w:rPr>
        <w:t xml:space="preserve">أن </w:t>
      </w:r>
      <w:r w:rsidR="00804652" w:rsidRPr="00771F7C">
        <w:rPr>
          <w:rFonts w:ascii="Sakkal Majalla" w:eastAsia="Times New Roman" w:hAnsi="Sakkal Majalla" w:cs="Sakkal Majalla" w:hint="cs"/>
          <w:sz w:val="28"/>
          <w:szCs w:val="28"/>
          <w:rtl/>
        </w:rPr>
        <w:t>العديد من الفتيات يتعرضن للتحرش الجنسي</w:t>
      </w:r>
      <w:r w:rsidR="00374E7F" w:rsidRPr="00771F7C">
        <w:rPr>
          <w:rFonts w:ascii="Sakkal Majalla" w:eastAsia="Times New Roman" w:hAnsi="Sakkal Majalla" w:cs="Sakkal Majalla" w:hint="cs"/>
          <w:sz w:val="28"/>
          <w:szCs w:val="28"/>
          <w:rtl/>
        </w:rPr>
        <w:t xml:space="preserve"> من جنود الاحتلال</w:t>
      </w:r>
      <w:r w:rsidR="00804652" w:rsidRPr="00771F7C">
        <w:rPr>
          <w:rFonts w:ascii="Sakkal Majalla" w:eastAsia="Times New Roman" w:hAnsi="Sakkal Majalla" w:cs="Sakkal Majalla" w:hint="cs"/>
          <w:sz w:val="28"/>
          <w:szCs w:val="28"/>
          <w:rtl/>
        </w:rPr>
        <w:t xml:space="preserve"> </w:t>
      </w:r>
      <w:r w:rsidRPr="00771F7C">
        <w:rPr>
          <w:rFonts w:ascii="Sakkal Majalla" w:eastAsia="Times New Roman" w:hAnsi="Sakkal Majalla" w:cs="Sakkal Majalla" w:hint="cs"/>
          <w:sz w:val="28"/>
          <w:szCs w:val="28"/>
          <w:rtl/>
        </w:rPr>
        <w:t xml:space="preserve">أثناء </w:t>
      </w:r>
      <w:r w:rsidR="00804652" w:rsidRPr="00771F7C">
        <w:rPr>
          <w:rFonts w:ascii="Sakkal Majalla" w:eastAsia="Times New Roman" w:hAnsi="Sakkal Majalla" w:cs="Sakkal Majalla" w:hint="cs"/>
          <w:sz w:val="28"/>
          <w:szCs w:val="28"/>
          <w:rtl/>
        </w:rPr>
        <w:t xml:space="preserve">مرورهن عبر الحواجز العسكرية، </w:t>
      </w:r>
      <w:r w:rsidR="00374E7F" w:rsidRPr="00771F7C">
        <w:rPr>
          <w:rFonts w:ascii="Sakkal Majalla" w:eastAsia="Times New Roman" w:hAnsi="Sakkal Majalla" w:cs="Sakkal Majalla" w:hint="cs"/>
          <w:sz w:val="28"/>
          <w:szCs w:val="28"/>
          <w:rtl/>
        </w:rPr>
        <w:t>كتعرضهن للغمز، أو أحيانا</w:t>
      </w:r>
      <w:r w:rsidRPr="00771F7C">
        <w:rPr>
          <w:rFonts w:ascii="Sakkal Majalla" w:eastAsia="Times New Roman" w:hAnsi="Sakkal Majalla" w:cs="Sakkal Majalla" w:hint="cs"/>
          <w:sz w:val="28"/>
          <w:szCs w:val="28"/>
          <w:rtl/>
        </w:rPr>
        <w:t>ً</w:t>
      </w:r>
      <w:r w:rsidR="00374E7F" w:rsidRPr="00771F7C">
        <w:rPr>
          <w:rFonts w:ascii="Sakkal Majalla" w:eastAsia="Times New Roman" w:hAnsi="Sakkal Majalla" w:cs="Sakkal Majalla" w:hint="cs"/>
          <w:sz w:val="28"/>
          <w:szCs w:val="28"/>
          <w:rtl/>
        </w:rPr>
        <w:t xml:space="preserve"> لمس اليد عند تقديم الأوراق الثبوتية للجنود الموج</w:t>
      </w:r>
      <w:r w:rsidRPr="00771F7C">
        <w:rPr>
          <w:rFonts w:ascii="Sakkal Majalla" w:eastAsia="Times New Roman" w:hAnsi="Sakkal Majalla" w:cs="Sakkal Majalla" w:hint="cs"/>
          <w:sz w:val="28"/>
          <w:szCs w:val="28"/>
          <w:rtl/>
        </w:rPr>
        <w:t>و</w:t>
      </w:r>
      <w:r w:rsidR="00374E7F" w:rsidRPr="00771F7C">
        <w:rPr>
          <w:rFonts w:ascii="Sakkal Majalla" w:eastAsia="Times New Roman" w:hAnsi="Sakkal Majalla" w:cs="Sakkal Majalla" w:hint="cs"/>
          <w:sz w:val="28"/>
          <w:szCs w:val="28"/>
          <w:rtl/>
        </w:rPr>
        <w:t>دين على الحواجز، كما أن بعض الجنود يقومون أحياناً بطلب رقم هاتف الطالبة، أو حسابها على الفيس بوك أو الإنستغرام، وقد عبرّت إحدى الطالبات أنها تعرضت هي وصديقاتها لمضايقات من الجنود الذين يفتشون الباصات عند مرور الباص عبر ما يسم</w:t>
      </w:r>
      <w:r w:rsidRPr="00771F7C">
        <w:rPr>
          <w:rFonts w:ascii="Sakkal Majalla" w:eastAsia="Times New Roman" w:hAnsi="Sakkal Majalla" w:cs="Sakkal Majalla" w:hint="cs"/>
          <w:sz w:val="28"/>
          <w:szCs w:val="28"/>
          <w:rtl/>
        </w:rPr>
        <w:t>ّ</w:t>
      </w:r>
      <w:r w:rsidR="00374E7F" w:rsidRPr="00771F7C">
        <w:rPr>
          <w:rFonts w:ascii="Sakkal Majalla" w:eastAsia="Times New Roman" w:hAnsi="Sakkal Majalla" w:cs="Sakkal Majalla" w:hint="cs"/>
          <w:sz w:val="28"/>
          <w:szCs w:val="28"/>
          <w:rtl/>
        </w:rPr>
        <w:t xml:space="preserve">ى حاجز النفق ( بيت جالا) حيث أفادت </w:t>
      </w:r>
      <w:r w:rsidRPr="00771F7C">
        <w:rPr>
          <w:rFonts w:ascii="Sakkal Majalla" w:eastAsia="Times New Roman" w:hAnsi="Sakkal Majalla" w:cs="Sakkal Majalla" w:hint="cs"/>
          <w:sz w:val="28"/>
          <w:szCs w:val="28"/>
          <w:rtl/>
        </w:rPr>
        <w:t xml:space="preserve">إحدى </w:t>
      </w:r>
      <w:r w:rsidR="00374E7F" w:rsidRPr="00771F7C">
        <w:rPr>
          <w:rFonts w:ascii="Sakkal Majalla" w:eastAsia="Times New Roman" w:hAnsi="Sakkal Majalla" w:cs="Sakkal Majalla" w:hint="cs"/>
          <w:sz w:val="28"/>
          <w:szCs w:val="28"/>
          <w:rtl/>
        </w:rPr>
        <w:t xml:space="preserve">الطالبات "مرة جندي طلب مني هويتي ولأني لا أملك هوية فأنا لم أبلغ السن </w:t>
      </w:r>
      <w:r w:rsidRPr="00771F7C">
        <w:rPr>
          <w:rFonts w:ascii="Sakkal Majalla" w:eastAsia="Times New Roman" w:hAnsi="Sakkal Majalla" w:cs="Sakkal Majalla" w:hint="cs"/>
          <w:sz w:val="28"/>
          <w:szCs w:val="28"/>
          <w:rtl/>
        </w:rPr>
        <w:t xml:space="preserve">التي </w:t>
      </w:r>
      <w:r w:rsidR="00374E7F" w:rsidRPr="00771F7C">
        <w:rPr>
          <w:rFonts w:ascii="Sakkal Majalla" w:eastAsia="Times New Roman" w:hAnsi="Sakkal Majalla" w:cs="Sakkal Majalla" w:hint="cs"/>
          <w:sz w:val="28"/>
          <w:szCs w:val="28"/>
          <w:rtl/>
        </w:rPr>
        <w:t>أستطيع به</w:t>
      </w:r>
      <w:r w:rsidRPr="00771F7C">
        <w:rPr>
          <w:rFonts w:ascii="Sakkal Majalla" w:eastAsia="Times New Roman" w:hAnsi="Sakkal Majalla" w:cs="Sakkal Majalla" w:hint="cs"/>
          <w:sz w:val="28"/>
          <w:szCs w:val="28"/>
          <w:rtl/>
        </w:rPr>
        <w:t>ا</w:t>
      </w:r>
      <w:r w:rsidR="00374E7F" w:rsidRPr="00771F7C">
        <w:rPr>
          <w:rFonts w:ascii="Sakkal Majalla" w:eastAsia="Times New Roman" w:hAnsi="Sakkal Majalla" w:cs="Sakkal Majalla" w:hint="cs"/>
          <w:sz w:val="28"/>
          <w:szCs w:val="28"/>
          <w:rtl/>
        </w:rPr>
        <w:t xml:space="preserve"> الحصول على هوية، أعطيته شهادة ميلادي، بعد ما تطلع </w:t>
      </w:r>
      <w:r w:rsidR="002771BB" w:rsidRPr="00771F7C">
        <w:rPr>
          <w:rFonts w:ascii="Sakkal Majalla" w:eastAsia="Times New Roman" w:hAnsi="Sakkal Majalla" w:cs="Sakkal Majalla" w:hint="cs"/>
          <w:sz w:val="28"/>
          <w:szCs w:val="28"/>
          <w:rtl/>
        </w:rPr>
        <w:t xml:space="preserve">إليها </w:t>
      </w:r>
      <w:r w:rsidR="00374E7F" w:rsidRPr="00771F7C">
        <w:rPr>
          <w:rFonts w:ascii="Sakkal Majalla" w:eastAsia="Times New Roman" w:hAnsi="Sakkal Majalla" w:cs="Sakkal Majalla" w:hint="cs"/>
          <w:sz w:val="28"/>
          <w:szCs w:val="28"/>
          <w:rtl/>
        </w:rPr>
        <w:t xml:space="preserve">نظر </w:t>
      </w:r>
      <w:r w:rsidRPr="00771F7C">
        <w:rPr>
          <w:rFonts w:ascii="Sakkal Majalla" w:eastAsia="Times New Roman" w:hAnsi="Sakkal Majalla" w:cs="Sakkal Majalla" w:hint="cs"/>
          <w:sz w:val="28"/>
          <w:szCs w:val="28"/>
          <w:rtl/>
        </w:rPr>
        <w:t xml:space="preserve">إلي </w:t>
      </w:r>
      <w:r w:rsidR="00374E7F" w:rsidRPr="00771F7C">
        <w:rPr>
          <w:rFonts w:ascii="Sakkal Majalla" w:eastAsia="Times New Roman" w:hAnsi="Sakkal Majalla" w:cs="Sakkal Majalla" w:hint="cs"/>
          <w:sz w:val="28"/>
          <w:szCs w:val="28"/>
          <w:rtl/>
        </w:rPr>
        <w:t>وقال لي أنت جميلة وبتتاكلي أكل"</w:t>
      </w:r>
      <w:r w:rsidR="0086560C" w:rsidRPr="00771F7C">
        <w:rPr>
          <w:rFonts w:ascii="Sakkal Majalla" w:eastAsia="Times New Roman" w:hAnsi="Sakkal Majalla" w:cs="Sakkal Majalla" w:hint="cs"/>
          <w:sz w:val="28"/>
          <w:szCs w:val="28"/>
          <w:rtl/>
        </w:rPr>
        <w:t>.</w:t>
      </w:r>
    </w:p>
    <w:p w14:paraId="6A2AA7C0" w14:textId="40B11DCB" w:rsidR="00374E7F" w:rsidRPr="00771F7C" w:rsidRDefault="00374E7F" w:rsidP="00E65B12">
      <w:pPr>
        <w:bidi/>
        <w:spacing w:before="120" w:after="120" w:line="240" w:lineRule="auto"/>
        <w:ind w:left="713"/>
        <w:jc w:val="both"/>
        <w:rPr>
          <w:rFonts w:ascii="Sakkal Majalla" w:eastAsia="Times New Roman" w:hAnsi="Sakkal Majalla" w:cs="Sakkal Majalla"/>
          <w:sz w:val="28"/>
          <w:szCs w:val="28"/>
          <w:rtl/>
        </w:rPr>
      </w:pPr>
      <w:r w:rsidRPr="00771F7C">
        <w:rPr>
          <w:rFonts w:ascii="Sakkal Majalla" w:eastAsia="Times New Roman" w:hAnsi="Sakkal Majalla" w:cs="Sakkal Majalla" w:hint="cs"/>
          <w:sz w:val="28"/>
          <w:szCs w:val="28"/>
          <w:rtl/>
        </w:rPr>
        <w:t xml:space="preserve">كما </w:t>
      </w:r>
      <w:r w:rsidR="00E419B0" w:rsidRPr="00771F7C">
        <w:rPr>
          <w:rFonts w:ascii="Sakkal Majalla" w:eastAsia="Times New Roman" w:hAnsi="Sakkal Majalla" w:cs="Sakkal Majalla" w:hint="cs"/>
          <w:sz w:val="28"/>
          <w:szCs w:val="28"/>
          <w:rtl/>
        </w:rPr>
        <w:t xml:space="preserve">يتعرض </w:t>
      </w:r>
      <w:r w:rsidRPr="00771F7C">
        <w:rPr>
          <w:rFonts w:ascii="Sakkal Majalla" w:eastAsia="Times New Roman" w:hAnsi="Sakkal Majalla" w:cs="Sakkal Majalla" w:hint="cs"/>
          <w:sz w:val="28"/>
          <w:szCs w:val="28"/>
          <w:rtl/>
        </w:rPr>
        <w:t>بعض الطالبات للمضايقات والتحرشات من الجنود الموج</w:t>
      </w:r>
      <w:r w:rsidR="002771BB" w:rsidRPr="00771F7C">
        <w:rPr>
          <w:rFonts w:ascii="Sakkal Majalla" w:eastAsia="Times New Roman" w:hAnsi="Sakkal Majalla" w:cs="Sakkal Majalla" w:hint="cs"/>
          <w:sz w:val="28"/>
          <w:szCs w:val="28"/>
          <w:rtl/>
        </w:rPr>
        <w:t>و</w:t>
      </w:r>
      <w:r w:rsidRPr="00771F7C">
        <w:rPr>
          <w:rFonts w:ascii="Sakkal Majalla" w:eastAsia="Times New Roman" w:hAnsi="Sakkal Majalla" w:cs="Sakkal Majalla" w:hint="cs"/>
          <w:sz w:val="28"/>
          <w:szCs w:val="28"/>
          <w:rtl/>
        </w:rPr>
        <w:t xml:space="preserve">دين عند مفارق البلدة القديمة وعلى درجات باب العامود، </w:t>
      </w:r>
      <w:r w:rsidR="002771BB" w:rsidRPr="00771F7C">
        <w:rPr>
          <w:rFonts w:ascii="Sakkal Majalla" w:eastAsia="Times New Roman" w:hAnsi="Sakkal Majalla" w:cs="Sakkal Majalla" w:hint="cs"/>
          <w:sz w:val="28"/>
          <w:szCs w:val="28"/>
          <w:rtl/>
        </w:rPr>
        <w:t>و</w:t>
      </w:r>
      <w:r w:rsidRPr="00771F7C">
        <w:rPr>
          <w:rFonts w:ascii="Sakkal Majalla" w:eastAsia="Times New Roman" w:hAnsi="Sakkal Majalla" w:cs="Sakkal Majalla" w:hint="cs"/>
          <w:sz w:val="28"/>
          <w:szCs w:val="28"/>
          <w:rtl/>
        </w:rPr>
        <w:t>باب حطة</w:t>
      </w:r>
      <w:r w:rsidR="002771BB" w:rsidRPr="00771F7C">
        <w:rPr>
          <w:rFonts w:ascii="Sakkal Majalla" w:eastAsia="Times New Roman" w:hAnsi="Sakkal Majalla" w:cs="Sakkal Majalla" w:hint="cs"/>
          <w:sz w:val="28"/>
          <w:szCs w:val="28"/>
          <w:rtl/>
        </w:rPr>
        <w:t>،</w:t>
      </w:r>
      <w:r w:rsidRPr="00771F7C">
        <w:rPr>
          <w:rFonts w:ascii="Sakkal Majalla" w:eastAsia="Times New Roman" w:hAnsi="Sakkal Majalla" w:cs="Sakkal Majalla" w:hint="cs"/>
          <w:sz w:val="28"/>
          <w:szCs w:val="28"/>
          <w:rtl/>
        </w:rPr>
        <w:t xml:space="preserve"> وباب الساهرة</w:t>
      </w:r>
      <w:r w:rsidR="002771BB" w:rsidRPr="00771F7C">
        <w:rPr>
          <w:rFonts w:ascii="Sakkal Majalla" w:eastAsia="Times New Roman" w:hAnsi="Sakkal Majalla" w:cs="Sakkal Majalla" w:hint="cs"/>
          <w:sz w:val="28"/>
          <w:szCs w:val="28"/>
          <w:rtl/>
        </w:rPr>
        <w:t>؛</w:t>
      </w:r>
      <w:r w:rsidRPr="00771F7C">
        <w:rPr>
          <w:rFonts w:ascii="Sakkal Majalla" w:eastAsia="Times New Roman" w:hAnsi="Sakkal Majalla" w:cs="Sakkal Majalla" w:hint="cs"/>
          <w:sz w:val="28"/>
          <w:szCs w:val="28"/>
          <w:rtl/>
        </w:rPr>
        <w:t xml:space="preserve"> الأبواب التي من خلالها </w:t>
      </w:r>
      <w:r w:rsidR="002771BB" w:rsidRPr="00771F7C">
        <w:rPr>
          <w:rFonts w:ascii="Sakkal Majalla" w:eastAsia="Times New Roman" w:hAnsi="Sakkal Majalla" w:cs="Sakkal Majalla" w:hint="cs"/>
          <w:sz w:val="28"/>
          <w:szCs w:val="28"/>
          <w:rtl/>
        </w:rPr>
        <w:t xml:space="preserve">تتنقل </w:t>
      </w:r>
      <w:r w:rsidRPr="00771F7C">
        <w:rPr>
          <w:rFonts w:ascii="Sakkal Majalla" w:eastAsia="Times New Roman" w:hAnsi="Sakkal Majalla" w:cs="Sakkal Majalla" w:hint="cs"/>
          <w:sz w:val="28"/>
          <w:szCs w:val="28"/>
          <w:rtl/>
        </w:rPr>
        <w:t>الطالبات المقدسيات ما بين مدارسهن ومكان سكنهن داخل أسوار البلدة القديمة</w:t>
      </w:r>
      <w:r w:rsidRPr="00771F7C">
        <w:rPr>
          <w:rStyle w:val="FootnoteReference"/>
          <w:rFonts w:ascii="Sakkal Majalla" w:eastAsia="Times New Roman" w:hAnsi="Sakkal Majalla" w:cs="Sakkal Majalla" w:hint="cs"/>
          <w:sz w:val="28"/>
          <w:szCs w:val="28"/>
          <w:vertAlign w:val="superscript"/>
          <w:rtl/>
        </w:rPr>
        <w:footnoteReference w:id="11"/>
      </w:r>
      <w:r w:rsidRPr="00771F7C">
        <w:rPr>
          <w:rFonts w:ascii="Sakkal Majalla" w:eastAsia="Times New Roman" w:hAnsi="Sakkal Majalla" w:cs="Sakkal Majalla" w:hint="cs"/>
          <w:sz w:val="28"/>
          <w:szCs w:val="28"/>
          <w:vertAlign w:val="superscript"/>
          <w:rtl/>
        </w:rPr>
        <w:t>.</w:t>
      </w:r>
      <w:r w:rsidRPr="00771F7C">
        <w:rPr>
          <w:rFonts w:ascii="Sakkal Majalla" w:eastAsia="Times New Roman" w:hAnsi="Sakkal Majalla" w:cs="Sakkal Majalla" w:hint="cs"/>
          <w:sz w:val="28"/>
          <w:szCs w:val="28"/>
          <w:rtl/>
        </w:rPr>
        <w:t xml:space="preserve"> </w:t>
      </w:r>
    </w:p>
    <w:p w14:paraId="0ADFD494" w14:textId="77777777" w:rsidR="00771F7C" w:rsidRDefault="00771F7C" w:rsidP="00E65B12">
      <w:pPr>
        <w:pStyle w:val="ListParagraph"/>
        <w:shd w:val="clear" w:color="auto" w:fill="FFFFFF" w:themeFill="background1"/>
        <w:bidi/>
        <w:ind w:left="0"/>
        <w:rPr>
          <w:rFonts w:ascii="Sakkal Majalla" w:hAnsi="Sakkal Majalla" w:cs="Sakkal Majalla"/>
          <w:sz w:val="28"/>
          <w:szCs w:val="28"/>
        </w:rPr>
      </w:pPr>
    </w:p>
    <w:p w14:paraId="30D8F10D" w14:textId="198DD2ED" w:rsidR="00091D70" w:rsidRPr="00771F7C" w:rsidRDefault="00091D70" w:rsidP="00E65B12">
      <w:pPr>
        <w:pStyle w:val="ListParagraph"/>
        <w:numPr>
          <w:ilvl w:val="0"/>
          <w:numId w:val="16"/>
        </w:numPr>
        <w:shd w:val="clear" w:color="auto" w:fill="FFFFFF" w:themeFill="background1"/>
        <w:bidi/>
        <w:rPr>
          <w:rFonts w:ascii="Sakkal Majalla" w:eastAsia="Times New Roman" w:hAnsi="Sakkal Majalla" w:cs="Sakkal Majalla"/>
          <w:b/>
          <w:bCs/>
          <w:color w:val="777777"/>
          <w:sz w:val="28"/>
          <w:szCs w:val="28"/>
          <w:rtl/>
        </w:rPr>
      </w:pPr>
      <w:r w:rsidRPr="00771F7C">
        <w:rPr>
          <w:rFonts w:ascii="Sakkal Majalla" w:hAnsi="Sakkal Majalla" w:cs="Sakkal Majalla" w:hint="cs"/>
          <w:b/>
          <w:bCs/>
          <w:sz w:val="28"/>
          <w:szCs w:val="28"/>
          <w:rtl/>
        </w:rPr>
        <w:t xml:space="preserve">سياسة التعطيش ونشر الأوبئة </w:t>
      </w:r>
      <w:r w:rsidR="00932759" w:rsidRPr="00771F7C">
        <w:rPr>
          <w:rFonts w:ascii="Sakkal Majalla" w:hAnsi="Sakkal Majalla" w:cs="Sakkal Majalla" w:hint="cs"/>
          <w:b/>
          <w:bCs/>
          <w:sz w:val="28"/>
          <w:szCs w:val="28"/>
          <w:rtl/>
        </w:rPr>
        <w:t>والأمراض</w:t>
      </w:r>
    </w:p>
    <w:p w14:paraId="0DA446D5" w14:textId="5B3B7172" w:rsidR="00091D70" w:rsidRPr="00771F7C" w:rsidRDefault="00091D70"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يواجه أكثر من مليوني فلسطيني في القطاع الساحلي الصغير الأكثر اكتظاظا</w:t>
      </w:r>
      <w:r w:rsidR="00932759"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على مستوى </w:t>
      </w:r>
      <w:r w:rsidR="00672267" w:rsidRPr="00771F7C">
        <w:rPr>
          <w:rFonts w:ascii="Sakkal Majalla" w:hAnsi="Sakkal Majalla" w:cs="Sakkal Majalla" w:hint="cs"/>
          <w:sz w:val="28"/>
          <w:szCs w:val="28"/>
          <w:rtl/>
        </w:rPr>
        <w:t>العالم مخاطر</w:t>
      </w:r>
      <w:r w:rsidRPr="00771F7C">
        <w:rPr>
          <w:rFonts w:ascii="Sakkal Majalla" w:hAnsi="Sakkal Majalla" w:cs="Sakkal Majalla" w:hint="cs"/>
          <w:sz w:val="28"/>
          <w:szCs w:val="28"/>
          <w:rtl/>
        </w:rPr>
        <w:t xml:space="preserve"> العطش لعدم توفر مياه الشرب جر</w:t>
      </w:r>
      <w:r w:rsidR="00932759"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اء القرار الذي اتخذته سلطات </w:t>
      </w:r>
      <w:r w:rsidRPr="00771F7C">
        <w:rPr>
          <w:rFonts w:ascii="Sakkal Majalla" w:eastAsia="Times New Roman" w:hAnsi="Sakkal Majalla" w:cs="Sakkal Majalla" w:hint="cs"/>
          <w:sz w:val="28"/>
          <w:szCs w:val="28"/>
          <w:rtl/>
        </w:rPr>
        <w:t>الاحتلال</w:t>
      </w:r>
      <w:r w:rsidRPr="00771F7C">
        <w:rPr>
          <w:rFonts w:ascii="Sakkal Majalla" w:hAnsi="Sakkal Majalla" w:cs="Sakkal Majalla" w:hint="cs"/>
          <w:sz w:val="28"/>
          <w:szCs w:val="28"/>
          <w:rtl/>
        </w:rPr>
        <w:t xml:space="preserve"> مع بدء عملية "طوفان الأقصى" بقطع إمدادات الكهرباء والمياه والوقود</w:t>
      </w:r>
      <w:r w:rsidR="00932759" w:rsidRPr="00771F7C">
        <w:rPr>
          <w:rFonts w:ascii="Sakkal Majalla" w:hAnsi="Sakkal Majalla" w:cs="Sakkal Majalla" w:hint="cs"/>
          <w:sz w:val="28"/>
          <w:szCs w:val="28"/>
          <w:rtl/>
        </w:rPr>
        <w:t>،</w:t>
      </w:r>
      <w:r w:rsidR="00932759" w:rsidRPr="00771F7C">
        <w:rPr>
          <w:rFonts w:ascii="Sakkal Majalla" w:hAnsi="Sakkal Majalla" w:cs="Sakkal Majalla" w:hint="cs"/>
          <w:sz w:val="28"/>
          <w:szCs w:val="28"/>
        </w:rPr>
        <w:t xml:space="preserve"> </w:t>
      </w:r>
      <w:r w:rsidRPr="00771F7C">
        <w:rPr>
          <w:rFonts w:ascii="Sakkal Majalla" w:hAnsi="Sakkal Majalla" w:cs="Sakkal Majalla" w:hint="cs"/>
          <w:sz w:val="28"/>
          <w:szCs w:val="28"/>
          <w:rtl/>
        </w:rPr>
        <w:t>حيث أعلن وزير جيش الاحتلال يوآف غالانت في ٩ أكتوبر (ثالث أيام العدوان على القطاع) فرض حصار شامل على القطاع بقوله</w:t>
      </w:r>
      <w:r w:rsidR="00932759"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"لا كهرباء ولا طعام ولا ماء ولا وقود"</w:t>
      </w:r>
      <w:r w:rsidR="00932759"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كما أعلن "نحن نحارب حيوانات بشرية"</w:t>
      </w:r>
      <w:r w:rsidRPr="00771F7C">
        <w:rPr>
          <w:rFonts w:ascii="Sakkal Majalla" w:hAnsi="Sakkal Majalla" w:cs="Sakkal Majalla" w:hint="cs"/>
          <w:sz w:val="28"/>
          <w:szCs w:val="28"/>
          <w:vertAlign w:val="superscript"/>
          <w:rtl/>
        </w:rPr>
        <w:footnoteReference w:id="12"/>
      </w:r>
      <w:r w:rsidRPr="00771F7C">
        <w:rPr>
          <w:rFonts w:ascii="Sakkal Majalla" w:hAnsi="Sakkal Majalla" w:cs="Sakkal Majalla" w:hint="cs"/>
          <w:sz w:val="28"/>
          <w:szCs w:val="28"/>
          <w:rtl/>
        </w:rPr>
        <w:t xml:space="preserve"> </w:t>
      </w:r>
      <w:r w:rsidR="000113B5"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 xml:space="preserve">وبموجب ذلك أوقفت الشركة الإسرائيلية </w:t>
      </w:r>
      <w:r w:rsidR="000113B5" w:rsidRPr="00771F7C">
        <w:rPr>
          <w:rFonts w:ascii="Sakkal Majalla" w:hAnsi="Sakkal Majalla" w:cs="Sakkal Majalla" w:hint="cs"/>
          <w:sz w:val="28"/>
          <w:szCs w:val="28"/>
          <w:rtl/>
        </w:rPr>
        <w:t xml:space="preserve">" مكروت" </w:t>
      </w:r>
      <w:r w:rsidR="00932759" w:rsidRPr="00771F7C">
        <w:rPr>
          <w:rFonts w:ascii="Sakkal Majalla" w:hAnsi="Sakkal Majalla" w:cs="Sakkal Majalla" w:hint="cs"/>
          <w:sz w:val="28"/>
          <w:szCs w:val="28"/>
          <w:rtl/>
        </w:rPr>
        <w:t xml:space="preserve">إمدادات </w:t>
      </w:r>
      <w:r w:rsidRPr="00771F7C">
        <w:rPr>
          <w:rFonts w:ascii="Sakkal Majalla" w:hAnsi="Sakkal Majalla" w:cs="Sakkal Majalla" w:hint="cs"/>
          <w:sz w:val="28"/>
          <w:szCs w:val="28"/>
          <w:rtl/>
        </w:rPr>
        <w:t>مياه الشرب التي تصل بعض مناطق القطاع، خاصة المنطقة الوسطى ومدينتي رفح وخان</w:t>
      </w:r>
      <w:r w:rsidR="00932759"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يونس جنوبا</w:t>
      </w:r>
      <w:r w:rsidR="00932759"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وهي تلك المناطق التي يجري </w:t>
      </w:r>
      <w:r w:rsidR="00932759" w:rsidRPr="00771F7C">
        <w:rPr>
          <w:rFonts w:ascii="Sakkal Majalla" w:hAnsi="Sakkal Majalla" w:cs="Sakkal Majalla" w:hint="cs"/>
          <w:sz w:val="28"/>
          <w:szCs w:val="28"/>
          <w:rtl/>
        </w:rPr>
        <w:t xml:space="preserve">إجبار </w:t>
      </w:r>
      <w:r w:rsidRPr="00771F7C">
        <w:rPr>
          <w:rFonts w:ascii="Sakkal Majalla" w:hAnsi="Sakkal Majalla" w:cs="Sakkal Majalla" w:hint="cs"/>
          <w:sz w:val="28"/>
          <w:szCs w:val="28"/>
          <w:rtl/>
        </w:rPr>
        <w:t xml:space="preserve">المواطنين على النزوح </w:t>
      </w:r>
      <w:r w:rsidR="00932759" w:rsidRPr="00771F7C">
        <w:rPr>
          <w:rFonts w:ascii="Sakkal Majalla" w:hAnsi="Sakkal Majalla" w:cs="Sakkal Majalla" w:hint="cs"/>
          <w:sz w:val="28"/>
          <w:szCs w:val="28"/>
          <w:rtl/>
        </w:rPr>
        <w:t xml:space="preserve">إليها </w:t>
      </w:r>
      <w:r w:rsidRPr="00771F7C">
        <w:rPr>
          <w:rFonts w:ascii="Sakkal Majalla" w:hAnsi="Sakkal Majalla" w:cs="Sakkal Majalla" w:hint="cs"/>
          <w:sz w:val="28"/>
          <w:szCs w:val="28"/>
          <w:rtl/>
        </w:rPr>
        <w:t xml:space="preserve">من شمال قطاع غزة ومدينة غزة. </w:t>
      </w:r>
    </w:p>
    <w:p w14:paraId="723E1B50" w14:textId="77777777" w:rsidR="00091D70" w:rsidRPr="00771F7C" w:rsidRDefault="00091D70" w:rsidP="00E65B12">
      <w:pPr>
        <w:bidi/>
        <w:spacing w:after="0" w:line="240" w:lineRule="auto"/>
        <w:jc w:val="both"/>
        <w:rPr>
          <w:rFonts w:ascii="Sakkal Majalla" w:hAnsi="Sakkal Majalla" w:cs="Sakkal Majalla"/>
          <w:sz w:val="28"/>
          <w:szCs w:val="28"/>
          <w:rtl/>
        </w:rPr>
      </w:pPr>
    </w:p>
    <w:p w14:paraId="53AAC645" w14:textId="3D0FC4B0" w:rsidR="00091D70" w:rsidRPr="00771F7C" w:rsidRDefault="00DE1FDF"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تُعد </w:t>
      </w:r>
      <w:r w:rsidR="00091D70" w:rsidRPr="00771F7C">
        <w:rPr>
          <w:rFonts w:ascii="Sakkal Majalla" w:hAnsi="Sakkal Majalla" w:cs="Sakkal Majalla" w:hint="cs"/>
          <w:sz w:val="28"/>
          <w:szCs w:val="28"/>
          <w:rtl/>
        </w:rPr>
        <w:t>النساء الطرف الأكثر تضررا</w:t>
      </w:r>
      <w:r w:rsidRPr="00771F7C">
        <w:rPr>
          <w:rFonts w:ascii="Sakkal Majalla" w:hAnsi="Sakkal Majalla" w:cs="Sakkal Majalla" w:hint="cs"/>
          <w:sz w:val="28"/>
          <w:szCs w:val="28"/>
          <w:rtl/>
        </w:rPr>
        <w:t>ً</w:t>
      </w:r>
      <w:r w:rsidR="00091D70" w:rsidRPr="00771F7C">
        <w:rPr>
          <w:rFonts w:ascii="Sakkal Majalla" w:hAnsi="Sakkal Majalla" w:cs="Sakkal Majalla" w:hint="cs"/>
          <w:sz w:val="28"/>
          <w:szCs w:val="28"/>
          <w:rtl/>
        </w:rPr>
        <w:t xml:space="preserve"> بفعل سياسات التعطيش وقطع </w:t>
      </w:r>
      <w:r w:rsidRPr="00771F7C">
        <w:rPr>
          <w:rFonts w:ascii="Sakkal Majalla" w:hAnsi="Sakkal Majalla" w:cs="Sakkal Majalla" w:hint="cs"/>
          <w:sz w:val="28"/>
          <w:szCs w:val="28"/>
          <w:rtl/>
        </w:rPr>
        <w:t xml:space="preserve">إمدادات </w:t>
      </w:r>
      <w:r w:rsidR="00091D70" w:rsidRPr="00771F7C">
        <w:rPr>
          <w:rFonts w:ascii="Sakkal Majalla" w:hAnsi="Sakkal Majalla" w:cs="Sakkal Majalla" w:hint="cs"/>
          <w:sz w:val="28"/>
          <w:szCs w:val="28"/>
          <w:rtl/>
        </w:rPr>
        <w:t>المياه، حيث تستخدم</w:t>
      </w:r>
      <w:r w:rsidRPr="00771F7C">
        <w:rPr>
          <w:rFonts w:ascii="Sakkal Majalla" w:hAnsi="Sakkal Majalla" w:cs="Sakkal Majalla" w:hint="cs"/>
          <w:sz w:val="28"/>
          <w:szCs w:val="28"/>
          <w:rtl/>
        </w:rPr>
        <w:t>ها</w:t>
      </w:r>
      <w:r w:rsidR="00091D70" w:rsidRPr="00771F7C">
        <w:rPr>
          <w:rFonts w:ascii="Sakkal Majalla" w:hAnsi="Sakkal Majalla" w:cs="Sakkal Majalla" w:hint="cs"/>
          <w:sz w:val="28"/>
          <w:szCs w:val="28"/>
          <w:rtl/>
        </w:rPr>
        <w:t xml:space="preserve"> النساء للأغراض المنزلية وأغراض الزراعة والصحة والصرف الصحي، ورعاية المرضى والتنظيف وغسل الملابس والتخلص من </w:t>
      </w:r>
      <w:r w:rsidR="00091D70" w:rsidRPr="00771F7C">
        <w:rPr>
          <w:rFonts w:ascii="Sakkal Majalla" w:hAnsi="Sakkal Majalla" w:cs="Sakkal Majalla" w:hint="cs"/>
          <w:sz w:val="28"/>
          <w:szCs w:val="28"/>
          <w:rtl/>
        </w:rPr>
        <w:lastRenderedPageBreak/>
        <w:t xml:space="preserve">الفضلات، في حين ينشغل الرجال باستخدام المياه لبعض المهام المحدودة. ونتيجة لذلك </w:t>
      </w:r>
      <w:r w:rsidRPr="00771F7C">
        <w:rPr>
          <w:rFonts w:ascii="Sakkal Majalla" w:hAnsi="Sakkal Majalla" w:cs="Sakkal Majalla" w:hint="cs"/>
          <w:sz w:val="28"/>
          <w:szCs w:val="28"/>
          <w:rtl/>
        </w:rPr>
        <w:t xml:space="preserve">فإنه </w:t>
      </w:r>
      <w:r w:rsidR="00091D70" w:rsidRPr="00771F7C">
        <w:rPr>
          <w:rFonts w:ascii="Sakkal Majalla" w:hAnsi="Sakkal Majalla" w:cs="Sakkal Majalla" w:hint="cs"/>
          <w:sz w:val="28"/>
          <w:szCs w:val="28"/>
          <w:rtl/>
        </w:rPr>
        <w:t xml:space="preserve">يقع على عاتقها </w:t>
      </w:r>
      <w:r w:rsidRPr="00771F7C">
        <w:rPr>
          <w:rFonts w:ascii="Sakkal Majalla" w:hAnsi="Sakkal Majalla" w:cs="Sakkal Majalla" w:hint="cs"/>
          <w:sz w:val="28"/>
          <w:szCs w:val="28"/>
          <w:rtl/>
        </w:rPr>
        <w:t xml:space="preserve">آثار </w:t>
      </w:r>
      <w:r w:rsidR="00091D70" w:rsidRPr="00771F7C">
        <w:rPr>
          <w:rFonts w:ascii="Sakkal Majalla" w:hAnsi="Sakkal Majalla" w:cs="Sakkal Majalla" w:hint="cs"/>
          <w:sz w:val="28"/>
          <w:szCs w:val="28"/>
          <w:rtl/>
        </w:rPr>
        <w:t>فقدان المياه الصالحة للشرب والاستعمال المنزلي والبحث عن بدائل</w:t>
      </w:r>
      <w:r w:rsidRPr="00771F7C">
        <w:rPr>
          <w:rFonts w:ascii="Sakkal Majalla" w:hAnsi="Sakkal Majalla" w:cs="Sakkal Majalla" w:hint="cs"/>
          <w:sz w:val="28"/>
          <w:szCs w:val="28"/>
          <w:rtl/>
        </w:rPr>
        <w:t xml:space="preserve"> وتبعاتها كافة</w:t>
      </w:r>
      <w:r w:rsidR="00091D70" w:rsidRPr="00771F7C">
        <w:rPr>
          <w:rFonts w:ascii="Sakkal Majalla" w:hAnsi="Sakkal Majalla" w:cs="Sakkal Majalla" w:hint="cs"/>
          <w:sz w:val="28"/>
          <w:szCs w:val="28"/>
          <w:rtl/>
        </w:rPr>
        <w:t xml:space="preserve">. </w:t>
      </w:r>
    </w:p>
    <w:p w14:paraId="647AEAE1" w14:textId="6FBA6F5C" w:rsidR="00091D70" w:rsidRPr="00771F7C" w:rsidRDefault="00DE1FDF"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يعتمد حوالى </w:t>
      </w:r>
      <w:r w:rsidR="00414CC0">
        <w:rPr>
          <w:rFonts w:ascii="Sakkal Majalla" w:hAnsi="Sakkal Majalla" w:cs="Sakkal Majalla" w:hint="cs"/>
          <w:sz w:val="28"/>
          <w:szCs w:val="28"/>
          <w:rtl/>
        </w:rPr>
        <w:t>(</w:t>
      </w:r>
      <w:r w:rsidR="00091D70" w:rsidRPr="00771F7C">
        <w:rPr>
          <w:rFonts w:ascii="Sakkal Majalla" w:hAnsi="Sakkal Majalla" w:cs="Sakkal Majalla" w:hint="cs"/>
          <w:sz w:val="28"/>
          <w:szCs w:val="28"/>
          <w:rtl/>
        </w:rPr>
        <w:t>96%</w:t>
      </w:r>
      <w:r w:rsidR="00414CC0">
        <w:rPr>
          <w:rFonts w:ascii="Sakkal Majalla" w:hAnsi="Sakkal Majalla" w:cs="Sakkal Majalla" w:hint="cs"/>
          <w:sz w:val="28"/>
          <w:szCs w:val="28"/>
          <w:rtl/>
        </w:rPr>
        <w:t>)</w:t>
      </w:r>
      <w:r w:rsidR="00091D70" w:rsidRPr="00771F7C">
        <w:rPr>
          <w:rFonts w:ascii="Sakkal Majalla" w:hAnsi="Sakkal Majalla" w:cs="Sakkal Majalla" w:hint="cs"/>
          <w:sz w:val="28"/>
          <w:szCs w:val="28"/>
          <w:rtl/>
        </w:rPr>
        <w:t xml:space="preserve"> من الأسر على استهلاك مياه </w:t>
      </w:r>
      <w:r w:rsidRPr="00771F7C">
        <w:rPr>
          <w:rFonts w:ascii="Sakkal Majalla" w:hAnsi="Sakkal Majalla" w:cs="Sakkal Majalla" w:hint="cs"/>
          <w:sz w:val="28"/>
          <w:szCs w:val="28"/>
          <w:rtl/>
        </w:rPr>
        <w:t>ال</w:t>
      </w:r>
      <w:r w:rsidR="00091D70" w:rsidRPr="00771F7C">
        <w:rPr>
          <w:rFonts w:ascii="Sakkal Majalla" w:hAnsi="Sakkal Majalla" w:cs="Sakkal Majalla" w:hint="cs"/>
          <w:sz w:val="28"/>
          <w:szCs w:val="28"/>
          <w:rtl/>
        </w:rPr>
        <w:t>شرب من مصادر غير آمنة في الأوضاع والظروف العادية</w:t>
      </w:r>
      <w:r w:rsidRPr="00771F7C">
        <w:rPr>
          <w:rFonts w:ascii="Sakkal Majalla" w:hAnsi="Sakkal Majalla" w:cs="Sakkal Majalla" w:hint="cs"/>
          <w:sz w:val="28"/>
          <w:szCs w:val="28"/>
          <w:rtl/>
        </w:rPr>
        <w:t>؛</w:t>
      </w:r>
      <w:r w:rsidR="00091D70" w:rsidRPr="00771F7C">
        <w:rPr>
          <w:rFonts w:ascii="Sakkal Majalla" w:hAnsi="Sakkal Majalla" w:cs="Sakkal Majalla" w:hint="cs"/>
          <w:sz w:val="28"/>
          <w:szCs w:val="28"/>
          <w:rtl/>
        </w:rPr>
        <w:t xml:space="preserve"> نظرا</w:t>
      </w:r>
      <w:r w:rsidRPr="00771F7C">
        <w:rPr>
          <w:rFonts w:ascii="Sakkal Majalla" w:hAnsi="Sakkal Majalla" w:cs="Sakkal Majalla" w:hint="cs"/>
          <w:sz w:val="28"/>
          <w:szCs w:val="28"/>
          <w:rtl/>
        </w:rPr>
        <w:t>ً</w:t>
      </w:r>
      <w:r w:rsidR="00091D70" w:rsidRPr="00771F7C">
        <w:rPr>
          <w:rFonts w:ascii="Sakkal Majalla" w:hAnsi="Sakkal Majalla" w:cs="Sakkal Majalla" w:hint="cs"/>
          <w:sz w:val="28"/>
          <w:szCs w:val="28"/>
          <w:rtl/>
        </w:rPr>
        <w:t xml:space="preserve"> للنقص الحاد في المياه الصالحة للشرب، ما يعرضهم لخطر الموت وتفشي الأمراض المعدية. يستهلك المواطنون المياه المالحة التي تحتوي على أكثر من (3,000) ملليغرام لكل لتر من محتوى الملح من الآبار الزراعية، وهذا يشكل خطراً صحياً فورياً، حيث يرفع مستويات ضغط الدم، خاصة عند الأطفال دون سن ستة أشهر والنساء الحوامل</w:t>
      </w:r>
      <w:r w:rsidRPr="00771F7C">
        <w:rPr>
          <w:rFonts w:ascii="Sakkal Majalla" w:hAnsi="Sakkal Majalla" w:cs="Sakkal Majalla" w:hint="cs"/>
          <w:sz w:val="28"/>
          <w:szCs w:val="28"/>
          <w:rtl/>
        </w:rPr>
        <w:t xml:space="preserve">، </w:t>
      </w:r>
      <w:r w:rsidR="00091D70" w:rsidRPr="00771F7C">
        <w:rPr>
          <w:rFonts w:ascii="Sakkal Majalla" w:hAnsi="Sakkal Majalla" w:cs="Sakkal Majalla" w:hint="cs"/>
          <w:sz w:val="28"/>
          <w:szCs w:val="28"/>
          <w:rtl/>
        </w:rPr>
        <w:t>كما أن استخدام المياه الجوفية المالحة يزيد من خطر الإصابة بالإسهال والكوليرا.</w:t>
      </w:r>
    </w:p>
    <w:p w14:paraId="13A260AC" w14:textId="7CA5B85A" w:rsidR="006F6F4F" w:rsidRPr="00771F7C" w:rsidRDefault="000113B5"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وقد </w:t>
      </w:r>
      <w:r w:rsidR="00091D70" w:rsidRPr="00771F7C">
        <w:rPr>
          <w:rFonts w:ascii="Sakkal Majalla" w:hAnsi="Sakkal Majalla" w:cs="Sakkal Majalla" w:hint="cs"/>
          <w:sz w:val="28"/>
          <w:szCs w:val="28"/>
          <w:rtl/>
        </w:rPr>
        <w:t>حذّر المفوض العام لوكالة الأمم المتحدة لغوث وتشغيل اللاجئين الفلسطينيين</w:t>
      </w:r>
      <w:r w:rsidR="00DE1FDF" w:rsidRPr="00771F7C">
        <w:rPr>
          <w:rFonts w:ascii="Sakkal Majalla" w:hAnsi="Sakkal Majalla" w:cs="Sakkal Majalla" w:hint="cs"/>
          <w:sz w:val="28"/>
          <w:szCs w:val="28"/>
          <w:rtl/>
        </w:rPr>
        <w:t xml:space="preserve"> "ال</w:t>
      </w:r>
      <w:hyperlink r:id="rId16" w:history="1">
        <w:r w:rsidR="00091D70" w:rsidRPr="00771F7C">
          <w:rPr>
            <w:rFonts w:ascii="Sakkal Majalla" w:hAnsi="Sakkal Majalla" w:cs="Sakkal Majalla" w:hint="cs"/>
            <w:sz w:val="28"/>
            <w:szCs w:val="28"/>
            <w:rtl/>
          </w:rPr>
          <w:t>أونروا</w:t>
        </w:r>
      </w:hyperlink>
      <w:r w:rsidR="00DE1FDF" w:rsidRPr="00771F7C">
        <w:rPr>
          <w:rFonts w:ascii="Sakkal Majalla" w:hAnsi="Sakkal Majalla" w:cs="Sakkal Majalla" w:hint="cs"/>
          <w:sz w:val="28"/>
          <w:szCs w:val="28"/>
        </w:rPr>
        <w:t>"</w:t>
      </w:r>
      <w:r w:rsidR="00091D70" w:rsidRPr="00771F7C">
        <w:rPr>
          <w:rFonts w:ascii="Sakkal Majalla" w:hAnsi="Sakkal Majalla" w:cs="Sakkal Majalla" w:hint="cs"/>
          <w:sz w:val="28"/>
          <w:szCs w:val="28"/>
          <w:rtl/>
        </w:rPr>
        <w:t xml:space="preserve"> فيليب لازاريني، من التداعيات الخطيرة لنفاد المياه الصالحة للشرب على حياة سكان </w:t>
      </w:r>
      <w:hyperlink r:id="rId17" w:history="1">
        <w:r w:rsidR="00091D70" w:rsidRPr="00771F7C">
          <w:rPr>
            <w:rFonts w:ascii="Sakkal Majalla" w:hAnsi="Sakkal Majalla" w:cs="Sakkal Majalla" w:hint="cs"/>
            <w:sz w:val="28"/>
            <w:szCs w:val="28"/>
            <w:rtl/>
          </w:rPr>
          <w:t>غزة</w:t>
        </w:r>
      </w:hyperlink>
      <w:r w:rsidR="00091D70" w:rsidRPr="00771F7C">
        <w:rPr>
          <w:rFonts w:ascii="Sakkal Majalla" w:hAnsi="Sakkal Majalla" w:cs="Sakkal Majalla" w:hint="cs"/>
          <w:sz w:val="28"/>
          <w:szCs w:val="28"/>
        </w:rPr>
        <w:t> </w:t>
      </w:r>
      <w:r w:rsidR="00091D70" w:rsidRPr="00771F7C">
        <w:rPr>
          <w:rFonts w:ascii="Sakkal Majalla" w:hAnsi="Sakkal Majalla" w:cs="Sakkal Majalla" w:hint="cs"/>
          <w:sz w:val="28"/>
          <w:szCs w:val="28"/>
          <w:rtl/>
        </w:rPr>
        <w:t>البالغ عددهم 2.2 مليون تقريبا</w:t>
      </w:r>
      <w:r w:rsidR="00DE1FDF" w:rsidRPr="00771F7C">
        <w:rPr>
          <w:rFonts w:ascii="Sakkal Majalla" w:hAnsi="Sakkal Majalla" w:cs="Sakkal Majalla" w:hint="cs"/>
          <w:sz w:val="28"/>
          <w:szCs w:val="28"/>
          <w:rtl/>
        </w:rPr>
        <w:t>ً</w:t>
      </w:r>
      <w:r w:rsidR="00091D70" w:rsidRPr="00771F7C">
        <w:rPr>
          <w:rFonts w:ascii="Sakkal Majalla" w:hAnsi="Sakkal Majalla" w:cs="Sakkal Majalla" w:hint="cs"/>
          <w:sz w:val="28"/>
          <w:szCs w:val="28"/>
          <w:rtl/>
        </w:rPr>
        <w:t>، في ظل الحرب الإسرائيلية التي تسببت في أزمة إنسانية كبيرة</w:t>
      </w:r>
      <w:r w:rsidR="00091D70" w:rsidRPr="00771F7C">
        <w:rPr>
          <w:rFonts w:ascii="Sakkal Majalla" w:hAnsi="Sakkal Majalla" w:cs="Sakkal Majalla" w:hint="cs"/>
          <w:sz w:val="28"/>
          <w:szCs w:val="28"/>
          <w:vertAlign w:val="superscript"/>
          <w:rtl/>
        </w:rPr>
        <w:footnoteReference w:id="13"/>
      </w:r>
      <w:r w:rsidR="00091D70" w:rsidRPr="00771F7C">
        <w:rPr>
          <w:rFonts w:ascii="Sakkal Majalla" w:hAnsi="Sakkal Majalla" w:cs="Sakkal Majalla" w:hint="cs"/>
          <w:sz w:val="28"/>
          <w:szCs w:val="28"/>
          <w:vertAlign w:val="superscript"/>
          <w:rtl/>
        </w:rPr>
        <w:t>.</w:t>
      </w:r>
    </w:p>
    <w:p w14:paraId="227D70E6" w14:textId="7C9E46BC" w:rsidR="00091D70" w:rsidRPr="00771F7C" w:rsidRDefault="00DE1FDF"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و</w:t>
      </w:r>
      <w:r w:rsidR="00091D70" w:rsidRPr="00771F7C">
        <w:rPr>
          <w:rFonts w:ascii="Sakkal Majalla" w:hAnsi="Sakkal Majalla" w:cs="Sakkal Majalla" w:hint="cs"/>
          <w:sz w:val="28"/>
          <w:szCs w:val="28"/>
          <w:rtl/>
        </w:rPr>
        <w:t>للتخفيف من وقوع الكارثة اضطرت بلدية خان يونس وغيرها من بلديات القطاع إلى تسيير سيارات تابعة لها على متنها مولدات، لتعبئة خزانات المنازل في الأحياء المكتظة من آبار خاصة لمواطنين مياهها مالحة وغير معقمة ولا تصلح للاستخدام البشري، وأصبح العثور عليها بالنسبة للأغلبية في زمن العدوان "مهمة مستحيلة</w:t>
      </w:r>
      <w:r w:rsidR="00091D70" w:rsidRPr="00771F7C">
        <w:rPr>
          <w:rFonts w:ascii="Sakkal Majalla" w:hAnsi="Sakkal Majalla" w:cs="Sakkal Majalla" w:hint="cs"/>
          <w:sz w:val="28"/>
          <w:szCs w:val="28"/>
        </w:rPr>
        <w:t>"</w:t>
      </w:r>
      <w:r w:rsidR="00091D70" w:rsidRPr="00771F7C">
        <w:rPr>
          <w:rFonts w:ascii="Sakkal Majalla" w:hAnsi="Sakkal Majalla" w:cs="Sakkal Majalla" w:hint="cs"/>
          <w:sz w:val="28"/>
          <w:szCs w:val="28"/>
        </w:rPr>
        <w:footnoteReference w:id="14"/>
      </w:r>
      <w:r w:rsidRPr="00771F7C">
        <w:rPr>
          <w:rFonts w:ascii="Sakkal Majalla" w:hAnsi="Sakkal Majalla" w:cs="Sakkal Majalla" w:hint="cs"/>
          <w:sz w:val="28"/>
          <w:szCs w:val="28"/>
          <w:rtl/>
        </w:rPr>
        <w:t>.</w:t>
      </w:r>
    </w:p>
    <w:p w14:paraId="4160EED0" w14:textId="2663116C" w:rsidR="00091D70" w:rsidRPr="00771F7C" w:rsidRDefault="00DE1FDF"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و</w:t>
      </w:r>
      <w:r w:rsidR="00091D70" w:rsidRPr="00771F7C">
        <w:rPr>
          <w:rFonts w:ascii="Sakkal Majalla" w:hAnsi="Sakkal Majalla" w:cs="Sakkal Majalla" w:hint="cs"/>
          <w:sz w:val="28"/>
          <w:szCs w:val="28"/>
          <w:rtl/>
        </w:rPr>
        <w:t xml:space="preserve">نتيجة لسوء ظروف الصرف الصحي فقد تم اكتشاف حالات الإصابة بالجدري والجرب والإسهال، ومن المتوقع أن ترتفع معدلات الإصابة بهذه الأمراض ما لم يتم تزويد مرافق المياه والصرف الصحي بالكهرباء أو الوقود لاستئناف عملياتها. فقد توقف معظم محطات ضخ مياه الصرف الصحي البالغ عددها (65) محطة عن العمل، كما توقف جميع محطات معالجة مياه الصرف الصحي والبالغ عددها (5) محطات عن العمل بسبب نقص الكهرباء، ما أدى إلى إلقاء كميات كبيرة من مياه الصرف الصحي الخام بشكل مستمر في البحر، وتراكم النفايات الصلبة في الشوارع ينذر بكارثة صحية وبيئية.  </w:t>
      </w:r>
    </w:p>
    <w:p w14:paraId="57AA4F97" w14:textId="6E84943B" w:rsidR="00091D70" w:rsidRPr="00771F7C" w:rsidRDefault="00091D70" w:rsidP="00E65B12">
      <w:pPr>
        <w:pStyle w:val="ListParagraph"/>
        <w:numPr>
          <w:ilvl w:val="0"/>
          <w:numId w:val="16"/>
        </w:numPr>
        <w:bidi/>
        <w:spacing w:after="0" w:line="240" w:lineRule="auto"/>
        <w:jc w:val="both"/>
        <w:rPr>
          <w:rFonts w:ascii="Sakkal Majalla" w:hAnsi="Sakkal Majalla" w:cs="Sakkal Majalla"/>
          <w:b/>
          <w:bCs/>
          <w:sz w:val="28"/>
          <w:szCs w:val="28"/>
          <w:rtl/>
        </w:rPr>
      </w:pPr>
      <w:r w:rsidRPr="00771F7C">
        <w:rPr>
          <w:rFonts w:ascii="Sakkal Majalla" w:hAnsi="Sakkal Majalla" w:cs="Sakkal Majalla" w:hint="cs"/>
          <w:b/>
          <w:bCs/>
          <w:sz w:val="28"/>
          <w:szCs w:val="28"/>
          <w:rtl/>
        </w:rPr>
        <w:t>التهجير القسري ... سياسة إعادة ضبط المكان</w:t>
      </w:r>
      <w:r w:rsidR="007A2B20" w:rsidRPr="00771F7C">
        <w:rPr>
          <w:rFonts w:ascii="Sakkal Majalla" w:hAnsi="Sakkal Majalla" w:cs="Sakkal Majalla" w:hint="cs"/>
          <w:b/>
          <w:bCs/>
          <w:sz w:val="28"/>
          <w:szCs w:val="28"/>
          <w:rtl/>
        </w:rPr>
        <w:t xml:space="preserve"> </w:t>
      </w:r>
    </w:p>
    <w:p w14:paraId="00B012ED" w14:textId="56924EF7" w:rsidR="00D32DF0" w:rsidRPr="00771F7C" w:rsidRDefault="00D32DF0" w:rsidP="00E65B12">
      <w:pPr>
        <w:pStyle w:val="ListParagraph"/>
        <w:numPr>
          <w:ilvl w:val="0"/>
          <w:numId w:val="17"/>
        </w:numPr>
        <w:bidi/>
        <w:spacing w:after="0" w:line="240" w:lineRule="auto"/>
        <w:jc w:val="both"/>
        <w:rPr>
          <w:rFonts w:ascii="Sakkal Majalla" w:hAnsi="Sakkal Majalla" w:cs="Sakkal Majalla"/>
          <w:b/>
          <w:bCs/>
          <w:sz w:val="28"/>
          <w:szCs w:val="28"/>
        </w:rPr>
      </w:pPr>
      <w:r w:rsidRPr="00771F7C">
        <w:rPr>
          <w:rFonts w:ascii="Sakkal Majalla" w:hAnsi="Sakkal Majalla" w:cs="Sakkal Majalla" w:hint="cs"/>
          <w:b/>
          <w:bCs/>
          <w:sz w:val="28"/>
          <w:szCs w:val="28"/>
          <w:rtl/>
        </w:rPr>
        <w:t xml:space="preserve">التهجير القسري </w:t>
      </w:r>
      <w:r w:rsidR="007A2B20" w:rsidRPr="00771F7C">
        <w:rPr>
          <w:rFonts w:ascii="Sakkal Majalla" w:hAnsi="Sakkal Majalla" w:cs="Sakkal Majalla" w:hint="cs"/>
          <w:b/>
          <w:bCs/>
          <w:sz w:val="28"/>
          <w:szCs w:val="28"/>
          <w:rtl/>
        </w:rPr>
        <w:t xml:space="preserve">في قطاع غزة </w:t>
      </w:r>
    </w:p>
    <w:p w14:paraId="3F4D19CB" w14:textId="756A8679" w:rsidR="006F5FC3" w:rsidRPr="00771F7C" w:rsidRDefault="00091D70"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تسبب العدوان الحربي في نزوح وتشريد ما يزيد </w:t>
      </w:r>
      <w:r w:rsidR="00DE1FDF" w:rsidRPr="00771F7C">
        <w:rPr>
          <w:rFonts w:ascii="Sakkal Majalla" w:hAnsi="Sakkal Majalla" w:cs="Sakkal Majalla" w:hint="cs"/>
          <w:sz w:val="28"/>
          <w:szCs w:val="28"/>
          <w:rtl/>
        </w:rPr>
        <w:t xml:space="preserve">على </w:t>
      </w:r>
      <w:r w:rsidRPr="00771F7C">
        <w:rPr>
          <w:rFonts w:ascii="Sakkal Majalla" w:hAnsi="Sakkal Majalla" w:cs="Sakkal Majalla" w:hint="cs"/>
          <w:sz w:val="28"/>
          <w:szCs w:val="28"/>
          <w:rtl/>
        </w:rPr>
        <w:t xml:space="preserve">(1.7) مليون نازح، وتعاني ملاجئ </w:t>
      </w:r>
      <w:r w:rsidR="00DE1FDF" w:rsidRPr="00771F7C">
        <w:rPr>
          <w:rFonts w:ascii="Sakkal Majalla" w:hAnsi="Sakkal Majalla" w:cs="Sakkal Majalla" w:hint="cs"/>
          <w:sz w:val="28"/>
          <w:szCs w:val="28"/>
          <w:rtl/>
        </w:rPr>
        <w:t>"</w:t>
      </w:r>
      <w:r w:rsidRPr="00771F7C">
        <w:rPr>
          <w:rFonts w:ascii="Sakkal Majalla" w:hAnsi="Sakkal Majalla" w:cs="Sakkal Majalla" w:hint="cs"/>
          <w:sz w:val="28"/>
          <w:szCs w:val="28"/>
          <w:rtl/>
        </w:rPr>
        <w:t>الأونروا</w:t>
      </w:r>
      <w:r w:rsidR="00DE1FDF"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من اكتظاظ شديد جداً</w:t>
      </w:r>
      <w:r w:rsidR="00DE1FDF" w:rsidRPr="00771F7C">
        <w:rPr>
          <w:rFonts w:ascii="Sakkal Majalla" w:hAnsi="Sakkal Majalla" w:cs="Sakkal Majalla" w:hint="cs"/>
          <w:sz w:val="28"/>
          <w:szCs w:val="28"/>
          <w:rtl/>
        </w:rPr>
        <w:t xml:space="preserve">، إذ </w:t>
      </w:r>
      <w:r w:rsidRPr="00771F7C">
        <w:rPr>
          <w:rFonts w:ascii="Sakkal Majalla" w:hAnsi="Sakkal Majalla" w:cs="Sakkal Majalla" w:hint="cs"/>
          <w:sz w:val="28"/>
          <w:szCs w:val="28"/>
          <w:rtl/>
        </w:rPr>
        <w:t>يتشارك ما لا يقل عن (700) شخص في وحدة استحمام واحدة، وكل (160) شخص</w:t>
      </w:r>
      <w:r w:rsidR="00DE1FDF" w:rsidRPr="00771F7C">
        <w:rPr>
          <w:rFonts w:ascii="Sakkal Majalla" w:hAnsi="Sakkal Majalla" w:cs="Sakkal Majalla" w:hint="cs"/>
          <w:sz w:val="28"/>
          <w:szCs w:val="28"/>
          <w:rtl/>
        </w:rPr>
        <w:t>اً</w:t>
      </w:r>
      <w:r w:rsidRPr="00771F7C">
        <w:rPr>
          <w:rFonts w:ascii="Sakkal Majalla" w:hAnsi="Sakkal Majalla" w:cs="Sakkal Majalla" w:hint="cs"/>
          <w:sz w:val="28"/>
          <w:szCs w:val="28"/>
          <w:rtl/>
        </w:rPr>
        <w:t xml:space="preserve"> في مرحاض واحد في العديد من مراكز </w:t>
      </w:r>
      <w:r w:rsidR="00DE1FDF" w:rsidRPr="00771F7C">
        <w:rPr>
          <w:rFonts w:ascii="Sakkal Majalla" w:hAnsi="Sakkal Majalla" w:cs="Sakkal Majalla" w:hint="cs"/>
          <w:sz w:val="28"/>
          <w:szCs w:val="28"/>
          <w:rtl/>
        </w:rPr>
        <w:t>الإيواء</w:t>
      </w:r>
      <w:r w:rsidRPr="00771F7C">
        <w:rPr>
          <w:rFonts w:ascii="Sakkal Majalla" w:hAnsi="Sakkal Majalla" w:cs="Sakkal Majalla" w:hint="cs"/>
          <w:sz w:val="28"/>
          <w:szCs w:val="28"/>
          <w:rtl/>
        </w:rPr>
        <w:t>.</w:t>
      </w:r>
      <w:r w:rsidR="00C05D0D" w:rsidRPr="00771F7C">
        <w:rPr>
          <w:rFonts w:ascii="Sakkal Majalla" w:hAnsi="Sakkal Majalla" w:cs="Sakkal Majalla" w:hint="cs"/>
          <w:sz w:val="28"/>
          <w:szCs w:val="28"/>
          <w:rtl/>
        </w:rPr>
        <w:t xml:space="preserve"> </w:t>
      </w:r>
    </w:p>
    <w:p w14:paraId="1C5A5670" w14:textId="2DEB74EC" w:rsidR="00091D70" w:rsidRPr="00771F7C" w:rsidRDefault="00FC4D54"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كما نزح </w:t>
      </w:r>
      <w:r w:rsidR="006F5FC3" w:rsidRPr="00771F7C">
        <w:rPr>
          <w:rFonts w:ascii="Sakkal Majalla" w:hAnsi="Sakkal Majalla" w:cs="Sakkal Majalla" w:hint="cs"/>
          <w:sz w:val="28"/>
          <w:szCs w:val="28"/>
          <w:rtl/>
        </w:rPr>
        <w:t>(500)</w:t>
      </w:r>
      <w:r w:rsidRPr="00771F7C">
        <w:rPr>
          <w:rFonts w:ascii="Sakkal Majalla" w:hAnsi="Sakkal Majalla" w:cs="Sakkal Majalla" w:hint="cs"/>
          <w:sz w:val="28"/>
          <w:szCs w:val="28"/>
          <w:rtl/>
        </w:rPr>
        <w:t xml:space="preserve"> </w:t>
      </w:r>
      <w:r w:rsidR="00091D70" w:rsidRPr="00771F7C">
        <w:rPr>
          <w:rFonts w:ascii="Sakkal Majalla" w:hAnsi="Sakkal Majalla" w:cs="Sakkal Majalla" w:hint="cs"/>
          <w:sz w:val="28"/>
          <w:szCs w:val="28"/>
          <w:rtl/>
        </w:rPr>
        <w:t xml:space="preserve">ألف امرأة من شمال غزة </w:t>
      </w:r>
      <w:r w:rsidR="00DE1FDF" w:rsidRPr="00771F7C">
        <w:rPr>
          <w:rFonts w:ascii="Sakkal Majalla" w:hAnsi="Sakkal Majalla" w:cs="Sakkal Majalla" w:hint="cs"/>
          <w:sz w:val="28"/>
          <w:szCs w:val="28"/>
          <w:rtl/>
        </w:rPr>
        <w:t xml:space="preserve">ووسطها </w:t>
      </w:r>
      <w:r w:rsidR="00091D70" w:rsidRPr="00771F7C">
        <w:rPr>
          <w:rFonts w:ascii="Sakkal Majalla" w:hAnsi="Sakkal Majalla" w:cs="Sakkal Majalla" w:hint="cs"/>
          <w:sz w:val="28"/>
          <w:szCs w:val="28"/>
          <w:rtl/>
        </w:rPr>
        <w:t xml:space="preserve">باتجاه الجنوب </w:t>
      </w:r>
      <w:r w:rsidR="00D32DF0" w:rsidRPr="00771F7C">
        <w:rPr>
          <w:rFonts w:ascii="Sakkal Majalla" w:hAnsi="Sakkal Majalla" w:cs="Sakkal Majalla" w:hint="cs"/>
          <w:sz w:val="28"/>
          <w:szCs w:val="28"/>
          <w:rtl/>
        </w:rPr>
        <w:t>(وذلك</w:t>
      </w:r>
      <w:r w:rsidR="00091D70" w:rsidRPr="00771F7C">
        <w:rPr>
          <w:rFonts w:ascii="Sakkal Majalla" w:hAnsi="Sakkal Majalla" w:cs="Sakkal Majalla" w:hint="cs"/>
          <w:sz w:val="28"/>
          <w:szCs w:val="28"/>
          <w:rtl/>
        </w:rPr>
        <w:t xml:space="preserve"> حتى تاريخ 10 </w:t>
      </w:r>
      <w:r w:rsidR="00DE1FDF" w:rsidRPr="00771F7C">
        <w:rPr>
          <w:rFonts w:ascii="Sakkal Majalla" w:hAnsi="Sakkal Majalla" w:cs="Sakkal Majalla" w:hint="cs"/>
          <w:sz w:val="28"/>
          <w:szCs w:val="28"/>
          <w:rtl/>
        </w:rPr>
        <w:t>تشرين الثاني</w:t>
      </w:r>
      <w:r w:rsidR="00091D70" w:rsidRPr="00771F7C">
        <w:rPr>
          <w:rFonts w:ascii="Sakkal Majalla" w:hAnsi="Sakkal Majalla" w:cs="Sakkal Majalla" w:hint="cs"/>
          <w:sz w:val="28"/>
          <w:szCs w:val="28"/>
          <w:rtl/>
        </w:rPr>
        <w:t xml:space="preserve">) ولا تتوقف مخاطر النزوح </w:t>
      </w:r>
      <w:r w:rsidR="00415C0B" w:rsidRPr="00771F7C">
        <w:rPr>
          <w:rFonts w:ascii="Sakkal Majalla" w:hAnsi="Sakkal Majalla" w:cs="Sakkal Majalla" w:hint="cs"/>
          <w:sz w:val="28"/>
          <w:szCs w:val="28"/>
          <w:rtl/>
        </w:rPr>
        <w:t xml:space="preserve">وآثاره </w:t>
      </w:r>
      <w:r w:rsidR="00091D70" w:rsidRPr="00771F7C">
        <w:rPr>
          <w:rFonts w:ascii="Sakkal Majalla" w:hAnsi="Sakkal Majalla" w:cs="Sakkal Majalla" w:hint="cs"/>
          <w:sz w:val="28"/>
          <w:szCs w:val="28"/>
          <w:rtl/>
        </w:rPr>
        <w:t xml:space="preserve">على الخسائر المادية فقط، </w:t>
      </w:r>
      <w:r w:rsidR="00415C0B" w:rsidRPr="00771F7C">
        <w:rPr>
          <w:rFonts w:ascii="Sakkal Majalla" w:hAnsi="Sakkal Majalla" w:cs="Sakkal Majalla" w:hint="cs"/>
          <w:sz w:val="28"/>
          <w:szCs w:val="28"/>
          <w:rtl/>
        </w:rPr>
        <w:t xml:space="preserve">وإنما </w:t>
      </w:r>
      <w:r w:rsidR="00091D70" w:rsidRPr="00771F7C">
        <w:rPr>
          <w:rFonts w:ascii="Sakkal Majalla" w:hAnsi="Sakkal Majalla" w:cs="Sakkal Majalla" w:hint="cs"/>
          <w:sz w:val="28"/>
          <w:szCs w:val="28"/>
          <w:rtl/>
        </w:rPr>
        <w:t xml:space="preserve">تمتد </w:t>
      </w:r>
      <w:r w:rsidR="00415C0B" w:rsidRPr="00771F7C">
        <w:rPr>
          <w:rFonts w:ascii="Sakkal Majalla" w:hAnsi="Sakkal Majalla" w:cs="Sakkal Majalla" w:hint="cs"/>
          <w:sz w:val="28"/>
          <w:szCs w:val="28"/>
          <w:rtl/>
        </w:rPr>
        <w:t xml:space="preserve">إلى </w:t>
      </w:r>
      <w:r w:rsidR="00091D70" w:rsidRPr="00771F7C">
        <w:rPr>
          <w:rFonts w:ascii="Sakkal Majalla" w:hAnsi="Sakkal Majalla" w:cs="Sakkal Majalla" w:hint="cs"/>
          <w:sz w:val="28"/>
          <w:szCs w:val="28"/>
          <w:rtl/>
        </w:rPr>
        <w:t xml:space="preserve">ما هو أعمق من ذلك بكثير، حيث يغير النزوح في طبيعة الأدوار الاجتماعية السائدة، في ظل ظروف غياب </w:t>
      </w:r>
      <w:r w:rsidR="00415C0B" w:rsidRPr="00771F7C">
        <w:rPr>
          <w:rFonts w:ascii="Sakkal Majalla" w:hAnsi="Sakkal Majalla" w:cs="Sakkal Majalla" w:hint="cs"/>
          <w:sz w:val="28"/>
          <w:szCs w:val="28"/>
          <w:rtl/>
        </w:rPr>
        <w:t xml:space="preserve">الأمن </w:t>
      </w:r>
      <w:r w:rsidR="00091D70" w:rsidRPr="00771F7C">
        <w:rPr>
          <w:rFonts w:ascii="Sakkal Majalla" w:hAnsi="Sakkal Majalla" w:cs="Sakkal Majalla" w:hint="cs"/>
          <w:sz w:val="28"/>
          <w:szCs w:val="28"/>
          <w:rtl/>
        </w:rPr>
        <w:t xml:space="preserve">وغياب الموارد، وتنهار هياكل </w:t>
      </w:r>
      <w:r w:rsidR="00091D70" w:rsidRPr="00771F7C">
        <w:rPr>
          <w:rFonts w:ascii="Sakkal Majalla" w:hAnsi="Sakkal Majalla" w:cs="Sakkal Majalla" w:hint="cs"/>
          <w:sz w:val="28"/>
          <w:szCs w:val="28"/>
          <w:rtl/>
        </w:rPr>
        <w:lastRenderedPageBreak/>
        <w:t xml:space="preserve">الدعم الاجتماعي والاقتصادي، فيصبح الرجال والنساء مقيدي الحركة </w:t>
      </w:r>
      <w:r w:rsidR="00415C0B" w:rsidRPr="00771F7C">
        <w:rPr>
          <w:rFonts w:ascii="Sakkal Majalla" w:hAnsi="Sakkal Majalla" w:cs="Sakkal Majalla" w:hint="cs"/>
          <w:sz w:val="28"/>
          <w:szCs w:val="28"/>
          <w:rtl/>
        </w:rPr>
        <w:t>رغماً عنهم</w:t>
      </w:r>
      <w:r w:rsidR="00091D70" w:rsidRPr="00771F7C">
        <w:rPr>
          <w:rFonts w:ascii="Sakkal Majalla" w:hAnsi="Sakkal Majalla" w:cs="Sakkal Majalla" w:hint="cs"/>
          <w:sz w:val="28"/>
          <w:szCs w:val="28"/>
          <w:rtl/>
        </w:rPr>
        <w:t>، يعيشون وفقا</w:t>
      </w:r>
      <w:r w:rsidR="00415C0B" w:rsidRPr="00771F7C">
        <w:rPr>
          <w:rFonts w:ascii="Sakkal Majalla" w:hAnsi="Sakkal Majalla" w:cs="Sakkal Majalla" w:hint="cs"/>
          <w:sz w:val="28"/>
          <w:szCs w:val="28"/>
          <w:rtl/>
        </w:rPr>
        <w:t>ً</w:t>
      </w:r>
      <w:r w:rsidR="00091D70" w:rsidRPr="00771F7C">
        <w:rPr>
          <w:rFonts w:ascii="Sakkal Majalla" w:hAnsi="Sakkal Majalla" w:cs="Sakkal Majalla" w:hint="cs"/>
          <w:sz w:val="28"/>
          <w:szCs w:val="28"/>
          <w:rtl/>
        </w:rPr>
        <w:t xml:space="preserve"> لقوانين جديدة ويدخلون في روابط جديدة تصطدم في العديد من الأحيان </w:t>
      </w:r>
      <w:r w:rsidR="00415C0B" w:rsidRPr="00771F7C">
        <w:rPr>
          <w:rFonts w:ascii="Sakkal Majalla" w:hAnsi="Sakkal Majalla" w:cs="Sakkal Majalla" w:hint="cs"/>
          <w:sz w:val="28"/>
          <w:szCs w:val="28"/>
          <w:rtl/>
        </w:rPr>
        <w:t>ب</w:t>
      </w:r>
      <w:r w:rsidR="00091D70" w:rsidRPr="00771F7C">
        <w:rPr>
          <w:rFonts w:ascii="Sakkal Majalla" w:hAnsi="Sakkal Majalla" w:cs="Sakkal Majalla" w:hint="cs"/>
          <w:sz w:val="28"/>
          <w:szCs w:val="28"/>
          <w:rtl/>
        </w:rPr>
        <w:t xml:space="preserve">روابط العلاقات السابقة للنزوح. </w:t>
      </w:r>
    </w:p>
    <w:p w14:paraId="287BB75E" w14:textId="117CC1B6" w:rsidR="00415C0B" w:rsidRPr="00771F7C" w:rsidRDefault="00091D70"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ويعد </w:t>
      </w:r>
      <w:r w:rsidR="00415C0B" w:rsidRPr="00771F7C">
        <w:rPr>
          <w:rFonts w:ascii="Sakkal Majalla" w:hAnsi="Sakkal Majalla" w:cs="Sakkal Majalla" w:hint="cs"/>
          <w:sz w:val="28"/>
          <w:szCs w:val="28"/>
          <w:rtl/>
        </w:rPr>
        <w:t xml:space="preserve">الإخلاء </w:t>
      </w:r>
      <w:r w:rsidRPr="00771F7C">
        <w:rPr>
          <w:rFonts w:ascii="Sakkal Majalla" w:hAnsi="Sakkal Majalla" w:cs="Sakkal Majalla" w:hint="cs"/>
          <w:sz w:val="28"/>
          <w:szCs w:val="28"/>
          <w:rtl/>
        </w:rPr>
        <w:t>القسري تهجيرا</w:t>
      </w:r>
      <w:r w:rsidR="00415C0B"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قسريا</w:t>
      </w:r>
      <w:r w:rsidR="00415C0B"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ينتهك القانون الدولي الإنساني، وقد يرتقي إلى جريمة حرب</w:t>
      </w:r>
      <w:r w:rsidRPr="00771F7C">
        <w:rPr>
          <w:rFonts w:ascii="Sakkal Majalla" w:hAnsi="Sakkal Majalla" w:cs="Sakkal Majalla" w:hint="cs"/>
          <w:sz w:val="28"/>
          <w:szCs w:val="28"/>
        </w:rPr>
        <w:t>.</w:t>
      </w:r>
      <w:r w:rsidRPr="00771F7C">
        <w:rPr>
          <w:rFonts w:ascii="Sakkal Majalla" w:hAnsi="Sakkal Majalla" w:cs="Sakkal Majalla" w:hint="cs"/>
          <w:sz w:val="28"/>
          <w:szCs w:val="28"/>
          <w:rtl/>
        </w:rPr>
        <w:t xml:space="preserve"> </w:t>
      </w:r>
    </w:p>
    <w:p w14:paraId="50B2BC43" w14:textId="5C2654D9" w:rsidR="00091D70" w:rsidRPr="00771F7C" w:rsidRDefault="00091D70"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t>ولم تكتف</w:t>
      </w:r>
      <w:r w:rsidR="00415C0B"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قوات الاحتلال</w:t>
      </w:r>
      <w:r w:rsidR="00415C0B" w:rsidRPr="00771F7C">
        <w:rPr>
          <w:rFonts w:ascii="Sakkal Majalla" w:hAnsi="Sakkal Majalla" w:cs="Sakkal Majalla" w:hint="cs"/>
          <w:sz w:val="28"/>
          <w:szCs w:val="28"/>
          <w:rtl/>
        </w:rPr>
        <w:t xml:space="preserve"> الإسرائيلي</w:t>
      </w:r>
      <w:r w:rsidRPr="00771F7C">
        <w:rPr>
          <w:rFonts w:ascii="Sakkal Majalla" w:hAnsi="Sakkal Majalla" w:cs="Sakkal Majalla" w:hint="cs"/>
          <w:sz w:val="28"/>
          <w:szCs w:val="28"/>
          <w:rtl/>
        </w:rPr>
        <w:t xml:space="preserve"> بالتهجير القسري للمدنيين في غزة بل إنها لا توفر لهم ملجأ آمنا أو وسيلة للنزوح بأمان، بل تستهدفهم </w:t>
      </w:r>
      <w:r w:rsidR="00415C0B" w:rsidRPr="00771F7C">
        <w:rPr>
          <w:rFonts w:ascii="Sakkal Majalla" w:hAnsi="Sakkal Majalla" w:cs="Sakkal Majalla" w:hint="cs"/>
          <w:sz w:val="28"/>
          <w:szCs w:val="28"/>
          <w:rtl/>
        </w:rPr>
        <w:t xml:space="preserve">عبر </w:t>
      </w:r>
      <w:r w:rsidRPr="00771F7C">
        <w:rPr>
          <w:rFonts w:ascii="Sakkal Majalla" w:hAnsi="Sakkal Majalla" w:cs="Sakkal Majalla" w:hint="cs"/>
          <w:sz w:val="28"/>
          <w:szCs w:val="28"/>
          <w:rtl/>
        </w:rPr>
        <w:t>ذلك لتخرق بشكل صريح قوانين الحرب التي تحظر "أعمال العنف أو التهديد به الرامية أساسا</w:t>
      </w:r>
      <w:r w:rsidR="00415C0B"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إلى بث الذعر بين السكان المدنيين". </w:t>
      </w:r>
    </w:p>
    <w:p w14:paraId="73ED2B4E" w14:textId="704E294C" w:rsidR="00091D70" w:rsidRPr="00771F7C" w:rsidRDefault="00091D70" w:rsidP="00E65B12">
      <w:pPr>
        <w:bidi/>
        <w:spacing w:before="120" w:after="120" w:line="240" w:lineRule="auto"/>
        <w:ind w:left="1422"/>
        <w:jc w:val="both"/>
        <w:rPr>
          <w:rFonts w:ascii="Sakkal Majalla" w:hAnsi="Sakkal Majalla" w:cs="Sakkal Majalla"/>
          <w:sz w:val="28"/>
          <w:szCs w:val="28"/>
        </w:rPr>
      </w:pPr>
      <w:r w:rsidRPr="00771F7C">
        <w:rPr>
          <w:rFonts w:ascii="Sakkal Majalla" w:hAnsi="Sakkal Majalla" w:cs="Sakkal Majalla" w:hint="cs"/>
          <w:sz w:val="28"/>
          <w:szCs w:val="28"/>
          <w:rtl/>
        </w:rPr>
        <w:t xml:space="preserve">وحسبما أوردت وسائل </w:t>
      </w:r>
      <w:r w:rsidR="00415C0B" w:rsidRPr="00771F7C">
        <w:rPr>
          <w:rFonts w:ascii="Sakkal Majalla" w:hAnsi="Sakkal Majalla" w:cs="Sakkal Majalla" w:hint="cs"/>
          <w:sz w:val="28"/>
          <w:szCs w:val="28"/>
          <w:rtl/>
        </w:rPr>
        <w:t xml:space="preserve">الإعلام </w:t>
      </w:r>
      <w:r w:rsidRPr="00771F7C">
        <w:rPr>
          <w:rFonts w:ascii="Sakkal Majalla" w:hAnsi="Sakkal Majalla" w:cs="Sakkal Majalla" w:hint="cs"/>
          <w:sz w:val="28"/>
          <w:szCs w:val="28"/>
          <w:rtl/>
        </w:rPr>
        <w:t xml:space="preserve">المختلفة </w:t>
      </w:r>
      <w:r w:rsidR="00415C0B" w:rsidRPr="00771F7C">
        <w:rPr>
          <w:rFonts w:ascii="Sakkal Majalla" w:hAnsi="Sakkal Majalla" w:cs="Sakkal Majalla" w:hint="cs"/>
          <w:sz w:val="28"/>
          <w:szCs w:val="28"/>
          <w:rtl/>
        </w:rPr>
        <w:t xml:space="preserve">فإن </w:t>
      </w:r>
      <w:r w:rsidRPr="00771F7C">
        <w:rPr>
          <w:rFonts w:ascii="Sakkal Majalla" w:hAnsi="Sakkal Majalla" w:cs="Sakkal Majalla" w:hint="cs"/>
          <w:sz w:val="28"/>
          <w:szCs w:val="28"/>
          <w:rtl/>
        </w:rPr>
        <w:t xml:space="preserve">قوات الاحتلال قامت بتحويل ممر النزوح المعلن عنه " طريق صلاح الدين" إلى مصيدة قتل </w:t>
      </w:r>
      <w:r w:rsidR="00415C0B" w:rsidRPr="00771F7C">
        <w:rPr>
          <w:rFonts w:ascii="Sakkal Majalla" w:hAnsi="Sakkal Majalla" w:cs="Sakkal Majalla" w:hint="cs"/>
          <w:sz w:val="28"/>
          <w:szCs w:val="28"/>
          <w:rtl/>
        </w:rPr>
        <w:t>وإعدام</w:t>
      </w:r>
      <w:r w:rsidRPr="00771F7C">
        <w:rPr>
          <w:rFonts w:ascii="Sakkal Majalla" w:hAnsi="Sakkal Majalla" w:cs="Sakkal Majalla" w:hint="cs"/>
          <w:sz w:val="28"/>
          <w:szCs w:val="28"/>
          <w:rtl/>
        </w:rPr>
        <w:t>، فضلا</w:t>
      </w:r>
      <w:r w:rsidR="00415C0B"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عن عمليات تنكيل ممنهجة وواسعة النطاق والأشكال. وبثت كذلك مشاهد لعشرات الجثث مقطعة </w:t>
      </w:r>
      <w:r w:rsidR="00415C0B" w:rsidRPr="00771F7C">
        <w:rPr>
          <w:rFonts w:ascii="Sakkal Majalla" w:hAnsi="Sakkal Majalla" w:cs="Sakkal Majalla" w:hint="cs"/>
          <w:sz w:val="28"/>
          <w:szCs w:val="28"/>
          <w:rtl/>
        </w:rPr>
        <w:t xml:space="preserve">الأوصال </w:t>
      </w:r>
      <w:r w:rsidRPr="00771F7C">
        <w:rPr>
          <w:rFonts w:ascii="Sakkal Majalla" w:hAnsi="Sakkal Majalla" w:cs="Sakkal Majalla" w:hint="cs"/>
          <w:sz w:val="28"/>
          <w:szCs w:val="28"/>
          <w:rtl/>
        </w:rPr>
        <w:t xml:space="preserve">وبعضها متفحم، </w:t>
      </w:r>
      <w:r w:rsidR="00415C0B" w:rsidRPr="00771F7C">
        <w:rPr>
          <w:rFonts w:ascii="Sakkal Majalla" w:hAnsi="Sakkal Majalla" w:cs="Sakkal Majalla" w:hint="cs"/>
          <w:sz w:val="28"/>
          <w:szCs w:val="28"/>
          <w:rtl/>
        </w:rPr>
        <w:t>و</w:t>
      </w:r>
      <w:r w:rsidRPr="00771F7C">
        <w:rPr>
          <w:rFonts w:ascii="Sakkal Majalla" w:hAnsi="Sakkal Majalla" w:cs="Sakkal Majalla" w:hint="cs"/>
          <w:sz w:val="28"/>
          <w:szCs w:val="28"/>
          <w:rtl/>
        </w:rPr>
        <w:t>غالبيتها لنساء وأطفال</w:t>
      </w:r>
      <w:r w:rsidR="00415C0B"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ملقاة على الأرض وأخرى داخل سيارات مدنية تم استهدافها بالقذائف، طوال المسافة المؤدية إلى النقطة العسكرية وبعدها. </w:t>
      </w:r>
    </w:p>
    <w:p w14:paraId="5855ECB6" w14:textId="03CEDDAD" w:rsidR="00415C0B" w:rsidRPr="00771F7C" w:rsidRDefault="00415C0B"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t>و</w:t>
      </w:r>
      <w:r w:rsidR="00091D70" w:rsidRPr="00771F7C">
        <w:rPr>
          <w:rFonts w:ascii="Sakkal Majalla" w:hAnsi="Sakkal Majalla" w:cs="Sakkal Majalla" w:hint="cs"/>
          <w:sz w:val="28"/>
          <w:szCs w:val="28"/>
          <w:rtl/>
        </w:rPr>
        <w:t>نتيجة العدوان</w:t>
      </w:r>
      <w:r w:rsidRPr="00771F7C">
        <w:rPr>
          <w:rFonts w:ascii="Sakkal Majalla" w:hAnsi="Sakkal Majalla" w:cs="Sakkal Majalla" w:hint="cs"/>
          <w:sz w:val="28"/>
          <w:szCs w:val="28"/>
          <w:rtl/>
        </w:rPr>
        <w:t xml:space="preserve">، يعيش </w:t>
      </w:r>
      <w:r w:rsidR="00091D70" w:rsidRPr="00771F7C">
        <w:rPr>
          <w:rFonts w:ascii="Sakkal Majalla" w:hAnsi="Sakkal Majalla" w:cs="Sakkal Majalla" w:hint="cs"/>
          <w:sz w:val="28"/>
          <w:szCs w:val="28"/>
          <w:rtl/>
        </w:rPr>
        <w:t>أكثر من نصف النساء في مدارس ومنشآت تديرها وكالة الأمم المتحدة لغوث وتشغيل اللاجئين الفلسطينيين (</w:t>
      </w:r>
      <w:r w:rsidRPr="00771F7C">
        <w:rPr>
          <w:rFonts w:ascii="Sakkal Majalla" w:hAnsi="Sakkal Majalla" w:cs="Sakkal Majalla" w:hint="cs"/>
          <w:sz w:val="28"/>
          <w:szCs w:val="28"/>
          <w:rtl/>
        </w:rPr>
        <w:t>ال</w:t>
      </w:r>
      <w:r w:rsidR="00091D70" w:rsidRPr="00771F7C">
        <w:rPr>
          <w:rFonts w:ascii="Sakkal Majalla" w:hAnsi="Sakkal Majalla" w:cs="Sakkal Majalla" w:hint="cs"/>
          <w:sz w:val="28"/>
          <w:szCs w:val="28"/>
          <w:rtl/>
        </w:rPr>
        <w:t>أونروا)، وفي الساحات والمرافق العامة، ولدى الأقارب والأصدقاء في جنوب القطاع</w:t>
      </w:r>
      <w:r w:rsidRPr="00771F7C">
        <w:rPr>
          <w:rFonts w:ascii="Sakkal Majalla" w:hAnsi="Sakkal Majalla" w:cs="Sakkal Majalla" w:hint="cs"/>
          <w:sz w:val="28"/>
          <w:szCs w:val="28"/>
          <w:rtl/>
        </w:rPr>
        <w:t xml:space="preserve">. </w:t>
      </w:r>
    </w:p>
    <w:p w14:paraId="6CA34EC9" w14:textId="48FFB26F" w:rsidR="00091D70" w:rsidRPr="00771F7C" w:rsidRDefault="00415C0B"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t>و</w:t>
      </w:r>
      <w:r w:rsidR="00091D70" w:rsidRPr="00771F7C">
        <w:rPr>
          <w:rFonts w:ascii="Sakkal Majalla" w:hAnsi="Sakkal Majalla" w:cs="Sakkal Majalla" w:hint="cs"/>
          <w:sz w:val="28"/>
          <w:szCs w:val="28"/>
          <w:rtl/>
        </w:rPr>
        <w:t xml:space="preserve">نتج عن </w:t>
      </w:r>
      <w:r w:rsidRPr="00771F7C">
        <w:rPr>
          <w:rFonts w:ascii="Sakkal Majalla" w:hAnsi="Sakkal Majalla" w:cs="Sakkal Majalla" w:hint="cs"/>
          <w:sz w:val="28"/>
          <w:szCs w:val="28"/>
          <w:rtl/>
        </w:rPr>
        <w:t xml:space="preserve">الأعداد </w:t>
      </w:r>
      <w:r w:rsidR="00091D70" w:rsidRPr="00771F7C">
        <w:rPr>
          <w:rFonts w:ascii="Sakkal Majalla" w:hAnsi="Sakkal Majalla" w:cs="Sakkal Majalla" w:hint="cs"/>
          <w:sz w:val="28"/>
          <w:szCs w:val="28"/>
          <w:rtl/>
        </w:rPr>
        <w:t xml:space="preserve">الكبيرة للنازحين، اكتظاظ كبير في تلك الأبنية حيث </w:t>
      </w:r>
      <w:r w:rsidRPr="00771F7C">
        <w:rPr>
          <w:rFonts w:ascii="Sakkal Majalla" w:hAnsi="Sakkal Majalla" w:cs="Sakkal Majalla" w:hint="cs"/>
          <w:sz w:val="28"/>
          <w:szCs w:val="28"/>
          <w:rtl/>
        </w:rPr>
        <w:t xml:space="preserve">أقام </w:t>
      </w:r>
      <w:r w:rsidR="00091D70" w:rsidRPr="00771F7C">
        <w:rPr>
          <w:rFonts w:ascii="Sakkal Majalla" w:hAnsi="Sakkal Majalla" w:cs="Sakkal Majalla" w:hint="cs"/>
          <w:sz w:val="28"/>
          <w:szCs w:val="28"/>
          <w:rtl/>
        </w:rPr>
        <w:t>النازحون في مساحات صغيرة جدا</w:t>
      </w:r>
      <w:r w:rsidRPr="00771F7C">
        <w:rPr>
          <w:rFonts w:ascii="Sakkal Majalla" w:hAnsi="Sakkal Majalla" w:cs="Sakkal Majalla" w:hint="cs"/>
          <w:sz w:val="28"/>
          <w:szCs w:val="28"/>
          <w:rtl/>
        </w:rPr>
        <w:t>ً</w:t>
      </w:r>
      <w:r w:rsidR="00091D70" w:rsidRPr="00771F7C">
        <w:rPr>
          <w:rFonts w:ascii="Sakkal Majalla" w:hAnsi="Sakkal Majalla" w:cs="Sakkal Majalla" w:hint="cs"/>
          <w:sz w:val="28"/>
          <w:szCs w:val="28"/>
          <w:rtl/>
        </w:rPr>
        <w:t>، فالمنزل الذي مساحته تقريبا</w:t>
      </w:r>
      <w:r w:rsidRPr="00771F7C">
        <w:rPr>
          <w:rFonts w:ascii="Sakkal Majalla" w:hAnsi="Sakkal Majalla" w:cs="Sakkal Majalla" w:hint="cs"/>
          <w:sz w:val="28"/>
          <w:szCs w:val="28"/>
          <w:rtl/>
        </w:rPr>
        <w:t>ً</w:t>
      </w:r>
      <w:r w:rsidR="00091D70" w:rsidRPr="00771F7C">
        <w:rPr>
          <w:rFonts w:ascii="Sakkal Majalla" w:hAnsi="Sakkal Majalla" w:cs="Sakkal Majalla" w:hint="cs"/>
          <w:sz w:val="28"/>
          <w:szCs w:val="28"/>
          <w:rtl/>
        </w:rPr>
        <w:t xml:space="preserve"> 60 مترا</w:t>
      </w:r>
      <w:r w:rsidRPr="00771F7C">
        <w:rPr>
          <w:rFonts w:ascii="Sakkal Majalla" w:hAnsi="Sakkal Majalla" w:cs="Sakkal Majalla" w:hint="cs"/>
          <w:sz w:val="28"/>
          <w:szCs w:val="28"/>
          <w:rtl/>
        </w:rPr>
        <w:t>ً</w:t>
      </w:r>
      <w:r w:rsidR="00091D70" w:rsidRPr="00771F7C">
        <w:rPr>
          <w:rFonts w:ascii="Sakkal Majalla" w:hAnsi="Sakkal Majalla" w:cs="Sakkal Majalla" w:hint="cs"/>
          <w:sz w:val="28"/>
          <w:szCs w:val="28"/>
          <w:rtl/>
        </w:rPr>
        <w:t xml:space="preserve"> مربعا</w:t>
      </w:r>
      <w:r w:rsidRPr="00771F7C">
        <w:rPr>
          <w:rFonts w:ascii="Sakkal Majalla" w:hAnsi="Sakkal Majalla" w:cs="Sakkal Majalla" w:hint="cs"/>
          <w:sz w:val="28"/>
          <w:szCs w:val="28"/>
          <w:rtl/>
        </w:rPr>
        <w:t>ً</w:t>
      </w:r>
      <w:r w:rsidR="00091D70" w:rsidRPr="00771F7C">
        <w:rPr>
          <w:rFonts w:ascii="Sakkal Majalla" w:hAnsi="Sakkal Majalla" w:cs="Sakkal Majalla" w:hint="cs"/>
          <w:sz w:val="28"/>
          <w:szCs w:val="28"/>
          <w:rtl/>
        </w:rPr>
        <w:t xml:space="preserve">، أصبح يقيم فيه </w:t>
      </w:r>
      <w:r w:rsidRPr="00771F7C">
        <w:rPr>
          <w:rFonts w:ascii="Sakkal Majalla" w:hAnsi="Sakkal Majalla" w:cs="Sakkal Majalla" w:hint="cs"/>
          <w:sz w:val="28"/>
          <w:szCs w:val="28"/>
          <w:rtl/>
        </w:rPr>
        <w:t xml:space="preserve">حوالى </w:t>
      </w:r>
      <w:r w:rsidR="00091D70" w:rsidRPr="00771F7C">
        <w:rPr>
          <w:rFonts w:ascii="Sakkal Majalla" w:hAnsi="Sakkal Majalla" w:cs="Sakkal Majalla" w:hint="cs"/>
          <w:sz w:val="28"/>
          <w:szCs w:val="28"/>
          <w:rtl/>
        </w:rPr>
        <w:t>50 شخصا</w:t>
      </w:r>
      <w:r w:rsidRPr="00771F7C">
        <w:rPr>
          <w:rFonts w:ascii="Sakkal Majalla" w:hAnsi="Sakkal Majalla" w:cs="Sakkal Majalla" w:hint="cs"/>
          <w:sz w:val="28"/>
          <w:szCs w:val="28"/>
          <w:rtl/>
        </w:rPr>
        <w:t>ً</w:t>
      </w:r>
      <w:r w:rsidR="00091D70" w:rsidRPr="00771F7C">
        <w:rPr>
          <w:rFonts w:ascii="Sakkal Majalla" w:hAnsi="Sakkal Majalla" w:cs="Sakkal Majalla" w:hint="cs"/>
          <w:sz w:val="28"/>
          <w:szCs w:val="28"/>
          <w:rtl/>
        </w:rPr>
        <w:t xml:space="preserve"> تقريبا</w:t>
      </w:r>
      <w:r w:rsidRPr="00771F7C">
        <w:rPr>
          <w:rFonts w:ascii="Sakkal Majalla" w:hAnsi="Sakkal Majalla" w:cs="Sakkal Majalla" w:hint="cs"/>
          <w:sz w:val="28"/>
          <w:szCs w:val="28"/>
          <w:rtl/>
        </w:rPr>
        <w:t>ً</w:t>
      </w:r>
      <w:r w:rsidR="00091D70" w:rsidRPr="00771F7C">
        <w:rPr>
          <w:rFonts w:ascii="Sakkal Majalla" w:hAnsi="Sakkal Majalla" w:cs="Sakkal Majalla" w:hint="cs"/>
          <w:sz w:val="28"/>
          <w:szCs w:val="28"/>
          <w:rtl/>
        </w:rPr>
        <w:t xml:space="preserve">، ما يعني أنهم لا </w:t>
      </w:r>
      <w:r w:rsidRPr="00771F7C">
        <w:rPr>
          <w:rFonts w:ascii="Sakkal Majalla" w:hAnsi="Sakkal Majalla" w:cs="Sakkal Majalla" w:hint="cs"/>
          <w:sz w:val="28"/>
          <w:szCs w:val="28"/>
          <w:rtl/>
        </w:rPr>
        <w:t xml:space="preserve">توجد </w:t>
      </w:r>
      <w:r w:rsidR="00091D70" w:rsidRPr="00771F7C">
        <w:rPr>
          <w:rFonts w:ascii="Sakkal Majalla" w:hAnsi="Sakkal Majalla" w:cs="Sakkal Majalla" w:hint="cs"/>
          <w:sz w:val="28"/>
          <w:szCs w:val="28"/>
          <w:rtl/>
        </w:rPr>
        <w:t>لديهم خصوصية ولا أي متّسع للحياة، إضافة إلى عدم توفر المياه والكهرباء والإنترنت ولا أي شيء من مقومات الحياة الأساسية</w:t>
      </w:r>
      <w:r w:rsidR="00091D70" w:rsidRPr="00771F7C">
        <w:rPr>
          <w:rFonts w:ascii="Sakkal Majalla" w:hAnsi="Sakkal Majalla" w:cs="Sakkal Majalla" w:hint="cs"/>
          <w:sz w:val="28"/>
          <w:szCs w:val="28"/>
        </w:rPr>
        <w:t>.</w:t>
      </w:r>
    </w:p>
    <w:p w14:paraId="5012742C" w14:textId="146D3560" w:rsidR="00091D70" w:rsidRPr="00771F7C" w:rsidRDefault="00091D70" w:rsidP="00E65B12">
      <w:pPr>
        <w:bidi/>
        <w:spacing w:before="120" w:after="120" w:line="240" w:lineRule="auto"/>
        <w:ind w:left="1422"/>
        <w:jc w:val="both"/>
        <w:rPr>
          <w:rFonts w:ascii="Sakkal Majalla" w:hAnsi="Sakkal Majalla" w:cs="Sakkal Majalla"/>
          <w:sz w:val="28"/>
          <w:szCs w:val="28"/>
        </w:rPr>
      </w:pPr>
      <w:r w:rsidRPr="00771F7C">
        <w:rPr>
          <w:rFonts w:ascii="Sakkal Majalla" w:hAnsi="Sakkal Majalla" w:cs="Sakkal Majalla" w:hint="cs"/>
          <w:sz w:val="28"/>
          <w:szCs w:val="28"/>
          <w:rtl/>
        </w:rPr>
        <w:t xml:space="preserve">تشهد مرافق </w:t>
      </w:r>
      <w:r w:rsidR="001D0F96" w:rsidRPr="00771F7C">
        <w:rPr>
          <w:rFonts w:ascii="Sakkal Majalla" w:hAnsi="Sakkal Majalla" w:cs="Sakkal Majalla" w:hint="cs"/>
          <w:sz w:val="28"/>
          <w:szCs w:val="28"/>
          <w:rtl/>
        </w:rPr>
        <w:t>"</w:t>
      </w:r>
      <w:r w:rsidRPr="00771F7C">
        <w:rPr>
          <w:rFonts w:ascii="Sakkal Majalla" w:hAnsi="Sakkal Majalla" w:cs="Sakkal Majalla" w:hint="cs"/>
          <w:sz w:val="28"/>
          <w:szCs w:val="28"/>
          <w:rtl/>
        </w:rPr>
        <w:t>الأونروا</w:t>
      </w:r>
      <w:r w:rsidR="001D0F96"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التعليمية في المناطق الوسطى والجنوبية اكتظاظا</w:t>
      </w:r>
      <w:r w:rsidR="001D0F96"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شديدا</w:t>
      </w:r>
      <w:r w:rsidR="001D0F96"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ما يجبر العديد من النازحين على النوم في العراء، ويشمل ذلك الأطفال وكبار السن والمحتاجين إلى رعاية طبية وذوي الإعاقة والنساء الحوامل. </w:t>
      </w:r>
    </w:p>
    <w:p w14:paraId="308B96D2" w14:textId="02AC0BB2" w:rsidR="001D0F96" w:rsidRPr="00771F7C" w:rsidRDefault="00091D70"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علاوة على ذلك، ونتيجة منع دخول </w:t>
      </w:r>
      <w:r w:rsidR="001D0F96" w:rsidRPr="00771F7C">
        <w:rPr>
          <w:rFonts w:ascii="Sakkal Majalla" w:hAnsi="Sakkal Majalla" w:cs="Sakkal Majalla" w:hint="cs"/>
          <w:sz w:val="28"/>
          <w:szCs w:val="28"/>
          <w:rtl/>
        </w:rPr>
        <w:t xml:space="preserve">الإمدادات </w:t>
      </w:r>
      <w:r w:rsidRPr="00771F7C">
        <w:rPr>
          <w:rFonts w:ascii="Sakkal Majalla" w:hAnsi="Sakkal Majalla" w:cs="Sakkal Majalla" w:hint="cs"/>
          <w:sz w:val="28"/>
          <w:szCs w:val="28"/>
          <w:rtl/>
        </w:rPr>
        <w:t xml:space="preserve">الغذائية، </w:t>
      </w:r>
      <w:r w:rsidR="001D0F96" w:rsidRPr="00771F7C">
        <w:rPr>
          <w:rFonts w:ascii="Sakkal Majalla" w:hAnsi="Sakkal Majalla" w:cs="Sakkal Majalla" w:hint="cs"/>
          <w:sz w:val="28"/>
          <w:szCs w:val="28"/>
          <w:rtl/>
        </w:rPr>
        <w:t xml:space="preserve">فإن </w:t>
      </w:r>
      <w:r w:rsidRPr="00771F7C">
        <w:rPr>
          <w:rFonts w:ascii="Sakkal Majalla" w:hAnsi="Sakkal Majalla" w:cs="Sakkal Majalla" w:hint="cs"/>
          <w:sz w:val="28"/>
          <w:szCs w:val="28"/>
          <w:rtl/>
        </w:rPr>
        <w:t xml:space="preserve">المواد الغذائية </w:t>
      </w:r>
      <w:r w:rsidR="001D0F96" w:rsidRPr="00771F7C">
        <w:rPr>
          <w:rFonts w:ascii="Sakkal Majalla" w:hAnsi="Sakkal Majalla" w:cs="Sakkal Majalla" w:hint="cs"/>
          <w:sz w:val="28"/>
          <w:szCs w:val="28"/>
          <w:rtl/>
        </w:rPr>
        <w:t xml:space="preserve">أوشكت </w:t>
      </w:r>
      <w:r w:rsidR="004933CD" w:rsidRPr="00771F7C">
        <w:rPr>
          <w:rFonts w:ascii="Sakkal Majalla" w:hAnsi="Sakkal Majalla" w:cs="Sakkal Majalla" w:hint="cs"/>
          <w:sz w:val="28"/>
          <w:szCs w:val="28"/>
          <w:rtl/>
        </w:rPr>
        <w:t xml:space="preserve">على </w:t>
      </w:r>
      <w:r w:rsidR="001D0F96" w:rsidRPr="00771F7C">
        <w:rPr>
          <w:rFonts w:ascii="Sakkal Majalla" w:hAnsi="Sakkal Majalla" w:cs="Sakkal Majalla" w:hint="cs"/>
          <w:sz w:val="28"/>
          <w:szCs w:val="28"/>
          <w:rtl/>
        </w:rPr>
        <w:t xml:space="preserve">النفاد </w:t>
      </w:r>
      <w:r w:rsidRPr="00771F7C">
        <w:rPr>
          <w:rFonts w:ascii="Sakkal Majalla" w:hAnsi="Sakkal Majalla" w:cs="Sakkal Majalla" w:hint="cs"/>
          <w:sz w:val="28"/>
          <w:szCs w:val="28"/>
          <w:rtl/>
        </w:rPr>
        <w:t xml:space="preserve">في مناطق جنوب غزة، كما </w:t>
      </w:r>
      <w:r w:rsidR="001D0F96" w:rsidRPr="00771F7C">
        <w:rPr>
          <w:rFonts w:ascii="Sakkal Majalla" w:hAnsi="Sakkal Majalla" w:cs="Sakkal Majalla" w:hint="cs"/>
          <w:sz w:val="28"/>
          <w:szCs w:val="28"/>
          <w:rtl/>
        </w:rPr>
        <w:t xml:space="preserve">هي </w:t>
      </w:r>
      <w:r w:rsidRPr="00771F7C">
        <w:rPr>
          <w:rFonts w:ascii="Sakkal Majalla" w:hAnsi="Sakkal Majalla" w:cs="Sakkal Majalla" w:hint="cs"/>
          <w:sz w:val="28"/>
          <w:szCs w:val="28"/>
          <w:rtl/>
        </w:rPr>
        <w:t>الحال في القطاع بشكل عام، لكن الاكتظاظ السكاني هناك أكبر حتى قبل وصول النا</w:t>
      </w:r>
      <w:r w:rsidR="001D0F96" w:rsidRPr="00771F7C">
        <w:rPr>
          <w:rFonts w:ascii="Sakkal Majalla" w:hAnsi="Sakkal Majalla" w:cs="Sakkal Majalla" w:hint="cs"/>
          <w:sz w:val="28"/>
          <w:szCs w:val="28"/>
          <w:rtl/>
        </w:rPr>
        <w:t>ز</w:t>
      </w:r>
      <w:r w:rsidRPr="00771F7C">
        <w:rPr>
          <w:rFonts w:ascii="Sakkal Majalla" w:hAnsi="Sakkal Majalla" w:cs="Sakkal Majalla" w:hint="cs"/>
          <w:sz w:val="28"/>
          <w:szCs w:val="28"/>
          <w:rtl/>
        </w:rPr>
        <w:t>حين بعشرات ومئات الآلاف، أما بعد النزوح</w:t>
      </w:r>
      <w:r w:rsidR="001D0F96"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بحثا</w:t>
      </w:r>
      <w:r w:rsidR="001D0F96"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عن أمان</w:t>
      </w:r>
      <w:r w:rsidR="001D0F96"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w:t>
      </w:r>
      <w:r w:rsidR="001D0F96" w:rsidRPr="00771F7C">
        <w:rPr>
          <w:rFonts w:ascii="Sakkal Majalla" w:hAnsi="Sakkal Majalla" w:cs="Sakkal Majalla" w:hint="cs"/>
          <w:sz w:val="28"/>
          <w:szCs w:val="28"/>
          <w:rtl/>
        </w:rPr>
        <w:t>ف</w:t>
      </w:r>
      <w:r w:rsidRPr="00771F7C">
        <w:rPr>
          <w:rFonts w:ascii="Sakkal Majalla" w:hAnsi="Sakkal Majalla" w:cs="Sakkal Majalla" w:hint="cs"/>
          <w:sz w:val="28"/>
          <w:szCs w:val="28"/>
          <w:rtl/>
        </w:rPr>
        <w:t>لم يجدوه، فقد باتت أعداد المقيمين في المنطقة تشكل ضغطا</w:t>
      </w:r>
      <w:r w:rsidR="001D0F96"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يفوق قدرة الجنوب على استيعابه. </w:t>
      </w:r>
    </w:p>
    <w:p w14:paraId="5C3314C4" w14:textId="1D496450" w:rsidR="00091D70" w:rsidRPr="00771F7C" w:rsidRDefault="00091D70" w:rsidP="00E65B12">
      <w:pPr>
        <w:bidi/>
        <w:spacing w:before="120" w:after="120" w:line="240" w:lineRule="auto"/>
        <w:ind w:left="1422"/>
        <w:jc w:val="both"/>
        <w:rPr>
          <w:rFonts w:ascii="Sakkal Majalla" w:hAnsi="Sakkal Majalla" w:cs="Sakkal Majalla"/>
          <w:sz w:val="28"/>
          <w:szCs w:val="28"/>
        </w:rPr>
      </w:pPr>
      <w:r w:rsidRPr="00771F7C">
        <w:rPr>
          <w:rFonts w:ascii="Sakkal Majalla" w:hAnsi="Sakkal Majalla" w:cs="Sakkal Majalla" w:hint="cs"/>
          <w:sz w:val="28"/>
          <w:szCs w:val="28"/>
          <w:rtl/>
        </w:rPr>
        <w:t>وأشارت هيئة الأمم المتحدة للمرأة إلى أن النساء والفتيات يبحثن عن مكان</w:t>
      </w:r>
      <w:r w:rsidR="00654CF3" w:rsidRPr="00771F7C">
        <w:rPr>
          <w:rFonts w:ascii="Sakkal Majalla" w:hAnsi="Sakkal Majalla" w:cs="Sakkal Majalla" w:hint="cs"/>
          <w:sz w:val="28"/>
          <w:szCs w:val="28"/>
          <w:rtl/>
        </w:rPr>
        <w:t xml:space="preserve"> آمن،</w:t>
      </w:r>
      <w:r w:rsidRPr="00771F7C">
        <w:rPr>
          <w:rFonts w:ascii="Sakkal Majalla" w:hAnsi="Sakkal Majalla" w:cs="Sakkal Majalla" w:hint="cs"/>
          <w:sz w:val="28"/>
          <w:szCs w:val="28"/>
          <w:rtl/>
        </w:rPr>
        <w:t xml:space="preserve"> في ملاجئ مكتظة تفتقر إلى الإمدادات الأساسية مثل الغذاء والماء والخصوصية، ما يزيد من مخاطر الحماية</w:t>
      </w:r>
      <w:r w:rsidRPr="00771F7C">
        <w:rPr>
          <w:rFonts w:ascii="Sakkal Majalla" w:hAnsi="Sakkal Majalla" w:cs="Sakkal Majalla" w:hint="cs"/>
          <w:sz w:val="28"/>
          <w:szCs w:val="28"/>
        </w:rPr>
        <w:t>.</w:t>
      </w:r>
      <w:r w:rsidRPr="00771F7C">
        <w:rPr>
          <w:rFonts w:ascii="Sakkal Majalla" w:hAnsi="Sakkal Majalla" w:cs="Sakkal Majalla" w:hint="cs"/>
          <w:sz w:val="28"/>
          <w:szCs w:val="28"/>
          <w:rtl/>
        </w:rPr>
        <w:t xml:space="preserve"> </w:t>
      </w:r>
    </w:p>
    <w:p w14:paraId="01854312" w14:textId="38732D51" w:rsidR="00B26A58" w:rsidRPr="00771F7C" w:rsidRDefault="004933CD"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t>واضطرت</w:t>
      </w:r>
      <w:r w:rsidR="00D80DE3" w:rsidRPr="00771F7C">
        <w:rPr>
          <w:rFonts w:ascii="Sakkal Majalla" w:hAnsi="Sakkal Majalla" w:cs="Sakkal Majalla" w:hint="cs"/>
          <w:sz w:val="28"/>
          <w:szCs w:val="28"/>
          <w:rtl/>
        </w:rPr>
        <w:t xml:space="preserve"> العائلات</w:t>
      </w:r>
      <w:r w:rsidR="00091D70" w:rsidRPr="00771F7C">
        <w:rPr>
          <w:rFonts w:ascii="Sakkal Majalla" w:hAnsi="Sakkal Majalla" w:cs="Sakkal Majalla" w:hint="cs"/>
          <w:sz w:val="28"/>
          <w:szCs w:val="28"/>
          <w:rtl/>
        </w:rPr>
        <w:t xml:space="preserve"> </w:t>
      </w:r>
      <w:r w:rsidR="001D0F96" w:rsidRPr="00771F7C">
        <w:rPr>
          <w:rFonts w:ascii="Sakkal Majalla" w:hAnsi="Sakkal Majalla" w:cs="Sakkal Majalla" w:hint="cs"/>
          <w:sz w:val="28"/>
          <w:szCs w:val="28"/>
          <w:rtl/>
        </w:rPr>
        <w:t xml:space="preserve">أثناء </w:t>
      </w:r>
      <w:r w:rsidR="00D80DE3" w:rsidRPr="00771F7C">
        <w:rPr>
          <w:rFonts w:ascii="Sakkal Majalla" w:hAnsi="Sakkal Majalla" w:cs="Sakkal Majalla" w:hint="cs"/>
          <w:sz w:val="28"/>
          <w:szCs w:val="28"/>
          <w:rtl/>
        </w:rPr>
        <w:t>النزوح</w:t>
      </w:r>
      <w:r w:rsidR="00091D70" w:rsidRPr="00771F7C">
        <w:rPr>
          <w:rFonts w:ascii="Sakkal Majalla" w:hAnsi="Sakkal Majalla" w:cs="Sakkal Majalla" w:hint="cs"/>
          <w:sz w:val="28"/>
          <w:szCs w:val="28"/>
          <w:rtl/>
        </w:rPr>
        <w:t xml:space="preserve"> </w:t>
      </w:r>
      <w:r w:rsidR="001D0F96" w:rsidRPr="00771F7C">
        <w:rPr>
          <w:rFonts w:ascii="Sakkal Majalla" w:hAnsi="Sakkal Majalla" w:cs="Sakkal Majalla" w:hint="cs"/>
          <w:sz w:val="28"/>
          <w:szCs w:val="28"/>
          <w:rtl/>
        </w:rPr>
        <w:t xml:space="preserve">إلى </w:t>
      </w:r>
      <w:r w:rsidR="00D80DE3" w:rsidRPr="00771F7C">
        <w:rPr>
          <w:rFonts w:ascii="Sakkal Majalla" w:hAnsi="Sakkal Majalla" w:cs="Sakkal Majalla" w:hint="cs"/>
          <w:sz w:val="28"/>
          <w:szCs w:val="28"/>
          <w:rtl/>
        </w:rPr>
        <w:t xml:space="preserve">الإقامة </w:t>
      </w:r>
      <w:r w:rsidR="00091D70" w:rsidRPr="00771F7C">
        <w:rPr>
          <w:rFonts w:ascii="Sakkal Majalla" w:hAnsi="Sakkal Majalla" w:cs="Sakkal Majalla" w:hint="cs"/>
          <w:sz w:val="28"/>
          <w:szCs w:val="28"/>
          <w:rtl/>
        </w:rPr>
        <w:t xml:space="preserve">مع ما يزيد </w:t>
      </w:r>
      <w:r w:rsidR="001D0F96" w:rsidRPr="00771F7C">
        <w:rPr>
          <w:rFonts w:ascii="Sakkal Majalla" w:hAnsi="Sakkal Majalla" w:cs="Sakkal Majalla" w:hint="cs"/>
          <w:sz w:val="28"/>
          <w:szCs w:val="28"/>
          <w:rtl/>
        </w:rPr>
        <w:t xml:space="preserve">على </w:t>
      </w:r>
      <w:r w:rsidR="00091D70" w:rsidRPr="00771F7C">
        <w:rPr>
          <w:rFonts w:ascii="Sakkal Majalla" w:hAnsi="Sakkal Majalla" w:cs="Sakkal Majalla" w:hint="cs"/>
          <w:sz w:val="28"/>
          <w:szCs w:val="28"/>
          <w:rtl/>
        </w:rPr>
        <w:t>150 شخصاً في حي</w:t>
      </w:r>
      <w:r w:rsidR="001D0F96" w:rsidRPr="00771F7C">
        <w:rPr>
          <w:rFonts w:ascii="Sakkal Majalla" w:hAnsi="Sakkal Majalla" w:cs="Sakkal Majalla" w:hint="cs"/>
          <w:sz w:val="28"/>
          <w:szCs w:val="28"/>
          <w:rtl/>
        </w:rPr>
        <w:t>ّ</w:t>
      </w:r>
      <w:r w:rsidR="00091D70" w:rsidRPr="00771F7C">
        <w:rPr>
          <w:rFonts w:ascii="Sakkal Majalla" w:hAnsi="Sakkal Majalla" w:cs="Sakkal Majalla" w:hint="cs"/>
          <w:sz w:val="28"/>
          <w:szCs w:val="28"/>
          <w:rtl/>
        </w:rPr>
        <w:t xml:space="preserve">ز مكاني لا يزيد </w:t>
      </w:r>
      <w:r w:rsidR="001D0F96" w:rsidRPr="00771F7C">
        <w:rPr>
          <w:rFonts w:ascii="Sakkal Majalla" w:hAnsi="Sakkal Majalla" w:cs="Sakkal Majalla" w:hint="cs"/>
          <w:sz w:val="28"/>
          <w:szCs w:val="28"/>
          <w:rtl/>
        </w:rPr>
        <w:t xml:space="preserve">على </w:t>
      </w:r>
      <w:r w:rsidR="00091D70" w:rsidRPr="00771F7C">
        <w:rPr>
          <w:rFonts w:ascii="Sakkal Majalla" w:hAnsi="Sakkal Majalla" w:cs="Sakkal Majalla" w:hint="cs"/>
          <w:sz w:val="28"/>
          <w:szCs w:val="28"/>
          <w:rtl/>
        </w:rPr>
        <w:t xml:space="preserve">120 متراً، حيث </w:t>
      </w:r>
      <w:r w:rsidR="00B26A58" w:rsidRPr="00771F7C">
        <w:rPr>
          <w:rFonts w:ascii="Sakkal Majalla" w:hAnsi="Sakkal Majalla" w:cs="Sakkal Majalla" w:hint="cs"/>
          <w:sz w:val="28"/>
          <w:szCs w:val="28"/>
          <w:rtl/>
        </w:rPr>
        <w:t>ي</w:t>
      </w:r>
      <w:r w:rsidR="00091D70" w:rsidRPr="00771F7C">
        <w:rPr>
          <w:rFonts w:ascii="Sakkal Majalla" w:hAnsi="Sakkal Majalla" w:cs="Sakkal Majalla" w:hint="cs"/>
          <w:sz w:val="28"/>
          <w:szCs w:val="28"/>
          <w:rtl/>
        </w:rPr>
        <w:t xml:space="preserve">تشارك أكثر من عشرة أشخاص فراشاً واحداً، </w:t>
      </w:r>
      <w:r w:rsidR="001D0F96" w:rsidRPr="00771F7C">
        <w:rPr>
          <w:rFonts w:ascii="Sakkal Majalla" w:hAnsi="Sakkal Majalla" w:cs="Sakkal Majalla" w:hint="cs"/>
          <w:sz w:val="28"/>
          <w:szCs w:val="28"/>
          <w:rtl/>
        </w:rPr>
        <w:t>و</w:t>
      </w:r>
      <w:r w:rsidR="00091D70" w:rsidRPr="00771F7C">
        <w:rPr>
          <w:rFonts w:ascii="Sakkal Majalla" w:hAnsi="Sakkal Majalla" w:cs="Sakkal Majalla" w:hint="cs"/>
          <w:sz w:val="28"/>
          <w:szCs w:val="28"/>
          <w:rtl/>
        </w:rPr>
        <w:t xml:space="preserve">يتبادلون النوم </w:t>
      </w:r>
      <w:r w:rsidR="001D0F96" w:rsidRPr="00771F7C">
        <w:rPr>
          <w:rFonts w:ascii="Sakkal Majalla" w:hAnsi="Sakkal Majalla" w:cs="Sakkal Majalla" w:hint="cs"/>
          <w:sz w:val="28"/>
          <w:szCs w:val="28"/>
          <w:rtl/>
        </w:rPr>
        <w:t xml:space="preserve">فيه </w:t>
      </w:r>
      <w:r w:rsidR="00091D70" w:rsidRPr="00771F7C">
        <w:rPr>
          <w:rFonts w:ascii="Sakkal Majalla" w:hAnsi="Sakkal Majalla" w:cs="Sakkal Majalla" w:hint="cs"/>
          <w:sz w:val="28"/>
          <w:szCs w:val="28"/>
          <w:rtl/>
        </w:rPr>
        <w:t xml:space="preserve">في الوقت نفسه، أفقياً وعامودياً، </w:t>
      </w:r>
      <w:r w:rsidR="00091D70" w:rsidRPr="00771F7C">
        <w:rPr>
          <w:rFonts w:ascii="Sakkal Majalla" w:hAnsi="Sakkal Majalla" w:cs="Sakkal Majalla" w:hint="cs"/>
          <w:sz w:val="28"/>
          <w:szCs w:val="28"/>
          <w:rtl/>
        </w:rPr>
        <w:lastRenderedPageBreak/>
        <w:t>وكذلك التناوب على مرحاض واحد طوال اليوم، وترشيد استهلاك المياه، المقطوعة أصلاً، إلى حد فوق الضروري جدا</w:t>
      </w:r>
      <w:r w:rsidR="001D0F96" w:rsidRPr="00771F7C">
        <w:rPr>
          <w:rFonts w:ascii="Sakkal Majalla" w:hAnsi="Sakkal Majalla" w:cs="Sakkal Majalla" w:hint="cs"/>
          <w:sz w:val="28"/>
          <w:szCs w:val="28"/>
          <w:rtl/>
        </w:rPr>
        <w:t>ً</w:t>
      </w:r>
      <w:r w:rsidR="00091D70" w:rsidRPr="00771F7C">
        <w:rPr>
          <w:rFonts w:ascii="Sakkal Majalla" w:hAnsi="Sakkal Majalla" w:cs="Sakkal Majalla" w:hint="cs"/>
          <w:sz w:val="28"/>
          <w:szCs w:val="28"/>
          <w:rtl/>
        </w:rPr>
        <w:t>.</w:t>
      </w:r>
    </w:p>
    <w:p w14:paraId="362F434D" w14:textId="3E8AE7C4" w:rsidR="00E763E6" w:rsidRPr="00771F7C" w:rsidRDefault="00B26A58"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كذلك </w:t>
      </w:r>
      <w:r w:rsidR="001D0F96" w:rsidRPr="00771F7C">
        <w:rPr>
          <w:rFonts w:ascii="Sakkal Majalla" w:hAnsi="Sakkal Majalla" w:cs="Sakkal Majalla" w:hint="cs"/>
          <w:sz w:val="28"/>
          <w:szCs w:val="28"/>
          <w:rtl/>
        </w:rPr>
        <w:t xml:space="preserve">الأمر </w:t>
      </w:r>
      <w:r w:rsidRPr="00771F7C">
        <w:rPr>
          <w:rFonts w:ascii="Sakkal Majalla" w:hAnsi="Sakkal Majalla" w:cs="Sakkal Majalla" w:hint="cs"/>
          <w:sz w:val="28"/>
          <w:szCs w:val="28"/>
          <w:rtl/>
        </w:rPr>
        <w:t xml:space="preserve">عندما يضطر </w:t>
      </w:r>
      <w:r w:rsidR="001D0F96" w:rsidRPr="00771F7C">
        <w:rPr>
          <w:rFonts w:ascii="Sakkal Majalla" w:hAnsi="Sakkal Majalla" w:cs="Sakkal Majalla" w:hint="cs"/>
          <w:sz w:val="28"/>
          <w:szCs w:val="28"/>
          <w:rtl/>
        </w:rPr>
        <w:t xml:space="preserve">النازحون </w:t>
      </w:r>
      <w:r w:rsidRPr="00771F7C">
        <w:rPr>
          <w:rFonts w:ascii="Sakkal Majalla" w:hAnsi="Sakkal Majalla" w:cs="Sakkal Majalla" w:hint="cs"/>
          <w:sz w:val="28"/>
          <w:szCs w:val="28"/>
          <w:rtl/>
        </w:rPr>
        <w:t>للإقامة في الملاجئ، ما يرتب على النساء</w:t>
      </w:r>
      <w:r w:rsidR="00654CF3" w:rsidRPr="00771F7C">
        <w:rPr>
          <w:rFonts w:ascii="Sakkal Majalla" w:hAnsi="Sakkal Majalla" w:cs="Sakkal Majalla" w:hint="cs"/>
          <w:sz w:val="28"/>
          <w:szCs w:val="28"/>
          <w:rtl/>
        </w:rPr>
        <w:t xml:space="preserve"> الانتظار في طابور طويل للذهاب إلى المرحاض، والتخو</w:t>
      </w:r>
      <w:r w:rsidR="001D0F96" w:rsidRPr="00771F7C">
        <w:rPr>
          <w:rFonts w:ascii="Sakkal Majalla" w:hAnsi="Sakkal Majalla" w:cs="Sakkal Majalla" w:hint="cs"/>
          <w:sz w:val="28"/>
          <w:szCs w:val="28"/>
          <w:rtl/>
        </w:rPr>
        <w:t>ّ</w:t>
      </w:r>
      <w:r w:rsidR="00654CF3" w:rsidRPr="00771F7C">
        <w:rPr>
          <w:rFonts w:ascii="Sakkal Majalla" w:hAnsi="Sakkal Majalla" w:cs="Sakkal Majalla" w:hint="cs"/>
          <w:sz w:val="28"/>
          <w:szCs w:val="28"/>
          <w:rtl/>
        </w:rPr>
        <w:t xml:space="preserve">ف من الإصابة بالعديد من الأمراض التي قد </w:t>
      </w:r>
      <w:r w:rsidR="001D0F96" w:rsidRPr="00771F7C">
        <w:rPr>
          <w:rFonts w:ascii="Sakkal Majalla" w:hAnsi="Sakkal Majalla" w:cs="Sakkal Majalla" w:hint="cs"/>
          <w:sz w:val="28"/>
          <w:szCs w:val="28"/>
          <w:rtl/>
        </w:rPr>
        <w:t xml:space="preserve">ينقلها </w:t>
      </w:r>
      <w:r w:rsidR="00D80DE3" w:rsidRPr="00771F7C">
        <w:rPr>
          <w:rFonts w:ascii="Sakkal Majalla" w:hAnsi="Sakkal Majalla" w:cs="Sakkal Majalla" w:hint="cs"/>
          <w:sz w:val="28"/>
          <w:szCs w:val="28"/>
          <w:rtl/>
        </w:rPr>
        <w:t xml:space="preserve">استخدام </w:t>
      </w:r>
      <w:r w:rsidR="001D0F96" w:rsidRPr="00771F7C">
        <w:rPr>
          <w:rFonts w:ascii="Sakkal Majalla" w:hAnsi="Sakkal Majalla" w:cs="Sakkal Majalla" w:hint="cs"/>
          <w:sz w:val="28"/>
          <w:szCs w:val="28"/>
          <w:rtl/>
        </w:rPr>
        <w:t xml:space="preserve">آلاف </w:t>
      </w:r>
      <w:r w:rsidR="00654CF3" w:rsidRPr="00771F7C">
        <w:rPr>
          <w:rFonts w:ascii="Sakkal Majalla" w:hAnsi="Sakkal Majalla" w:cs="Sakkal Majalla" w:hint="cs"/>
          <w:sz w:val="28"/>
          <w:szCs w:val="28"/>
          <w:rtl/>
        </w:rPr>
        <w:t xml:space="preserve">الأشخاص </w:t>
      </w:r>
      <w:r w:rsidR="00D80DE3" w:rsidRPr="00771F7C">
        <w:rPr>
          <w:rFonts w:ascii="Sakkal Majalla" w:hAnsi="Sakkal Majalla" w:cs="Sakkal Majalla" w:hint="cs"/>
          <w:sz w:val="28"/>
          <w:szCs w:val="28"/>
          <w:rtl/>
        </w:rPr>
        <w:t>للمرحاض</w:t>
      </w:r>
      <w:r w:rsidR="00654CF3" w:rsidRPr="00771F7C">
        <w:rPr>
          <w:rFonts w:ascii="Sakkal Majalla" w:hAnsi="Sakkal Majalla" w:cs="Sakkal Majalla" w:hint="cs"/>
          <w:sz w:val="28"/>
          <w:szCs w:val="28"/>
          <w:rtl/>
        </w:rPr>
        <w:t xml:space="preserve"> </w:t>
      </w:r>
      <w:r w:rsidR="00D80DE3" w:rsidRPr="00771F7C">
        <w:rPr>
          <w:rFonts w:ascii="Sakkal Majalla" w:hAnsi="Sakkal Majalla" w:cs="Sakkal Majalla" w:hint="cs"/>
          <w:sz w:val="28"/>
          <w:szCs w:val="28"/>
          <w:rtl/>
        </w:rPr>
        <w:t xml:space="preserve">ذاته، </w:t>
      </w:r>
      <w:r w:rsidR="00654CF3" w:rsidRPr="00771F7C">
        <w:rPr>
          <w:rFonts w:ascii="Sakkal Majalla" w:hAnsi="Sakkal Majalla" w:cs="Sakkal Majalla" w:hint="cs"/>
          <w:sz w:val="28"/>
          <w:szCs w:val="28"/>
          <w:rtl/>
        </w:rPr>
        <w:t>مصابين بها</w:t>
      </w:r>
      <w:r w:rsidR="00D80DE3" w:rsidRPr="00771F7C">
        <w:rPr>
          <w:rFonts w:ascii="Sakkal Majalla" w:hAnsi="Sakkal Majalla" w:cs="Sakkal Majalla" w:hint="cs"/>
          <w:sz w:val="28"/>
          <w:szCs w:val="28"/>
          <w:rtl/>
        </w:rPr>
        <w:t xml:space="preserve">، في ظل غياب لمواد التنظيف. </w:t>
      </w:r>
    </w:p>
    <w:p w14:paraId="4F820A6A" w14:textId="14C7BBA0" w:rsidR="00D80DE3" w:rsidRPr="00771F7C" w:rsidRDefault="00D80DE3"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t>وأورد مدير مستشفى القدس في غزة، الدكتور بشار مراد: "يعاني العديد من الأشخاص خاصة الأطفال من مختلف الالتهابات، بما في ذلك التقرحات الجلدية والأمراض المتنقلة عبر المياه مثل الإسهال". ويضيف: "هم يعيشون في ملاجئ تنعدم فيها شروط النظافة كما أن الناس قريبون جدا</w:t>
      </w:r>
      <w:r w:rsidR="00E763E6"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من بعضهم البعض، ما يسهل تفشي الأمراض</w:t>
      </w:r>
      <w:r w:rsidR="00E763E6" w:rsidRPr="00771F7C">
        <w:rPr>
          <w:rFonts w:ascii="Sakkal Majalla" w:hAnsi="Sakkal Majalla" w:cs="Sakkal Majalla" w:hint="cs"/>
          <w:sz w:val="28"/>
          <w:szCs w:val="28"/>
          <w:rtl/>
        </w:rPr>
        <w:t>".</w:t>
      </w:r>
      <w:r w:rsidR="00E763E6" w:rsidRPr="00771F7C">
        <w:rPr>
          <w:rFonts w:ascii="Sakkal Majalla" w:hAnsi="Sakkal Majalla" w:cs="Sakkal Majalla" w:hint="cs"/>
          <w:sz w:val="28"/>
          <w:szCs w:val="28"/>
        </w:rPr>
        <w:footnoteReference w:id="15"/>
      </w:r>
    </w:p>
    <w:p w14:paraId="434F8574" w14:textId="2E535D0B" w:rsidR="00091D70" w:rsidRPr="00771F7C" w:rsidRDefault="00091D70"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في تلك الظروف، تفقد النساء خصوصيتهن لوجودهن في أماكن غير أماكنهن، وتتزايد الأعباء عليهن نتيجة غياب دور الوحدة الاجتماعية النمطية، </w:t>
      </w:r>
      <w:r w:rsidR="00E763E6" w:rsidRPr="00771F7C">
        <w:rPr>
          <w:rFonts w:ascii="Sakkal Majalla" w:hAnsi="Sakkal Majalla" w:cs="Sakkal Majalla" w:hint="cs"/>
          <w:sz w:val="28"/>
          <w:szCs w:val="28"/>
          <w:rtl/>
        </w:rPr>
        <w:t xml:space="preserve">وغياب </w:t>
      </w:r>
      <w:r w:rsidRPr="00771F7C">
        <w:rPr>
          <w:rFonts w:ascii="Sakkal Majalla" w:hAnsi="Sakkal Majalla" w:cs="Sakkal Majalla" w:hint="cs"/>
          <w:sz w:val="28"/>
          <w:szCs w:val="28"/>
          <w:rtl/>
        </w:rPr>
        <w:t xml:space="preserve">سلطة القانون، وتتولى النساء مهمة حماية </w:t>
      </w:r>
      <w:r w:rsidR="00E763E6" w:rsidRPr="00771F7C">
        <w:rPr>
          <w:rFonts w:ascii="Sakkal Majalla" w:hAnsi="Sakkal Majalla" w:cs="Sakkal Majalla" w:hint="cs"/>
          <w:sz w:val="28"/>
          <w:szCs w:val="28"/>
          <w:rtl/>
        </w:rPr>
        <w:t xml:space="preserve">أفراد </w:t>
      </w:r>
      <w:r w:rsidRPr="00771F7C">
        <w:rPr>
          <w:rFonts w:ascii="Sakkal Majalla" w:hAnsi="Sakkal Majalla" w:cs="Sakkal Majalla" w:hint="cs"/>
          <w:sz w:val="28"/>
          <w:szCs w:val="28"/>
          <w:rtl/>
        </w:rPr>
        <w:t xml:space="preserve">العائلة، والاهتمام المضاعف بتوفير متطلبات </w:t>
      </w:r>
      <w:r w:rsidR="00E763E6" w:rsidRPr="00771F7C">
        <w:rPr>
          <w:rFonts w:ascii="Sakkal Majalla" w:hAnsi="Sakkal Majalla" w:cs="Sakkal Majalla" w:hint="cs"/>
          <w:sz w:val="28"/>
          <w:szCs w:val="28"/>
          <w:rtl/>
        </w:rPr>
        <w:t xml:space="preserve">الأسرة </w:t>
      </w:r>
      <w:r w:rsidRPr="00771F7C">
        <w:rPr>
          <w:rFonts w:ascii="Sakkal Majalla" w:hAnsi="Sakkal Majalla" w:cs="Sakkal Majalla" w:hint="cs"/>
          <w:sz w:val="28"/>
          <w:szCs w:val="28"/>
          <w:rtl/>
        </w:rPr>
        <w:t>على حساب الاهتمام الخاص.</w:t>
      </w:r>
    </w:p>
    <w:p w14:paraId="56217F97" w14:textId="77777777" w:rsidR="001E4AD7" w:rsidRPr="00771F7C" w:rsidRDefault="001E4AD7" w:rsidP="00E65B12">
      <w:pPr>
        <w:bidi/>
        <w:spacing w:after="0" w:line="240" w:lineRule="auto"/>
        <w:jc w:val="both"/>
        <w:rPr>
          <w:rFonts w:ascii="Sakkal Majalla" w:hAnsi="Sakkal Majalla" w:cs="Sakkal Majalla"/>
          <w:sz w:val="28"/>
          <w:szCs w:val="28"/>
          <w:rtl/>
        </w:rPr>
      </w:pPr>
    </w:p>
    <w:p w14:paraId="6FEDE119" w14:textId="4A61CDDE" w:rsidR="007A2B20" w:rsidRPr="00771F7C" w:rsidRDefault="00E831B4" w:rsidP="00E65B12">
      <w:pPr>
        <w:pStyle w:val="ListParagraph"/>
        <w:numPr>
          <w:ilvl w:val="0"/>
          <w:numId w:val="17"/>
        </w:numPr>
        <w:bidi/>
        <w:spacing w:after="0" w:line="240" w:lineRule="auto"/>
        <w:jc w:val="both"/>
        <w:rPr>
          <w:rFonts w:ascii="Sakkal Majalla" w:hAnsi="Sakkal Majalla" w:cs="Sakkal Majalla"/>
          <w:sz w:val="28"/>
          <w:szCs w:val="28"/>
        </w:rPr>
      </w:pPr>
      <w:r w:rsidRPr="00771F7C">
        <w:rPr>
          <w:rFonts w:ascii="Sakkal Majalla" w:hAnsi="Sakkal Majalla" w:cs="Sakkal Majalla" w:hint="cs"/>
          <w:b/>
          <w:bCs/>
          <w:sz w:val="28"/>
          <w:szCs w:val="28"/>
          <w:rtl/>
        </w:rPr>
        <w:t xml:space="preserve">التهجير القسري في </w:t>
      </w:r>
      <w:r w:rsidR="007A2B20" w:rsidRPr="00771F7C">
        <w:rPr>
          <w:rFonts w:ascii="Sakkal Majalla" w:hAnsi="Sakkal Majalla" w:cs="Sakkal Majalla" w:hint="cs"/>
          <w:b/>
          <w:bCs/>
          <w:sz w:val="28"/>
          <w:szCs w:val="28"/>
          <w:rtl/>
        </w:rPr>
        <w:t>الضفة الغربية والقدس</w:t>
      </w:r>
    </w:p>
    <w:p w14:paraId="2BBC9F49" w14:textId="7BA5A71D" w:rsidR="0047135E" w:rsidRPr="00771F7C" w:rsidRDefault="00811065"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إن </w:t>
      </w:r>
      <w:r w:rsidR="007A2B20" w:rsidRPr="00771F7C">
        <w:rPr>
          <w:rFonts w:ascii="Sakkal Majalla" w:hAnsi="Sakkal Majalla" w:cs="Sakkal Majalla" w:hint="cs"/>
          <w:sz w:val="28"/>
          <w:szCs w:val="28"/>
          <w:rtl/>
        </w:rPr>
        <w:t xml:space="preserve">ما يجري في الضفة الغربية والقدس منذ السابع من أكتوبر يدخل في إطار عملية </w:t>
      </w:r>
      <w:r w:rsidR="00790972" w:rsidRPr="00771F7C">
        <w:rPr>
          <w:rFonts w:ascii="Sakkal Majalla" w:hAnsi="Sakkal Majalla" w:cs="Sakkal Majalla" w:hint="cs"/>
          <w:sz w:val="28"/>
          <w:szCs w:val="28"/>
          <w:rtl/>
        </w:rPr>
        <w:t xml:space="preserve">التهجير القسري، التي </w:t>
      </w:r>
      <w:r w:rsidR="007A2B20" w:rsidRPr="00771F7C">
        <w:rPr>
          <w:rFonts w:ascii="Sakkal Majalla" w:hAnsi="Sakkal Majalla" w:cs="Sakkal Majalla" w:hint="cs"/>
          <w:sz w:val="28"/>
          <w:szCs w:val="28"/>
          <w:rtl/>
        </w:rPr>
        <w:t>تستهدف الأرض، أو أجزاء</w:t>
      </w:r>
      <w:r w:rsidR="00790972" w:rsidRPr="00771F7C">
        <w:rPr>
          <w:rFonts w:ascii="Sakkal Majalla" w:hAnsi="Sakkal Majalla" w:cs="Sakkal Majalla" w:hint="cs"/>
          <w:sz w:val="28"/>
          <w:szCs w:val="28"/>
          <w:rtl/>
        </w:rPr>
        <w:t xml:space="preserve"> منها</w:t>
      </w:r>
      <w:r w:rsidR="007A2B20" w:rsidRPr="00771F7C">
        <w:rPr>
          <w:rFonts w:ascii="Sakkal Majalla" w:hAnsi="Sakkal Majalla" w:cs="Sakkal Majalla" w:hint="cs"/>
          <w:sz w:val="28"/>
          <w:szCs w:val="28"/>
          <w:rtl/>
        </w:rPr>
        <w:t>، مثل مناطق "ج"، أو مناطق محددة من القدس</w:t>
      </w:r>
      <w:r w:rsidR="00790972" w:rsidRPr="00771F7C">
        <w:rPr>
          <w:rFonts w:ascii="Sakkal Majalla" w:hAnsi="Sakkal Majalla" w:cs="Sakkal Majalla" w:hint="cs"/>
          <w:sz w:val="28"/>
          <w:szCs w:val="28"/>
          <w:rtl/>
        </w:rPr>
        <w:t>.</w:t>
      </w:r>
      <w:r w:rsidR="006C4E13" w:rsidRPr="00771F7C">
        <w:rPr>
          <w:rFonts w:ascii="Sakkal Majalla" w:hAnsi="Sakkal Majalla" w:cs="Sakkal Majalla" w:hint="cs"/>
          <w:sz w:val="28"/>
          <w:szCs w:val="28"/>
          <w:rtl/>
        </w:rPr>
        <w:t xml:space="preserve"> ف</w:t>
      </w:r>
      <w:r w:rsidR="00B93B55" w:rsidRPr="00771F7C">
        <w:rPr>
          <w:rFonts w:ascii="Sakkal Majalla" w:hAnsi="Sakkal Majalla" w:cs="Sakkal Majalla" w:hint="cs"/>
          <w:sz w:val="28"/>
          <w:szCs w:val="28"/>
          <w:rtl/>
        </w:rPr>
        <w:t>منذ بدء العدوان الحربي وحتى تاريخه تم تهجير ما لا يقل عن (143) أسرة فلسطينية تضم (1</w:t>
      </w:r>
      <w:r w:rsidR="0041222B" w:rsidRPr="00771F7C">
        <w:rPr>
          <w:rFonts w:ascii="Sakkal Majalla" w:hAnsi="Sakkal Majalla" w:cs="Sakkal Majalla" w:hint="cs"/>
          <w:sz w:val="28"/>
          <w:szCs w:val="28"/>
          <w:rtl/>
        </w:rPr>
        <w:t>.</w:t>
      </w:r>
      <w:r w:rsidR="00B93B55" w:rsidRPr="00771F7C">
        <w:rPr>
          <w:rFonts w:ascii="Sakkal Majalla" w:hAnsi="Sakkal Majalla" w:cs="Sakkal Majalla" w:hint="cs"/>
          <w:sz w:val="28"/>
          <w:szCs w:val="28"/>
          <w:rtl/>
        </w:rPr>
        <w:t>149) شخصاً، منهم (452) طفلا/ة، من (15) تجمعا</w:t>
      </w:r>
      <w:r w:rsidRPr="00771F7C">
        <w:rPr>
          <w:rFonts w:ascii="Sakkal Majalla" w:hAnsi="Sakkal Majalla" w:cs="Sakkal Majalla" w:hint="cs"/>
          <w:sz w:val="28"/>
          <w:szCs w:val="28"/>
          <w:rtl/>
        </w:rPr>
        <w:t>ً</w:t>
      </w:r>
      <w:r w:rsidR="00B93B55" w:rsidRPr="00771F7C">
        <w:rPr>
          <w:rFonts w:ascii="Sakkal Majalla" w:hAnsi="Sakkal Majalla" w:cs="Sakkal Majalla" w:hint="cs"/>
          <w:sz w:val="28"/>
          <w:szCs w:val="28"/>
          <w:rtl/>
        </w:rPr>
        <w:t xml:space="preserve"> رعوي</w:t>
      </w:r>
      <w:r w:rsidR="001E4AD7" w:rsidRPr="00771F7C">
        <w:rPr>
          <w:rFonts w:ascii="Sakkal Majalla" w:hAnsi="Sakkal Majalla" w:cs="Sakkal Majalla" w:hint="cs"/>
          <w:sz w:val="28"/>
          <w:szCs w:val="28"/>
          <w:rtl/>
        </w:rPr>
        <w:t>ا</w:t>
      </w:r>
      <w:r w:rsidRPr="00771F7C">
        <w:rPr>
          <w:rFonts w:ascii="Sakkal Majalla" w:hAnsi="Sakkal Majalla" w:cs="Sakkal Majalla" w:hint="cs"/>
          <w:sz w:val="28"/>
          <w:szCs w:val="28"/>
          <w:rtl/>
        </w:rPr>
        <w:t>ً</w:t>
      </w:r>
      <w:r w:rsidR="00B93B55" w:rsidRPr="00771F7C">
        <w:rPr>
          <w:rFonts w:ascii="Sakkal Majalla" w:hAnsi="Sakkal Majalla" w:cs="Sakkal Majalla" w:hint="cs"/>
          <w:sz w:val="28"/>
          <w:szCs w:val="28"/>
          <w:rtl/>
        </w:rPr>
        <w:t>/بدويا</w:t>
      </w:r>
      <w:r w:rsidRPr="00771F7C">
        <w:rPr>
          <w:rFonts w:ascii="Sakkal Majalla" w:hAnsi="Sakkal Majalla" w:cs="Sakkal Majalla" w:hint="cs"/>
          <w:sz w:val="28"/>
          <w:szCs w:val="28"/>
          <w:rtl/>
        </w:rPr>
        <w:t>ً</w:t>
      </w:r>
      <w:r w:rsidR="00B93B55" w:rsidRPr="00771F7C">
        <w:rPr>
          <w:rFonts w:ascii="Sakkal Majalla" w:hAnsi="Sakkal Majalla" w:cs="Sakkal Majalla" w:hint="cs"/>
          <w:sz w:val="28"/>
          <w:szCs w:val="28"/>
          <w:rtl/>
        </w:rPr>
        <w:t xml:space="preserve">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w:t>
      </w:r>
    </w:p>
    <w:p w14:paraId="73432FA0" w14:textId="1A0D7D75" w:rsidR="0047135E" w:rsidRPr="00771F7C" w:rsidRDefault="00B93B55" w:rsidP="00E65B12">
      <w:pPr>
        <w:bidi/>
        <w:spacing w:before="120" w:after="120" w:line="240" w:lineRule="auto"/>
        <w:ind w:left="1422"/>
        <w:jc w:val="both"/>
        <w:rPr>
          <w:rFonts w:ascii="Sakkal Majalla" w:hAnsi="Sakkal Majalla" w:cs="Sakkal Majalla"/>
          <w:sz w:val="28"/>
          <w:szCs w:val="28"/>
        </w:rPr>
      </w:pPr>
      <w:r w:rsidRPr="00771F7C">
        <w:rPr>
          <w:rFonts w:ascii="Sakkal Majalla" w:hAnsi="Sakkal Majalla" w:cs="Sakkal Majalla" w:hint="cs"/>
          <w:sz w:val="28"/>
          <w:szCs w:val="28"/>
          <w:rtl/>
        </w:rPr>
        <w:t xml:space="preserve">ويهجر سكان هذه </w:t>
      </w:r>
      <w:r w:rsidR="008F37C6" w:rsidRPr="00771F7C">
        <w:rPr>
          <w:rFonts w:ascii="Sakkal Majalla" w:hAnsi="Sakkal Majalla" w:cs="Sakkal Majalla" w:hint="cs"/>
          <w:sz w:val="28"/>
          <w:szCs w:val="28"/>
          <w:rtl/>
        </w:rPr>
        <w:t>التجمعات</w:t>
      </w:r>
      <w:r w:rsidRPr="00771F7C">
        <w:rPr>
          <w:rFonts w:ascii="Sakkal Majalla" w:hAnsi="Sakkal Majalla" w:cs="Sakkal Majalla" w:hint="cs"/>
          <w:sz w:val="28"/>
          <w:szCs w:val="28"/>
          <w:rtl/>
        </w:rPr>
        <w:t xml:space="preserve"> أماكن وج</w:t>
      </w:r>
      <w:r w:rsidR="00811065" w:rsidRPr="00771F7C">
        <w:rPr>
          <w:rFonts w:ascii="Sakkal Majalla" w:hAnsi="Sakkal Majalla" w:cs="Sakkal Majalla" w:hint="cs"/>
          <w:sz w:val="28"/>
          <w:szCs w:val="28"/>
          <w:rtl/>
        </w:rPr>
        <w:t>و</w:t>
      </w:r>
      <w:r w:rsidRPr="00771F7C">
        <w:rPr>
          <w:rFonts w:ascii="Sakkal Majalla" w:hAnsi="Sakkal Majalla" w:cs="Sakkal Majalla" w:hint="cs"/>
          <w:sz w:val="28"/>
          <w:szCs w:val="28"/>
          <w:rtl/>
        </w:rPr>
        <w:t>دهم بسبب هجمات المستوطنين و/أو جيش الاحتلال، والحد من حرية الحركة، والوص</w:t>
      </w:r>
      <w:r w:rsidR="00811065" w:rsidRPr="00771F7C">
        <w:rPr>
          <w:rFonts w:ascii="Sakkal Majalla" w:hAnsi="Sakkal Majalla" w:cs="Sakkal Majalla" w:hint="cs"/>
          <w:sz w:val="28"/>
          <w:szCs w:val="28"/>
          <w:rtl/>
        </w:rPr>
        <w:t>و</w:t>
      </w:r>
      <w:r w:rsidRPr="00771F7C">
        <w:rPr>
          <w:rFonts w:ascii="Sakkal Majalla" w:hAnsi="Sakkal Majalla" w:cs="Sakkal Majalla" w:hint="cs"/>
          <w:sz w:val="28"/>
          <w:szCs w:val="28"/>
          <w:rtl/>
        </w:rPr>
        <w:t>ل إلى أماكن الرعي</w:t>
      </w:r>
      <w:r w:rsidR="00811065"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كما تم تهجير (162) فلسطينيا</w:t>
      </w:r>
      <w:r w:rsidR="00811065" w:rsidRPr="00771F7C">
        <w:rPr>
          <w:rFonts w:ascii="Sakkal Majalla" w:hAnsi="Sakkal Majalla" w:cs="Sakkal Majalla" w:hint="cs"/>
          <w:sz w:val="28"/>
          <w:szCs w:val="28"/>
          <w:rtl/>
        </w:rPr>
        <w:t>ً</w:t>
      </w:r>
      <w:r w:rsidRPr="00771F7C">
        <w:rPr>
          <w:rFonts w:ascii="Sakkal Majalla" w:hAnsi="Sakkal Majalla" w:cs="Sakkal Majalla" w:hint="cs"/>
          <w:sz w:val="28"/>
          <w:szCs w:val="28"/>
          <w:rtl/>
        </w:rPr>
        <w:t>، من بينهم (82) طفلاً/ة، في أعقاب عمليات الهدم في المنطقة (ج) والقدس الشرقية، بحجة عدم ترخيص المبنى، و(48) آخرين منهم (24) طفلاً/ة في أعقاب عمليات الهدم العقابية.</w:t>
      </w:r>
    </w:p>
    <w:p w14:paraId="4FDAF0BF" w14:textId="790463DE" w:rsidR="00B93B55" w:rsidRPr="00771F7C" w:rsidRDefault="00811065"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t>و</w:t>
      </w:r>
      <w:r w:rsidR="0047135E" w:rsidRPr="00771F7C">
        <w:rPr>
          <w:rFonts w:ascii="Sakkal Majalla" w:hAnsi="Sakkal Majalla" w:cs="Sakkal Majalla" w:hint="cs"/>
          <w:sz w:val="28"/>
          <w:szCs w:val="28"/>
          <w:rtl/>
        </w:rPr>
        <w:t>تصاعد</w:t>
      </w:r>
      <w:r w:rsidR="00B93B55" w:rsidRPr="00771F7C">
        <w:rPr>
          <w:rFonts w:ascii="Sakkal Majalla" w:hAnsi="Sakkal Majalla" w:cs="Sakkal Majalla" w:hint="cs"/>
          <w:sz w:val="28"/>
          <w:szCs w:val="28"/>
          <w:rtl/>
        </w:rPr>
        <w:t xml:space="preserve"> عنف المستوطنين </w:t>
      </w:r>
      <w:r w:rsidRPr="00771F7C">
        <w:rPr>
          <w:rFonts w:ascii="Sakkal Majalla" w:hAnsi="Sakkal Majalla" w:cs="Sakkal Majalla" w:hint="cs"/>
          <w:sz w:val="28"/>
          <w:szCs w:val="28"/>
          <w:rtl/>
        </w:rPr>
        <w:t xml:space="preserve">أيضاً </w:t>
      </w:r>
      <w:r w:rsidR="00B93B55" w:rsidRPr="00771F7C">
        <w:rPr>
          <w:rFonts w:ascii="Sakkal Majalla" w:hAnsi="Sakkal Majalla" w:cs="Sakkal Majalla" w:hint="cs"/>
          <w:sz w:val="28"/>
          <w:szCs w:val="28"/>
          <w:rtl/>
        </w:rPr>
        <w:t>في مختلف أنحاء الضفة الغربية، وبخاصة القريبة من المستوطنات الإسرائيلية، فقد تم تسجيل أكثر من (284) هجوماً شنها المستوطنون ضد السكان المدنيين ما أدى إلى وقوع إصابات بينهم في (34) حادثة منها، وإلحاق أضرار بالممتلكات الفلسطينية في (212) حادثة منها، ووقوع إصابات وأضرار في الممتلكات في (38) حادثة منها. ويعكس هذا متوسطا</w:t>
      </w:r>
      <w:r w:rsidRPr="00771F7C">
        <w:rPr>
          <w:rFonts w:ascii="Sakkal Majalla" w:hAnsi="Sakkal Majalla" w:cs="Sakkal Majalla" w:hint="cs"/>
          <w:sz w:val="28"/>
          <w:szCs w:val="28"/>
          <w:rtl/>
        </w:rPr>
        <w:t>ً</w:t>
      </w:r>
      <w:r w:rsidR="00B93B55" w:rsidRPr="00771F7C">
        <w:rPr>
          <w:rFonts w:ascii="Sakkal Majalla" w:hAnsi="Sakkal Majalla" w:cs="Sakkal Majalla" w:hint="cs"/>
          <w:sz w:val="28"/>
          <w:szCs w:val="28"/>
          <w:rtl/>
        </w:rPr>
        <w:t xml:space="preserve"> يوميا</w:t>
      </w:r>
      <w:r w:rsidRPr="00771F7C">
        <w:rPr>
          <w:rFonts w:ascii="Sakkal Majalla" w:hAnsi="Sakkal Majalla" w:cs="Sakkal Majalla" w:hint="cs"/>
          <w:sz w:val="28"/>
          <w:szCs w:val="28"/>
          <w:rtl/>
        </w:rPr>
        <w:t>ً</w:t>
      </w:r>
      <w:r w:rsidR="00B93B55" w:rsidRPr="00771F7C">
        <w:rPr>
          <w:rFonts w:ascii="Sakkal Majalla" w:hAnsi="Sakkal Majalla" w:cs="Sakkal Majalla" w:hint="cs"/>
          <w:sz w:val="28"/>
          <w:szCs w:val="28"/>
          <w:rtl/>
        </w:rPr>
        <w:t xml:space="preserve"> قدره (8) حوادث، مقارنة بثلاثة حوادث منذ بداية العام</w:t>
      </w:r>
      <w:r w:rsidR="00BB0BA9" w:rsidRPr="00771F7C">
        <w:rPr>
          <w:rFonts w:ascii="Sakkal Majalla" w:hAnsi="Sakkal Majalla" w:cs="Sakkal Majalla" w:hint="cs"/>
          <w:sz w:val="28"/>
          <w:szCs w:val="28"/>
          <w:rtl/>
        </w:rPr>
        <w:t xml:space="preserve"> 2023.</w:t>
      </w:r>
    </w:p>
    <w:p w14:paraId="32E1B81E" w14:textId="2A9F26A5" w:rsidR="00811065" w:rsidRPr="00771F7C" w:rsidRDefault="00811065"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lastRenderedPageBreak/>
        <w:t xml:space="preserve">ثمة </w:t>
      </w:r>
      <w:r w:rsidR="001E4AD7" w:rsidRPr="00771F7C">
        <w:rPr>
          <w:rFonts w:ascii="Sakkal Majalla" w:hAnsi="Sakkal Majalla" w:cs="Sakkal Majalla" w:hint="cs"/>
          <w:sz w:val="28"/>
          <w:szCs w:val="28"/>
          <w:rtl/>
        </w:rPr>
        <w:t>العديد من الشواهد على ذلك: حيث</w:t>
      </w:r>
      <w:r w:rsidR="00BB0BA9" w:rsidRPr="00771F7C">
        <w:rPr>
          <w:rFonts w:ascii="Sakkal Majalla" w:hAnsi="Sakkal Majalla" w:cs="Sakkal Majalla" w:hint="cs"/>
          <w:sz w:val="28"/>
          <w:szCs w:val="28"/>
          <w:rtl/>
        </w:rPr>
        <w:t xml:space="preserve"> تم</w:t>
      </w:r>
      <w:r w:rsidR="001E4AD7" w:rsidRPr="00771F7C">
        <w:rPr>
          <w:rFonts w:ascii="Sakkal Majalla" w:hAnsi="Sakkal Majalla" w:cs="Sakkal Majalla" w:hint="cs"/>
          <w:sz w:val="28"/>
          <w:szCs w:val="28"/>
          <w:rtl/>
        </w:rPr>
        <w:t xml:space="preserve"> </w:t>
      </w:r>
      <w:r w:rsidR="007A2B20" w:rsidRPr="00771F7C">
        <w:rPr>
          <w:rFonts w:ascii="Sakkal Majalla" w:hAnsi="Sakkal Majalla" w:cs="Sakkal Majalla" w:hint="cs"/>
          <w:sz w:val="28"/>
          <w:szCs w:val="28"/>
          <w:rtl/>
        </w:rPr>
        <w:t>تهجير تجمع عين سامية ووادي السيق، وكان</w:t>
      </w:r>
      <w:r w:rsidRPr="00771F7C">
        <w:rPr>
          <w:rFonts w:ascii="Sakkal Majalla" w:hAnsi="Sakkal Majalla" w:cs="Sakkal Majalla" w:hint="cs"/>
          <w:sz w:val="28"/>
          <w:szCs w:val="28"/>
          <w:rtl/>
        </w:rPr>
        <w:t>ت</w:t>
      </w:r>
      <w:r w:rsidR="007A2B20" w:rsidRPr="00771F7C">
        <w:rPr>
          <w:rFonts w:ascii="Sakkal Majalla" w:hAnsi="Sakkal Majalla" w:cs="Sakkal Majalla" w:hint="cs"/>
          <w:sz w:val="28"/>
          <w:szCs w:val="28"/>
          <w:rtl/>
        </w:rPr>
        <w:t xml:space="preserve"> هناك محاولات متكررة للتهجير في أم صفا والمغير ومسافر يطا</w:t>
      </w:r>
      <w:r w:rsidRPr="00771F7C">
        <w:rPr>
          <w:rFonts w:ascii="Sakkal Majalla" w:hAnsi="Sakkal Majalla" w:cs="Sakkal Majalla" w:hint="cs"/>
          <w:sz w:val="28"/>
          <w:szCs w:val="28"/>
          <w:rtl/>
        </w:rPr>
        <w:t xml:space="preserve">، </w:t>
      </w:r>
      <w:r w:rsidR="007A2B20" w:rsidRPr="00771F7C">
        <w:rPr>
          <w:rFonts w:ascii="Sakkal Majalla" w:hAnsi="Sakkal Majalla" w:cs="Sakkal Majalla" w:hint="cs"/>
          <w:sz w:val="28"/>
          <w:szCs w:val="28"/>
          <w:rtl/>
        </w:rPr>
        <w:t xml:space="preserve">كما شن جيش الاحتلال والمستوطنون هجمات متكررة ومتتالية على الفلسطينيين في التجمعات البدوية والزراعية في مناطق "ج"، ومُنع المزارعون الفلسطينيون من رعاية مواشيهم في مراعيهم، وخربت محاصيلهم الزراعية وأُحرقت وأُتلفت على يد المستوطنين. </w:t>
      </w:r>
    </w:p>
    <w:p w14:paraId="26A86FAF" w14:textId="369A514C" w:rsidR="0047135E" w:rsidRPr="00771F7C" w:rsidRDefault="007A2B20"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t>كذلك هدم الاحتلال الإسرائيلي غرفا</w:t>
      </w:r>
      <w:r w:rsidR="00811065"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زراعية ومنازل للفلسطينيين في مناطق</w:t>
      </w:r>
      <w:r w:rsidR="00811065" w:rsidRPr="00771F7C">
        <w:rPr>
          <w:rFonts w:ascii="Sakkal Majalla" w:hAnsi="Sakkal Majalla" w:cs="Sakkal Majalla" w:hint="cs"/>
          <w:sz w:val="28"/>
          <w:szCs w:val="28"/>
          <w:rtl/>
        </w:rPr>
        <w:t xml:space="preserve"> عدة</w:t>
      </w:r>
      <w:r w:rsidRPr="00771F7C">
        <w:rPr>
          <w:rFonts w:ascii="Sakkal Majalla" w:hAnsi="Sakkal Majalla" w:cs="Sakkal Majalla" w:hint="cs"/>
          <w:sz w:val="28"/>
          <w:szCs w:val="28"/>
          <w:rtl/>
        </w:rPr>
        <w:t xml:space="preserve"> من الضفة الغربية والقدس، لكن كان هناك تركيز واضح على استهداف مناطق "ج" والأغوار ومسافر يطا</w:t>
      </w:r>
      <w:r w:rsidR="001E4AD7" w:rsidRPr="00771F7C">
        <w:rPr>
          <w:rFonts w:ascii="Sakkal Majalla" w:hAnsi="Sakkal Majalla" w:cs="Sakkal Majalla" w:hint="cs"/>
          <w:sz w:val="28"/>
          <w:szCs w:val="28"/>
          <w:rtl/>
        </w:rPr>
        <w:t>.</w:t>
      </w:r>
    </w:p>
    <w:p w14:paraId="652CE4FF" w14:textId="6F2BCA0B" w:rsidR="004B2F56" w:rsidRPr="00771F7C" w:rsidRDefault="00811065"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إن </w:t>
      </w:r>
      <w:r w:rsidR="004B2F56" w:rsidRPr="00771F7C">
        <w:rPr>
          <w:rFonts w:ascii="Sakkal Majalla" w:hAnsi="Sakkal Majalla" w:cs="Sakkal Majalla" w:hint="cs"/>
          <w:sz w:val="28"/>
          <w:szCs w:val="28"/>
          <w:rtl/>
        </w:rPr>
        <w:t xml:space="preserve">عمليات التهجير </w:t>
      </w:r>
      <w:r w:rsidRPr="00771F7C">
        <w:rPr>
          <w:rFonts w:ascii="Sakkal Majalla" w:hAnsi="Sakkal Majalla" w:cs="Sakkal Majalla" w:hint="cs"/>
          <w:sz w:val="28"/>
          <w:szCs w:val="28"/>
          <w:rtl/>
        </w:rPr>
        <w:t xml:space="preserve">تؤدي إلى </w:t>
      </w:r>
      <w:r w:rsidR="004B2F56" w:rsidRPr="00771F7C">
        <w:rPr>
          <w:rFonts w:ascii="Sakkal Majalla" w:hAnsi="Sakkal Majalla" w:cs="Sakkal Majalla" w:hint="cs"/>
          <w:sz w:val="28"/>
          <w:szCs w:val="28"/>
          <w:rtl/>
        </w:rPr>
        <w:t xml:space="preserve">فقدان </w:t>
      </w:r>
      <w:r w:rsidRPr="00771F7C">
        <w:rPr>
          <w:rFonts w:ascii="Sakkal Majalla" w:hAnsi="Sakkal Majalla" w:cs="Sakkal Majalla" w:hint="cs"/>
          <w:sz w:val="28"/>
          <w:szCs w:val="28"/>
          <w:rtl/>
        </w:rPr>
        <w:t xml:space="preserve">الأسر </w:t>
      </w:r>
      <w:r w:rsidR="004B2F56" w:rsidRPr="00771F7C">
        <w:rPr>
          <w:rFonts w:ascii="Sakkal Majalla" w:hAnsi="Sakkal Majalla" w:cs="Sakkal Majalla" w:hint="cs"/>
          <w:sz w:val="28"/>
          <w:szCs w:val="28"/>
          <w:rtl/>
        </w:rPr>
        <w:t xml:space="preserve">مواردها الاقتصادية الرئيسة، وينعكس ذلك على مستوى </w:t>
      </w:r>
      <w:r w:rsidR="0041222B" w:rsidRPr="00771F7C">
        <w:rPr>
          <w:rFonts w:ascii="Sakkal Majalla" w:hAnsi="Sakkal Majalla" w:cs="Sakkal Majalla" w:hint="cs"/>
          <w:sz w:val="28"/>
          <w:szCs w:val="28"/>
          <w:rtl/>
        </w:rPr>
        <w:t xml:space="preserve">الحياة المعيشية، ويؤثر </w:t>
      </w:r>
      <w:r w:rsidRPr="00771F7C">
        <w:rPr>
          <w:rFonts w:ascii="Sakkal Majalla" w:hAnsi="Sakkal Majalla" w:cs="Sakkal Majalla" w:hint="cs"/>
          <w:sz w:val="28"/>
          <w:szCs w:val="28"/>
          <w:rtl/>
        </w:rPr>
        <w:t xml:space="preserve">في إفقار الأسر </w:t>
      </w:r>
      <w:r w:rsidR="004B2F56" w:rsidRPr="00771F7C">
        <w:rPr>
          <w:rFonts w:ascii="Sakkal Majalla" w:hAnsi="Sakkal Majalla" w:cs="Sakkal Majalla" w:hint="cs"/>
          <w:sz w:val="28"/>
          <w:szCs w:val="28"/>
          <w:rtl/>
        </w:rPr>
        <w:t xml:space="preserve">ككل، ويؤثر على </w:t>
      </w:r>
      <w:r w:rsidRPr="00771F7C">
        <w:rPr>
          <w:rFonts w:ascii="Sakkal Majalla" w:hAnsi="Sakkal Majalla" w:cs="Sakkal Majalla" w:hint="cs"/>
          <w:sz w:val="28"/>
          <w:szCs w:val="28"/>
          <w:rtl/>
        </w:rPr>
        <w:t xml:space="preserve">الأمن </w:t>
      </w:r>
      <w:r w:rsidR="004B2F56" w:rsidRPr="00771F7C">
        <w:rPr>
          <w:rFonts w:ascii="Sakkal Majalla" w:hAnsi="Sakkal Majalla" w:cs="Sakkal Majalla" w:hint="cs"/>
          <w:sz w:val="28"/>
          <w:szCs w:val="28"/>
          <w:rtl/>
        </w:rPr>
        <w:t xml:space="preserve">الإنساني للنساء، حيث يعتبر </w:t>
      </w:r>
      <w:r w:rsidRPr="00771F7C">
        <w:rPr>
          <w:rFonts w:ascii="Sakkal Majalla" w:hAnsi="Sakkal Majalla" w:cs="Sakkal Majalla" w:hint="cs"/>
          <w:sz w:val="28"/>
          <w:szCs w:val="28"/>
          <w:rtl/>
        </w:rPr>
        <w:t xml:space="preserve">الأمن </w:t>
      </w:r>
      <w:r w:rsidR="004B2F56" w:rsidRPr="00771F7C">
        <w:rPr>
          <w:rFonts w:ascii="Sakkal Majalla" w:hAnsi="Sakkal Majalla" w:cs="Sakkal Majalla" w:hint="cs"/>
          <w:sz w:val="28"/>
          <w:szCs w:val="28"/>
          <w:rtl/>
        </w:rPr>
        <w:t xml:space="preserve">الاقتصادي أحد </w:t>
      </w:r>
      <w:r w:rsidRPr="00771F7C">
        <w:rPr>
          <w:rFonts w:ascii="Sakkal Majalla" w:hAnsi="Sakkal Majalla" w:cs="Sakkal Majalla" w:hint="cs"/>
          <w:sz w:val="28"/>
          <w:szCs w:val="28"/>
          <w:rtl/>
        </w:rPr>
        <w:t xml:space="preserve">أركانه </w:t>
      </w:r>
      <w:r w:rsidR="004B2F56" w:rsidRPr="00771F7C">
        <w:rPr>
          <w:rFonts w:ascii="Sakkal Majalla" w:hAnsi="Sakkal Majalla" w:cs="Sakkal Majalla" w:hint="cs"/>
          <w:sz w:val="28"/>
          <w:szCs w:val="28"/>
          <w:rtl/>
        </w:rPr>
        <w:t xml:space="preserve">وأعمدته الأساسية. </w:t>
      </w:r>
    </w:p>
    <w:p w14:paraId="22A4164B" w14:textId="1F90A3B9" w:rsidR="00D2066B" w:rsidRPr="00771F7C" w:rsidRDefault="004B2F56" w:rsidP="00E65B12">
      <w:pPr>
        <w:bidi/>
        <w:spacing w:before="120" w:after="120" w:line="240" w:lineRule="auto"/>
        <w:ind w:left="1422"/>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من جانب </w:t>
      </w:r>
      <w:r w:rsidR="00811065" w:rsidRPr="00771F7C">
        <w:rPr>
          <w:rFonts w:ascii="Sakkal Majalla" w:hAnsi="Sakkal Majalla" w:cs="Sakkal Majalla" w:hint="cs"/>
          <w:sz w:val="28"/>
          <w:szCs w:val="28"/>
          <w:rtl/>
        </w:rPr>
        <w:t>آخر</w:t>
      </w:r>
      <w:r w:rsidRPr="00771F7C">
        <w:rPr>
          <w:rFonts w:ascii="Sakkal Majalla" w:hAnsi="Sakkal Majalla" w:cs="Sakkal Majalla" w:hint="cs"/>
          <w:sz w:val="28"/>
          <w:szCs w:val="28"/>
          <w:rtl/>
        </w:rPr>
        <w:t xml:space="preserve">، يشكل التهجير أعباء إضافية على النساء وذلك نتيجة الدور الذي تقوم به النساء من </w:t>
      </w:r>
      <w:r w:rsidR="00811065" w:rsidRPr="00771F7C">
        <w:rPr>
          <w:rFonts w:ascii="Sakkal Majalla" w:hAnsi="Sakkal Majalla" w:cs="Sakkal Majalla" w:hint="cs"/>
          <w:sz w:val="28"/>
          <w:szCs w:val="28"/>
          <w:rtl/>
        </w:rPr>
        <w:t xml:space="preserve">أعمال </w:t>
      </w:r>
      <w:r w:rsidRPr="00771F7C">
        <w:rPr>
          <w:rFonts w:ascii="Sakkal Majalla" w:hAnsi="Sakkal Majalla" w:cs="Sakkal Majalla" w:hint="cs"/>
          <w:sz w:val="28"/>
          <w:szCs w:val="28"/>
          <w:rtl/>
        </w:rPr>
        <w:t xml:space="preserve">الرعاية، ودورهن في توفير مستلزمات </w:t>
      </w:r>
      <w:r w:rsidR="002E3E31" w:rsidRPr="00771F7C">
        <w:rPr>
          <w:rFonts w:ascii="Sakkal Majalla" w:hAnsi="Sakkal Majalla" w:cs="Sakkal Majalla" w:hint="cs"/>
          <w:sz w:val="28"/>
          <w:szCs w:val="28"/>
          <w:rtl/>
        </w:rPr>
        <w:t xml:space="preserve">الأسرة </w:t>
      </w:r>
      <w:r w:rsidRPr="00771F7C">
        <w:rPr>
          <w:rFonts w:ascii="Sakkal Majalla" w:hAnsi="Sakkal Majalla" w:cs="Sakkal Majalla" w:hint="cs"/>
          <w:sz w:val="28"/>
          <w:szCs w:val="28"/>
          <w:rtl/>
        </w:rPr>
        <w:t xml:space="preserve">والاعتناء باحتياجات </w:t>
      </w:r>
      <w:r w:rsidR="002E3E31" w:rsidRPr="00771F7C">
        <w:rPr>
          <w:rFonts w:ascii="Sakkal Majalla" w:hAnsi="Sakkal Majalla" w:cs="Sakkal Majalla" w:hint="cs"/>
          <w:sz w:val="28"/>
          <w:szCs w:val="28"/>
          <w:rtl/>
        </w:rPr>
        <w:t>أفرادها</w:t>
      </w:r>
      <w:r w:rsidRPr="00771F7C">
        <w:rPr>
          <w:rFonts w:ascii="Sakkal Majalla" w:hAnsi="Sakkal Majalla" w:cs="Sakkal Majalla" w:hint="cs"/>
          <w:sz w:val="28"/>
          <w:szCs w:val="28"/>
          <w:rtl/>
        </w:rPr>
        <w:t>، في ظل بيئة اقتصادية وسياسية جديدة</w:t>
      </w:r>
      <w:r w:rsidR="002E3E31"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 xml:space="preserve">كما يؤدي </w:t>
      </w:r>
      <w:r w:rsidR="002E3E31" w:rsidRPr="00771F7C">
        <w:rPr>
          <w:rFonts w:ascii="Sakkal Majalla" w:hAnsi="Sakkal Majalla" w:cs="Sakkal Majalla" w:hint="cs"/>
          <w:sz w:val="28"/>
          <w:szCs w:val="28"/>
          <w:rtl/>
        </w:rPr>
        <w:t xml:space="preserve">إلى </w:t>
      </w:r>
      <w:r w:rsidRPr="00771F7C">
        <w:rPr>
          <w:rFonts w:ascii="Sakkal Majalla" w:hAnsi="Sakkal Majalla" w:cs="Sakkal Majalla" w:hint="cs"/>
          <w:sz w:val="28"/>
          <w:szCs w:val="28"/>
          <w:rtl/>
        </w:rPr>
        <w:t xml:space="preserve">زعزعة الهياكل الثقافية السائدة التي ربما تسهم في الحد من مشاركتهن في صنع القرار على المستوى المحلي، وإمكانية الوصول </w:t>
      </w:r>
      <w:r w:rsidR="002E3E31" w:rsidRPr="00771F7C">
        <w:rPr>
          <w:rFonts w:ascii="Sakkal Majalla" w:hAnsi="Sakkal Majalla" w:cs="Sakkal Majalla" w:hint="cs"/>
          <w:sz w:val="28"/>
          <w:szCs w:val="28"/>
          <w:rtl/>
        </w:rPr>
        <w:t xml:space="preserve">إلى </w:t>
      </w:r>
      <w:r w:rsidRPr="00771F7C">
        <w:rPr>
          <w:rFonts w:ascii="Sakkal Majalla" w:hAnsi="Sakkal Majalla" w:cs="Sakkal Majalla" w:hint="cs"/>
          <w:sz w:val="28"/>
          <w:szCs w:val="28"/>
          <w:rtl/>
        </w:rPr>
        <w:t xml:space="preserve">الموارد والمساهمة في </w:t>
      </w:r>
      <w:r w:rsidR="002E3E31" w:rsidRPr="00771F7C">
        <w:rPr>
          <w:rFonts w:ascii="Sakkal Majalla" w:hAnsi="Sakkal Majalla" w:cs="Sakkal Majalla" w:hint="cs"/>
          <w:sz w:val="28"/>
          <w:szCs w:val="28"/>
          <w:rtl/>
        </w:rPr>
        <w:t>إدارتها</w:t>
      </w:r>
      <w:r w:rsidRPr="00771F7C">
        <w:rPr>
          <w:rFonts w:ascii="Sakkal Majalla" w:hAnsi="Sakkal Majalla" w:cs="Sakkal Majalla" w:hint="cs"/>
          <w:sz w:val="28"/>
          <w:szCs w:val="28"/>
          <w:rtl/>
        </w:rPr>
        <w:t>.</w:t>
      </w:r>
    </w:p>
    <w:p w14:paraId="3CAB24BA" w14:textId="3B4392C1" w:rsidR="003466A6" w:rsidRPr="00771F7C" w:rsidRDefault="004B2F56" w:rsidP="00E65B12">
      <w:pPr>
        <w:pStyle w:val="NormalWeb"/>
        <w:shd w:val="clear" w:color="auto" w:fill="FFFFFF"/>
        <w:bidi/>
        <w:spacing w:before="0" w:beforeAutospacing="0" w:after="150" w:afterAutospacing="0" w:line="450" w:lineRule="atLeast"/>
        <w:jc w:val="both"/>
        <w:rPr>
          <w:rFonts w:ascii="Sakkal Majalla" w:eastAsiaTheme="minorHAnsi" w:hAnsi="Sakkal Majalla" w:cs="Sakkal Majalla"/>
          <w:sz w:val="28"/>
          <w:szCs w:val="28"/>
          <w:rtl/>
        </w:rPr>
      </w:pPr>
      <w:r w:rsidRPr="00771F7C">
        <w:rPr>
          <w:rFonts w:ascii="Sakkal Majalla" w:eastAsiaTheme="minorHAnsi" w:hAnsi="Sakkal Majalla" w:cs="Sakkal Majalla" w:hint="cs"/>
          <w:sz w:val="28"/>
          <w:szCs w:val="28"/>
          <w:rtl/>
        </w:rPr>
        <w:t xml:space="preserve"> </w:t>
      </w:r>
    </w:p>
    <w:p w14:paraId="73E934D2" w14:textId="47D413DF" w:rsidR="00B56D4C" w:rsidRPr="00771F7C" w:rsidRDefault="00414CC0" w:rsidP="00E65B12">
      <w:pPr>
        <w:pStyle w:val="ListParagraph"/>
        <w:bidi/>
        <w:ind w:left="0"/>
        <w:rPr>
          <w:rFonts w:ascii="Sakkal Majalla" w:hAnsi="Sakkal Majalla" w:cs="Sakkal Majalla"/>
          <w:b/>
          <w:bCs/>
          <w:sz w:val="28"/>
          <w:szCs w:val="28"/>
        </w:rPr>
      </w:pPr>
      <w:r>
        <w:rPr>
          <w:rFonts w:ascii="Sakkal Majalla" w:hAnsi="Sakkal Majalla" w:cs="Sakkal Majalla" w:hint="cs"/>
          <w:b/>
          <w:bCs/>
          <w:sz w:val="28"/>
          <w:szCs w:val="28"/>
          <w:rtl/>
        </w:rPr>
        <w:t xml:space="preserve">ثانياً: </w:t>
      </w:r>
      <w:r w:rsidR="000E4DD6" w:rsidRPr="00771F7C">
        <w:rPr>
          <w:rFonts w:ascii="Sakkal Majalla" w:hAnsi="Sakkal Majalla" w:cs="Sakkal Majalla" w:hint="cs"/>
          <w:b/>
          <w:bCs/>
          <w:sz w:val="28"/>
          <w:szCs w:val="28"/>
          <w:rtl/>
        </w:rPr>
        <w:t xml:space="preserve">تداعيات العدوان الحربي الإسرائيلي على حياة النساء الفلسطينيات </w:t>
      </w:r>
    </w:p>
    <w:p w14:paraId="2E9C76B4" w14:textId="77777777" w:rsidR="000E4DD6" w:rsidRPr="00771F7C" w:rsidRDefault="000E4DD6" w:rsidP="00E65B12">
      <w:pPr>
        <w:pStyle w:val="ListParagraph"/>
        <w:bidi/>
        <w:ind w:left="0"/>
        <w:rPr>
          <w:rFonts w:ascii="Sakkal Majalla" w:hAnsi="Sakkal Majalla" w:cs="Sakkal Majalla"/>
          <w:b/>
          <w:bCs/>
          <w:sz w:val="28"/>
          <w:szCs w:val="28"/>
        </w:rPr>
      </w:pPr>
    </w:p>
    <w:p w14:paraId="438B94D1" w14:textId="63311F1C" w:rsidR="009176E2" w:rsidRPr="00771F7C" w:rsidRDefault="0083774D" w:rsidP="00E65B12">
      <w:pPr>
        <w:pStyle w:val="ListParagraph"/>
        <w:numPr>
          <w:ilvl w:val="0"/>
          <w:numId w:val="16"/>
        </w:numPr>
        <w:shd w:val="clear" w:color="auto" w:fill="FFFFFF" w:themeFill="background1"/>
        <w:bidi/>
        <w:rPr>
          <w:rFonts w:ascii="Sakkal Majalla" w:hAnsi="Sakkal Majalla" w:cs="Sakkal Majalla"/>
          <w:b/>
          <w:bCs/>
          <w:sz w:val="28"/>
          <w:szCs w:val="28"/>
          <w:rtl/>
        </w:rPr>
      </w:pPr>
      <w:r w:rsidRPr="00771F7C">
        <w:rPr>
          <w:rFonts w:ascii="Sakkal Majalla" w:hAnsi="Sakkal Majalla" w:cs="Sakkal Majalla" w:hint="cs"/>
          <w:b/>
          <w:bCs/>
          <w:sz w:val="28"/>
          <w:szCs w:val="28"/>
          <w:rtl/>
        </w:rPr>
        <w:t>العقاب</w:t>
      </w:r>
      <w:r w:rsidR="009176E2" w:rsidRPr="00771F7C">
        <w:rPr>
          <w:rFonts w:ascii="Sakkal Majalla" w:hAnsi="Sakkal Majalla" w:cs="Sakkal Majalla" w:hint="cs"/>
          <w:b/>
          <w:bCs/>
          <w:sz w:val="28"/>
          <w:szCs w:val="28"/>
          <w:rtl/>
        </w:rPr>
        <w:t xml:space="preserve"> المزدوج.. </w:t>
      </w:r>
      <w:r w:rsidR="00964F72" w:rsidRPr="00771F7C">
        <w:rPr>
          <w:rFonts w:ascii="Sakkal Majalla" w:hAnsi="Sakkal Majalla" w:cs="Sakkal Majalla" w:hint="cs"/>
          <w:b/>
          <w:bCs/>
          <w:sz w:val="28"/>
          <w:szCs w:val="28"/>
          <w:rtl/>
        </w:rPr>
        <w:t xml:space="preserve">عندما </w:t>
      </w:r>
      <w:r w:rsidR="000E4DD6" w:rsidRPr="00771F7C">
        <w:rPr>
          <w:rFonts w:ascii="Sakkal Majalla" w:hAnsi="Sakkal Majalla" w:cs="Sakkal Majalla" w:hint="cs"/>
          <w:b/>
          <w:bCs/>
          <w:sz w:val="28"/>
          <w:szCs w:val="28"/>
          <w:rtl/>
        </w:rPr>
        <w:t>تصبح</w:t>
      </w:r>
      <w:r w:rsidR="00964F72" w:rsidRPr="00771F7C">
        <w:rPr>
          <w:rFonts w:ascii="Sakkal Majalla" w:hAnsi="Sakkal Majalla" w:cs="Sakkal Majalla" w:hint="cs"/>
          <w:b/>
          <w:bCs/>
          <w:sz w:val="28"/>
          <w:szCs w:val="28"/>
          <w:rtl/>
        </w:rPr>
        <w:t xml:space="preserve"> الرعاية </w:t>
      </w:r>
      <w:r w:rsidR="000E4DD6" w:rsidRPr="00771F7C">
        <w:rPr>
          <w:rFonts w:ascii="Sakkal Majalla" w:hAnsi="Sakkal Majalla" w:cs="Sakkal Majalla" w:hint="cs"/>
          <w:b/>
          <w:bCs/>
          <w:sz w:val="28"/>
          <w:szCs w:val="28"/>
          <w:rtl/>
        </w:rPr>
        <w:t>الطبية هدفا</w:t>
      </w:r>
      <w:r w:rsidR="002E3E31" w:rsidRPr="00771F7C">
        <w:rPr>
          <w:rFonts w:ascii="Sakkal Majalla" w:hAnsi="Sakkal Majalla" w:cs="Sakkal Majalla" w:hint="cs"/>
          <w:b/>
          <w:bCs/>
          <w:sz w:val="28"/>
          <w:szCs w:val="28"/>
          <w:rtl/>
        </w:rPr>
        <w:t>ً</w:t>
      </w:r>
      <w:r w:rsidR="00964F72" w:rsidRPr="00771F7C">
        <w:rPr>
          <w:rFonts w:ascii="Sakkal Majalla" w:hAnsi="Sakkal Majalla" w:cs="Sakkal Majalla" w:hint="cs"/>
          <w:b/>
          <w:bCs/>
          <w:sz w:val="28"/>
          <w:szCs w:val="28"/>
          <w:rtl/>
        </w:rPr>
        <w:t xml:space="preserve"> للهجمات</w:t>
      </w:r>
    </w:p>
    <w:p w14:paraId="0191FBEB" w14:textId="472D408C" w:rsidR="00CC769C" w:rsidRPr="00771F7C" w:rsidRDefault="00275356"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في الوقت </w:t>
      </w:r>
      <w:r w:rsidR="0076389E" w:rsidRPr="00771F7C">
        <w:rPr>
          <w:rFonts w:ascii="Sakkal Majalla" w:hAnsi="Sakkal Majalla" w:cs="Sakkal Majalla" w:hint="cs"/>
          <w:sz w:val="28"/>
          <w:szCs w:val="28"/>
          <w:rtl/>
        </w:rPr>
        <w:t xml:space="preserve">الذي </w:t>
      </w:r>
      <w:r w:rsidRPr="00771F7C">
        <w:rPr>
          <w:rFonts w:ascii="Sakkal Majalla" w:hAnsi="Sakkal Majalla" w:cs="Sakkal Majalla" w:hint="cs"/>
          <w:sz w:val="28"/>
          <w:szCs w:val="28"/>
          <w:rtl/>
        </w:rPr>
        <w:t>أطلقت</w:t>
      </w:r>
      <w:r w:rsidR="0076389E" w:rsidRPr="00771F7C">
        <w:rPr>
          <w:rFonts w:ascii="Sakkal Majalla" w:hAnsi="Sakkal Majalla" w:cs="Sakkal Majalla" w:hint="cs"/>
          <w:sz w:val="28"/>
          <w:szCs w:val="28"/>
          <w:rtl/>
        </w:rPr>
        <w:t xml:space="preserve"> فيه منظمة الصحة العالمية </w:t>
      </w:r>
      <w:r w:rsidR="002E3E31" w:rsidRPr="00771F7C">
        <w:rPr>
          <w:rFonts w:ascii="Sakkal Majalla" w:hAnsi="Sakkal Majalla" w:cs="Sakkal Majalla" w:hint="cs"/>
          <w:sz w:val="28"/>
          <w:szCs w:val="28"/>
          <w:rtl/>
        </w:rPr>
        <w:t xml:space="preserve">أجندتها </w:t>
      </w:r>
      <w:r w:rsidR="0076389E" w:rsidRPr="00771F7C">
        <w:rPr>
          <w:rFonts w:ascii="Sakkal Majalla" w:hAnsi="Sakkal Majalla" w:cs="Sakkal Majalla" w:hint="cs"/>
          <w:sz w:val="28"/>
          <w:szCs w:val="28"/>
          <w:rtl/>
        </w:rPr>
        <w:t>لأهداف التنمية المستدامة (2015</w:t>
      </w:r>
      <w:r w:rsidR="002E3E31" w:rsidRPr="00771F7C">
        <w:rPr>
          <w:rFonts w:ascii="Sakkal Majalla" w:hAnsi="Sakkal Majalla" w:cs="Sakkal Majalla" w:hint="cs"/>
          <w:sz w:val="28"/>
          <w:szCs w:val="28"/>
          <w:rtl/>
        </w:rPr>
        <w:t xml:space="preserve"> </w:t>
      </w:r>
      <w:r w:rsidR="0076389E" w:rsidRPr="00771F7C">
        <w:rPr>
          <w:rFonts w:ascii="Sakkal Majalla" w:hAnsi="Sakkal Majalla" w:cs="Sakkal Majalla" w:hint="cs"/>
          <w:sz w:val="28"/>
          <w:szCs w:val="28"/>
          <w:rtl/>
        </w:rPr>
        <w:t>-</w:t>
      </w:r>
      <w:r w:rsidR="002E3E31" w:rsidRPr="00771F7C">
        <w:rPr>
          <w:rFonts w:ascii="Sakkal Majalla" w:hAnsi="Sakkal Majalla" w:cs="Sakkal Majalla" w:hint="cs"/>
          <w:sz w:val="28"/>
          <w:szCs w:val="28"/>
          <w:rtl/>
        </w:rPr>
        <w:t xml:space="preserve"> </w:t>
      </w:r>
      <w:r w:rsidR="0076389E" w:rsidRPr="00771F7C">
        <w:rPr>
          <w:rFonts w:ascii="Sakkal Majalla" w:hAnsi="Sakkal Majalla" w:cs="Sakkal Majalla" w:hint="cs"/>
          <w:sz w:val="28"/>
          <w:szCs w:val="28"/>
          <w:rtl/>
        </w:rPr>
        <w:t>2030) بقصد الوصول إلى التغطية الصحية الشاملة</w:t>
      </w:r>
      <w:r w:rsidRPr="00771F7C">
        <w:rPr>
          <w:rFonts w:ascii="Sakkal Majalla" w:hAnsi="Sakkal Majalla" w:cs="Sakkal Majalla" w:hint="cs"/>
          <w:sz w:val="28"/>
          <w:szCs w:val="28"/>
          <w:rtl/>
        </w:rPr>
        <w:t xml:space="preserve">، </w:t>
      </w:r>
      <w:r w:rsidR="0065512D" w:rsidRPr="00771F7C">
        <w:rPr>
          <w:rFonts w:ascii="Sakkal Majalla" w:hAnsi="Sakkal Majalla" w:cs="Sakkal Majalla" w:hint="cs"/>
          <w:sz w:val="28"/>
          <w:szCs w:val="28"/>
          <w:rtl/>
        </w:rPr>
        <w:t xml:space="preserve">لا سيما </w:t>
      </w:r>
      <w:r w:rsidR="002E3E31" w:rsidRPr="00771F7C">
        <w:rPr>
          <w:rFonts w:ascii="Sakkal Majalla" w:hAnsi="Sakkal Majalla" w:cs="Sakkal Majalla" w:hint="cs"/>
          <w:sz w:val="28"/>
          <w:szCs w:val="28"/>
          <w:rtl/>
        </w:rPr>
        <w:t xml:space="preserve">شمول </w:t>
      </w:r>
      <w:r w:rsidR="0065512D" w:rsidRPr="00771F7C">
        <w:rPr>
          <w:rFonts w:ascii="Sakkal Majalla" w:hAnsi="Sakkal Majalla" w:cs="Sakkal Majalla" w:hint="cs"/>
          <w:sz w:val="28"/>
          <w:szCs w:val="28"/>
          <w:rtl/>
        </w:rPr>
        <w:t xml:space="preserve">التغطية للفئات الأكثر هشاشة </w:t>
      </w:r>
      <w:r w:rsidR="002E3E31" w:rsidRPr="00771F7C">
        <w:rPr>
          <w:rFonts w:ascii="Sakkal Majalla" w:hAnsi="Sakkal Majalla" w:cs="Sakkal Majalla" w:hint="cs"/>
          <w:sz w:val="28"/>
          <w:szCs w:val="28"/>
          <w:rtl/>
        </w:rPr>
        <w:t xml:space="preserve">بمن </w:t>
      </w:r>
      <w:r w:rsidR="0065512D" w:rsidRPr="00771F7C">
        <w:rPr>
          <w:rFonts w:ascii="Sakkal Majalla" w:hAnsi="Sakkal Majalla" w:cs="Sakkal Majalla" w:hint="cs"/>
          <w:sz w:val="28"/>
          <w:szCs w:val="28"/>
          <w:rtl/>
        </w:rPr>
        <w:t xml:space="preserve">في ذلك النساء </w:t>
      </w:r>
      <w:r w:rsidR="002E3E31" w:rsidRPr="00771F7C">
        <w:rPr>
          <w:rFonts w:ascii="Sakkal Majalla" w:hAnsi="Sakkal Majalla" w:cs="Sakkal Majalla" w:hint="cs"/>
          <w:sz w:val="28"/>
          <w:szCs w:val="28"/>
          <w:rtl/>
        </w:rPr>
        <w:t xml:space="preserve">وحديثو </w:t>
      </w:r>
      <w:r w:rsidR="0065512D" w:rsidRPr="00771F7C">
        <w:rPr>
          <w:rFonts w:ascii="Sakkal Majalla" w:hAnsi="Sakkal Majalla" w:cs="Sakkal Majalla" w:hint="cs"/>
          <w:sz w:val="28"/>
          <w:szCs w:val="28"/>
          <w:rtl/>
        </w:rPr>
        <w:t xml:space="preserve">الولادة والأطفال </w:t>
      </w:r>
      <w:r w:rsidR="002E3E31" w:rsidRPr="00771F7C">
        <w:rPr>
          <w:rFonts w:ascii="Sakkal Majalla" w:hAnsi="Sakkal Majalla" w:cs="Sakkal Majalla" w:hint="cs"/>
          <w:sz w:val="28"/>
          <w:szCs w:val="28"/>
          <w:rtl/>
        </w:rPr>
        <w:t xml:space="preserve">والمراهقون </w:t>
      </w:r>
      <w:r w:rsidR="0065512D" w:rsidRPr="00771F7C">
        <w:rPr>
          <w:rFonts w:ascii="Sakkal Majalla" w:hAnsi="Sakkal Majalla" w:cs="Sakkal Majalla" w:hint="cs"/>
          <w:sz w:val="28"/>
          <w:szCs w:val="28"/>
          <w:rtl/>
        </w:rPr>
        <w:t xml:space="preserve">وكبار السن، خاصة في أوقات الحروب والنزاعات المسلحة، فقد </w:t>
      </w:r>
      <w:r w:rsidR="00CC769C" w:rsidRPr="00771F7C">
        <w:rPr>
          <w:rFonts w:ascii="Sakkal Majalla" w:hAnsi="Sakkal Majalla" w:cs="Sakkal Majalla" w:hint="cs"/>
          <w:sz w:val="28"/>
          <w:szCs w:val="28"/>
          <w:rtl/>
        </w:rPr>
        <w:t xml:space="preserve">استخدمت السلطة القائمة بالاحتلال "الحق في الصحة" </w:t>
      </w:r>
      <w:r w:rsidR="002E3E31" w:rsidRPr="00771F7C">
        <w:rPr>
          <w:rFonts w:ascii="Sakkal Majalla" w:hAnsi="Sakkal Majalla" w:cs="Sakkal Majalla" w:hint="cs"/>
          <w:sz w:val="28"/>
          <w:szCs w:val="28"/>
          <w:rtl/>
        </w:rPr>
        <w:t xml:space="preserve">كإحدى </w:t>
      </w:r>
      <w:r w:rsidR="00CC769C" w:rsidRPr="00771F7C">
        <w:rPr>
          <w:rFonts w:ascii="Sakkal Majalla" w:hAnsi="Sakkal Majalla" w:cs="Sakkal Majalla" w:hint="cs"/>
          <w:sz w:val="28"/>
          <w:szCs w:val="28"/>
          <w:rtl/>
        </w:rPr>
        <w:t xml:space="preserve">الأدوات الرئيسة للعدوان، منتهكة بذلك </w:t>
      </w:r>
      <w:r w:rsidR="002E3E31" w:rsidRPr="00771F7C">
        <w:rPr>
          <w:rFonts w:ascii="Sakkal Majalla" w:hAnsi="Sakkal Majalla" w:cs="Sakkal Majalla" w:hint="cs"/>
          <w:sz w:val="28"/>
          <w:szCs w:val="28"/>
          <w:rtl/>
        </w:rPr>
        <w:t xml:space="preserve">أحكام </w:t>
      </w:r>
      <w:r w:rsidR="00CC769C" w:rsidRPr="00771F7C">
        <w:rPr>
          <w:rFonts w:ascii="Sakkal Majalla" w:hAnsi="Sakkal Majalla" w:cs="Sakkal Majalla" w:hint="cs"/>
          <w:sz w:val="28"/>
          <w:szCs w:val="28"/>
          <w:rtl/>
        </w:rPr>
        <w:t xml:space="preserve">اتفاقية جنيف </w:t>
      </w:r>
      <w:r w:rsidR="002E3E31" w:rsidRPr="00771F7C">
        <w:rPr>
          <w:rFonts w:ascii="Sakkal Majalla" w:hAnsi="Sakkal Majalla" w:cs="Sakkal Majalla" w:hint="cs"/>
          <w:sz w:val="28"/>
          <w:szCs w:val="28"/>
          <w:rtl/>
        </w:rPr>
        <w:t xml:space="preserve">الرابعة </w:t>
      </w:r>
      <w:r w:rsidR="00CC769C" w:rsidRPr="00771F7C">
        <w:rPr>
          <w:rFonts w:ascii="Sakkal Majalla" w:hAnsi="Sakkal Majalla" w:cs="Sakkal Majalla" w:hint="cs"/>
          <w:sz w:val="28"/>
          <w:szCs w:val="28"/>
          <w:rtl/>
        </w:rPr>
        <w:t xml:space="preserve">التي تنص بشكل صريح على وجوب احترام العاملين في المجال الطبي العسكري والمدني </w:t>
      </w:r>
      <w:r w:rsidR="002E3E31" w:rsidRPr="00771F7C">
        <w:rPr>
          <w:rFonts w:ascii="Sakkal Majalla" w:hAnsi="Sakkal Majalla" w:cs="Sakkal Majalla" w:hint="cs"/>
          <w:sz w:val="28"/>
          <w:szCs w:val="28"/>
          <w:rtl/>
        </w:rPr>
        <w:t xml:space="preserve">وحمايتهم </w:t>
      </w:r>
      <w:r w:rsidR="00CC769C" w:rsidRPr="00771F7C">
        <w:rPr>
          <w:rFonts w:ascii="Sakkal Majalla" w:hAnsi="Sakkal Majalla" w:cs="Sakkal Majalla" w:hint="cs"/>
          <w:sz w:val="28"/>
          <w:szCs w:val="28"/>
          <w:rtl/>
        </w:rPr>
        <w:t xml:space="preserve">في جميع الظروف، </w:t>
      </w:r>
      <w:r w:rsidR="002E3E31" w:rsidRPr="00771F7C">
        <w:rPr>
          <w:rFonts w:ascii="Sakkal Majalla" w:hAnsi="Sakkal Majalla" w:cs="Sakkal Majalla" w:hint="cs"/>
          <w:sz w:val="28"/>
          <w:szCs w:val="28"/>
          <w:rtl/>
        </w:rPr>
        <w:t xml:space="preserve">وتُعد </w:t>
      </w:r>
      <w:r w:rsidR="00CC769C" w:rsidRPr="00771F7C">
        <w:rPr>
          <w:rFonts w:ascii="Sakkal Majalla" w:hAnsi="Sakkal Majalla" w:cs="Sakkal Majalla" w:hint="cs"/>
          <w:sz w:val="28"/>
          <w:szCs w:val="28"/>
          <w:rtl/>
        </w:rPr>
        <w:t>أي هجمات متعمدة ضد العاملين في مجال الرعاية واستهداف المنشآت الصحية جريمة حرب.</w:t>
      </w:r>
    </w:p>
    <w:p w14:paraId="02F12498" w14:textId="092F0BFE" w:rsidR="002E3E31" w:rsidRPr="00771F7C" w:rsidRDefault="00E66277"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من جانب </w:t>
      </w:r>
      <w:r w:rsidR="002E3E31" w:rsidRPr="00771F7C">
        <w:rPr>
          <w:rFonts w:ascii="Sakkal Majalla" w:hAnsi="Sakkal Majalla" w:cs="Sakkal Majalla" w:hint="cs"/>
          <w:sz w:val="28"/>
          <w:szCs w:val="28"/>
          <w:rtl/>
        </w:rPr>
        <w:t>آخر</w:t>
      </w:r>
      <w:r w:rsidRPr="00771F7C">
        <w:rPr>
          <w:rFonts w:ascii="Sakkal Majalla" w:hAnsi="Sakkal Majalla" w:cs="Sakkal Majalla" w:hint="cs"/>
          <w:sz w:val="28"/>
          <w:szCs w:val="28"/>
          <w:rtl/>
        </w:rPr>
        <w:t xml:space="preserve">، </w:t>
      </w:r>
      <w:r w:rsidR="00740BFE" w:rsidRPr="00771F7C">
        <w:rPr>
          <w:rFonts w:ascii="Sakkal Majalla" w:hAnsi="Sakkal Majalla" w:cs="Sakkal Majalla" w:hint="cs"/>
          <w:sz w:val="28"/>
          <w:szCs w:val="28"/>
          <w:rtl/>
        </w:rPr>
        <w:t xml:space="preserve">تم تدمير العديد من المشافي والمراكز الصحية، حيث أعلنت وزيرة الصحة الفلسطينية مي الكيلة خروج </w:t>
      </w:r>
      <w:r w:rsidR="00AE1ECF" w:rsidRPr="00771F7C">
        <w:rPr>
          <w:rFonts w:ascii="Sakkal Majalla" w:hAnsi="Sakkal Majalla" w:cs="Sakkal Majalla" w:hint="cs"/>
          <w:sz w:val="28"/>
          <w:szCs w:val="28"/>
          <w:rtl/>
        </w:rPr>
        <w:t xml:space="preserve">26 </w:t>
      </w:r>
      <w:r w:rsidR="00740BFE" w:rsidRPr="00771F7C">
        <w:rPr>
          <w:rFonts w:ascii="Sakkal Majalla" w:hAnsi="Sakkal Majalla" w:cs="Sakkal Majalla" w:hint="cs"/>
          <w:sz w:val="28"/>
          <w:szCs w:val="28"/>
          <w:rtl/>
        </w:rPr>
        <w:t xml:space="preserve">مستشفى من الخدمة في قطاع غزة منذ بدء العدوان، وأكدت منظمة الصحة العالمية أن 20 مستشفى في غزة متوقفة عن العمل، فيما تعمل أخرى بشكل جزئي. </w:t>
      </w:r>
    </w:p>
    <w:p w14:paraId="4B50559D" w14:textId="18AA57B2" w:rsidR="00C066EE" w:rsidRPr="00771F7C" w:rsidRDefault="00740BFE"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وأعلنت اللجنة الدولية للصليب الأحمر يوم 17 </w:t>
      </w:r>
      <w:r w:rsidR="002E3E31" w:rsidRPr="00771F7C">
        <w:rPr>
          <w:rFonts w:ascii="Sakkal Majalla" w:hAnsi="Sakkal Majalla" w:cs="Sakkal Majalla" w:hint="cs"/>
          <w:sz w:val="28"/>
          <w:szCs w:val="28"/>
          <w:rtl/>
        </w:rPr>
        <w:t xml:space="preserve">تشرين الثاني </w:t>
      </w:r>
      <w:r w:rsidRPr="00771F7C">
        <w:rPr>
          <w:rFonts w:ascii="Sakkal Majalla" w:hAnsi="Sakkal Majalla" w:cs="Sakkal Majalla" w:hint="cs"/>
          <w:sz w:val="28"/>
          <w:szCs w:val="28"/>
          <w:rtl/>
        </w:rPr>
        <w:t xml:space="preserve">"أن الدمار الذي يلحق بالمستشفيات في غزة أصبح لا </w:t>
      </w:r>
      <w:r w:rsidR="002E3E31" w:rsidRPr="00771F7C">
        <w:rPr>
          <w:rFonts w:ascii="Sakkal Majalla" w:hAnsi="Sakkal Majalla" w:cs="Sakkal Majalla" w:hint="cs"/>
          <w:sz w:val="28"/>
          <w:szCs w:val="28"/>
          <w:rtl/>
        </w:rPr>
        <w:t>يحتمل</w:t>
      </w:r>
      <w:r w:rsidRPr="00771F7C">
        <w:rPr>
          <w:rFonts w:ascii="Sakkal Majalla" w:hAnsi="Sakkal Majalla" w:cs="Sakkal Majalla" w:hint="cs"/>
          <w:sz w:val="28"/>
          <w:szCs w:val="28"/>
          <w:rtl/>
        </w:rPr>
        <w:t xml:space="preserve">، ويجب أن يتوقف". </w:t>
      </w:r>
    </w:p>
    <w:p w14:paraId="56A4843C" w14:textId="667E0ABD" w:rsidR="002E3E31" w:rsidRPr="00771F7C" w:rsidRDefault="002E3E31"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lastRenderedPageBreak/>
        <w:t xml:space="preserve">إضافة إلى </w:t>
      </w:r>
      <w:r w:rsidR="00C066EE" w:rsidRPr="00771F7C">
        <w:rPr>
          <w:rFonts w:ascii="Sakkal Majalla" w:hAnsi="Sakkal Majalla" w:cs="Sakkal Majalla" w:hint="cs"/>
          <w:sz w:val="28"/>
          <w:szCs w:val="28"/>
          <w:rtl/>
        </w:rPr>
        <w:t xml:space="preserve">القصف المباشر للمباني الصحية، </w:t>
      </w:r>
      <w:r w:rsidR="003A3EC1" w:rsidRPr="00771F7C">
        <w:rPr>
          <w:rFonts w:ascii="Sakkal Majalla" w:hAnsi="Sakkal Majalla" w:cs="Sakkal Majalla" w:hint="cs"/>
          <w:sz w:val="28"/>
          <w:szCs w:val="28"/>
          <w:rtl/>
        </w:rPr>
        <w:t>تم استهداف</w:t>
      </w:r>
      <w:r w:rsidR="00C066EE" w:rsidRPr="00771F7C">
        <w:rPr>
          <w:rFonts w:ascii="Sakkal Majalla" w:hAnsi="Sakkal Majalla" w:cs="Sakkal Majalla" w:hint="cs"/>
          <w:sz w:val="28"/>
          <w:szCs w:val="28"/>
          <w:rtl/>
        </w:rPr>
        <w:t xml:space="preserve"> الطواقم الطبية</w:t>
      </w:r>
      <w:r w:rsidR="003A3EC1" w:rsidRPr="00771F7C">
        <w:rPr>
          <w:rFonts w:ascii="Sakkal Majalla" w:hAnsi="Sakkal Majalla" w:cs="Sakkal Majalla" w:hint="cs"/>
          <w:sz w:val="28"/>
          <w:szCs w:val="28"/>
          <w:rtl/>
        </w:rPr>
        <w:t xml:space="preserve"> العاملة في المشافي، وفرق الإنقاذ</w:t>
      </w:r>
      <w:r w:rsidRPr="00771F7C">
        <w:rPr>
          <w:rFonts w:ascii="Sakkal Majalla" w:hAnsi="Sakkal Majalla" w:cs="Sakkal Majalla" w:hint="cs"/>
          <w:sz w:val="28"/>
          <w:szCs w:val="28"/>
          <w:rtl/>
        </w:rPr>
        <w:t>،</w:t>
      </w:r>
      <w:r w:rsidR="003A3EC1" w:rsidRPr="00771F7C">
        <w:rPr>
          <w:rFonts w:ascii="Sakkal Majalla" w:hAnsi="Sakkal Majalla" w:cs="Sakkal Majalla" w:hint="cs"/>
          <w:sz w:val="28"/>
          <w:szCs w:val="28"/>
          <w:rtl/>
        </w:rPr>
        <w:t xml:space="preserve"> فقد استشهد (</w:t>
      </w:r>
      <w:r w:rsidR="00BB0BA9" w:rsidRPr="00771F7C">
        <w:rPr>
          <w:rFonts w:ascii="Sakkal Majalla" w:hAnsi="Sakkal Majalla" w:cs="Sakkal Majalla" w:hint="cs"/>
          <w:sz w:val="28"/>
          <w:szCs w:val="28"/>
          <w:rtl/>
        </w:rPr>
        <w:t>207</w:t>
      </w:r>
      <w:r w:rsidR="003A3EC1" w:rsidRPr="00771F7C">
        <w:rPr>
          <w:rFonts w:ascii="Sakkal Majalla" w:hAnsi="Sakkal Majalla" w:cs="Sakkal Majalla" w:hint="cs"/>
          <w:sz w:val="28"/>
          <w:szCs w:val="28"/>
          <w:rtl/>
        </w:rPr>
        <w:t xml:space="preserve">) من الكوادر الصحية، </w:t>
      </w:r>
      <w:r w:rsidR="00BB0BA9" w:rsidRPr="00771F7C">
        <w:rPr>
          <w:rFonts w:ascii="Sakkal Majalla" w:hAnsi="Sakkal Majalla" w:cs="Sakkal Majalla" w:hint="cs"/>
          <w:sz w:val="28"/>
          <w:szCs w:val="28"/>
          <w:rtl/>
        </w:rPr>
        <w:t>و</w:t>
      </w:r>
      <w:r w:rsidR="003A3EC1" w:rsidRPr="00771F7C">
        <w:rPr>
          <w:rFonts w:ascii="Sakkal Majalla" w:hAnsi="Sakkal Majalla" w:cs="Sakkal Majalla" w:hint="cs"/>
          <w:sz w:val="28"/>
          <w:szCs w:val="28"/>
          <w:rtl/>
        </w:rPr>
        <w:t xml:space="preserve">خرج 32 مركز رعاية أولية </w:t>
      </w:r>
      <w:r w:rsidRPr="00771F7C">
        <w:rPr>
          <w:rFonts w:ascii="Sakkal Majalla" w:hAnsi="Sakkal Majalla" w:cs="Sakkal Majalla" w:hint="cs"/>
          <w:sz w:val="28"/>
          <w:szCs w:val="28"/>
          <w:rtl/>
        </w:rPr>
        <w:t xml:space="preserve">من </w:t>
      </w:r>
      <w:r w:rsidR="003A3EC1" w:rsidRPr="00771F7C">
        <w:rPr>
          <w:rFonts w:ascii="Sakkal Majalla" w:hAnsi="Sakkal Majalla" w:cs="Sakkal Majalla" w:hint="cs"/>
          <w:sz w:val="28"/>
          <w:szCs w:val="28"/>
          <w:rtl/>
        </w:rPr>
        <w:t>الخدمة جر</w:t>
      </w:r>
      <w:r w:rsidRPr="00771F7C">
        <w:rPr>
          <w:rFonts w:ascii="Sakkal Majalla" w:hAnsi="Sakkal Majalla" w:cs="Sakkal Majalla" w:hint="cs"/>
          <w:sz w:val="28"/>
          <w:szCs w:val="28"/>
          <w:rtl/>
        </w:rPr>
        <w:t>ّ</w:t>
      </w:r>
      <w:r w:rsidR="003A3EC1" w:rsidRPr="00771F7C">
        <w:rPr>
          <w:rFonts w:ascii="Sakkal Majalla" w:hAnsi="Sakkal Majalla" w:cs="Sakkal Majalla" w:hint="cs"/>
          <w:sz w:val="28"/>
          <w:szCs w:val="28"/>
          <w:rtl/>
        </w:rPr>
        <w:t>اء الاستهداف أو عدم إدخال الوقود</w:t>
      </w:r>
      <w:r w:rsidRPr="00771F7C">
        <w:rPr>
          <w:rFonts w:ascii="Sakkal Majalla" w:hAnsi="Sakkal Majalla" w:cs="Sakkal Majalla" w:hint="cs"/>
          <w:sz w:val="28"/>
          <w:szCs w:val="28"/>
          <w:rtl/>
        </w:rPr>
        <w:t>، ما</w:t>
      </w:r>
      <w:r w:rsidR="003A3EC1" w:rsidRPr="00771F7C">
        <w:rPr>
          <w:rFonts w:ascii="Sakkal Majalla" w:hAnsi="Sakkal Majalla" w:cs="Sakkal Majalla" w:hint="cs"/>
          <w:sz w:val="28"/>
          <w:szCs w:val="28"/>
          <w:rtl/>
        </w:rPr>
        <w:t xml:space="preserve"> يعني غياب مظلة الرعاية الصحية بالكامل. </w:t>
      </w:r>
    </w:p>
    <w:p w14:paraId="24536A63" w14:textId="0C6EE97A" w:rsidR="003A3EC1" w:rsidRPr="00771F7C" w:rsidRDefault="003A3EC1"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وضرب</w:t>
      </w:r>
      <w:r w:rsidR="00C066EE" w:rsidRPr="00771F7C">
        <w:rPr>
          <w:rFonts w:ascii="Sakkal Majalla" w:hAnsi="Sakkal Majalla" w:cs="Sakkal Majalla" w:hint="cs"/>
          <w:sz w:val="28"/>
          <w:szCs w:val="28"/>
          <w:rtl/>
        </w:rPr>
        <w:t xml:space="preserve"> الاحتلال عرض الحائط </w:t>
      </w:r>
      <w:r w:rsidR="009950B4" w:rsidRPr="00771F7C">
        <w:rPr>
          <w:rFonts w:ascii="Sakkal Majalla" w:hAnsi="Sakkal Majalla" w:cs="Sakkal Majalla" w:hint="cs"/>
          <w:sz w:val="28"/>
          <w:szCs w:val="28"/>
          <w:rtl/>
        </w:rPr>
        <w:t>ب</w:t>
      </w:r>
      <w:r w:rsidR="00C066EE" w:rsidRPr="00771F7C">
        <w:rPr>
          <w:rFonts w:ascii="Sakkal Majalla" w:hAnsi="Sakkal Majalla" w:cs="Sakkal Majalla" w:hint="cs"/>
          <w:sz w:val="28"/>
          <w:szCs w:val="28"/>
          <w:rtl/>
        </w:rPr>
        <w:t>كل التحذيرات من حدوث كارثة إنسانية تضع القطاع الصحي المتداعي أصلا</w:t>
      </w:r>
      <w:r w:rsidR="009950B4" w:rsidRPr="00771F7C">
        <w:rPr>
          <w:rFonts w:ascii="Sakkal Majalla" w:hAnsi="Sakkal Majalla" w:cs="Sakkal Majalla" w:hint="cs"/>
          <w:sz w:val="28"/>
          <w:szCs w:val="28"/>
          <w:rtl/>
        </w:rPr>
        <w:t>ً</w:t>
      </w:r>
      <w:r w:rsidR="00C066EE" w:rsidRPr="00771F7C">
        <w:rPr>
          <w:rFonts w:ascii="Sakkal Majalla" w:hAnsi="Sakkal Majalla" w:cs="Sakkal Majalla" w:hint="cs"/>
          <w:sz w:val="28"/>
          <w:szCs w:val="28"/>
          <w:rtl/>
        </w:rPr>
        <w:t xml:space="preserve"> على حافة الانهيار، في ظل نقص الوقود لتشغيل مولدات الكهرباء والعدد الهائل من الجرحى</w:t>
      </w:r>
      <w:r w:rsidR="009950B4" w:rsidRPr="00771F7C">
        <w:rPr>
          <w:rFonts w:ascii="Sakkal Majalla" w:hAnsi="Sakkal Majalla" w:cs="Sakkal Majalla" w:hint="cs"/>
          <w:sz w:val="28"/>
          <w:szCs w:val="28"/>
          <w:rtl/>
        </w:rPr>
        <w:t>؛</w:t>
      </w:r>
      <w:r w:rsidR="00C066EE" w:rsidRPr="00771F7C">
        <w:rPr>
          <w:rFonts w:ascii="Sakkal Majalla" w:hAnsi="Sakkal Majalla" w:cs="Sakkal Majalla" w:hint="cs"/>
          <w:sz w:val="28"/>
          <w:szCs w:val="28"/>
          <w:rtl/>
        </w:rPr>
        <w:t xml:space="preserve"> ضحايا الحرب المتواصلة منذ 7 أكتوبر الماضي</w:t>
      </w:r>
      <w:r w:rsidR="00C066EE" w:rsidRPr="00771F7C">
        <w:rPr>
          <w:rFonts w:ascii="Sakkal Majalla" w:hAnsi="Sakkal Majalla" w:cs="Sakkal Majalla" w:hint="cs"/>
          <w:sz w:val="28"/>
          <w:szCs w:val="28"/>
        </w:rPr>
        <w:t>.</w:t>
      </w:r>
    </w:p>
    <w:p w14:paraId="55022429" w14:textId="1A664AC2" w:rsidR="003A3EC1" w:rsidRPr="00771F7C" w:rsidRDefault="009950B4"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ومع</w:t>
      </w:r>
      <w:r w:rsidR="003A3EC1" w:rsidRPr="00771F7C">
        <w:rPr>
          <w:rFonts w:ascii="Sakkal Majalla" w:hAnsi="Sakkal Majalla" w:cs="Sakkal Majalla" w:hint="cs"/>
          <w:sz w:val="28"/>
          <w:szCs w:val="28"/>
          <w:rtl/>
        </w:rPr>
        <w:t xml:space="preserve"> هذا الوضع الصحي المتردي، هناك </w:t>
      </w:r>
      <w:r w:rsidRPr="00771F7C">
        <w:rPr>
          <w:rFonts w:ascii="Sakkal Majalla" w:hAnsi="Sakkal Majalla" w:cs="Sakkal Majalla" w:hint="cs"/>
          <w:sz w:val="28"/>
          <w:szCs w:val="28"/>
          <w:rtl/>
        </w:rPr>
        <w:t>حوالى </w:t>
      </w:r>
      <w:r w:rsidR="00414CC0">
        <w:rPr>
          <w:rFonts w:ascii="Sakkal Majalla" w:hAnsi="Sakkal Majalla" w:cs="Sakkal Majalla" w:hint="cs"/>
          <w:sz w:val="28"/>
          <w:szCs w:val="28"/>
          <w:rtl/>
        </w:rPr>
        <w:t>546</w:t>
      </w:r>
      <w:r w:rsidR="003A3EC1" w:rsidRPr="00771F7C">
        <w:rPr>
          <w:rFonts w:ascii="Sakkal Majalla" w:hAnsi="Sakkal Majalla" w:cs="Sakkal Majalla" w:hint="cs"/>
          <w:sz w:val="28"/>
          <w:szCs w:val="28"/>
          <w:rtl/>
        </w:rPr>
        <w:t xml:space="preserve"> ألف </w:t>
      </w:r>
      <w:r w:rsidRPr="00771F7C">
        <w:rPr>
          <w:rFonts w:ascii="Sakkal Majalla" w:hAnsi="Sakkal Majalla" w:cs="Sakkal Majalla" w:hint="cs"/>
          <w:sz w:val="28"/>
          <w:szCs w:val="28"/>
          <w:rtl/>
        </w:rPr>
        <w:t xml:space="preserve">أنثى </w:t>
      </w:r>
      <w:r w:rsidR="003A3EC1" w:rsidRPr="00771F7C">
        <w:rPr>
          <w:rFonts w:ascii="Sakkal Majalla" w:hAnsi="Sakkal Majalla" w:cs="Sakkal Majalla" w:hint="cs"/>
          <w:sz w:val="28"/>
          <w:szCs w:val="28"/>
          <w:rtl/>
        </w:rPr>
        <w:t>في سن الإنجاب (15</w:t>
      </w:r>
      <w:r w:rsidRPr="00771F7C">
        <w:rPr>
          <w:rFonts w:ascii="Sakkal Majalla" w:hAnsi="Sakkal Majalla" w:cs="Sakkal Majalla" w:hint="cs"/>
          <w:sz w:val="28"/>
          <w:szCs w:val="28"/>
          <w:rtl/>
        </w:rPr>
        <w:t xml:space="preserve"> </w:t>
      </w:r>
      <w:r w:rsidR="003A3EC1"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w:t>
      </w:r>
      <w:r w:rsidR="003A3EC1" w:rsidRPr="00771F7C">
        <w:rPr>
          <w:rFonts w:ascii="Sakkal Majalla" w:hAnsi="Sakkal Majalla" w:cs="Sakkal Majalla" w:hint="cs"/>
          <w:sz w:val="28"/>
          <w:szCs w:val="28"/>
          <w:rtl/>
        </w:rPr>
        <w:t>49 عام</w:t>
      </w:r>
      <w:r w:rsidRPr="00771F7C">
        <w:rPr>
          <w:rFonts w:ascii="Sakkal Majalla" w:hAnsi="Sakkal Majalla" w:cs="Sakkal Majalla" w:hint="cs"/>
          <w:sz w:val="28"/>
          <w:szCs w:val="28"/>
          <w:rtl/>
        </w:rPr>
        <w:t>اً</w:t>
      </w:r>
      <w:r w:rsidR="003A3EC1" w:rsidRPr="00771F7C">
        <w:rPr>
          <w:rFonts w:ascii="Sakkal Majalla" w:hAnsi="Sakkal Majalla" w:cs="Sakkal Majalla" w:hint="cs"/>
          <w:sz w:val="28"/>
          <w:szCs w:val="28"/>
          <w:rtl/>
        </w:rPr>
        <w:t xml:space="preserve">) في قطاع غزة، منهن </w:t>
      </w:r>
      <w:r w:rsidRPr="00771F7C">
        <w:rPr>
          <w:rFonts w:ascii="Sakkal Majalla" w:hAnsi="Sakkal Majalla" w:cs="Sakkal Majalla" w:hint="cs"/>
          <w:sz w:val="28"/>
          <w:szCs w:val="28"/>
          <w:rtl/>
        </w:rPr>
        <w:t xml:space="preserve">حوالى </w:t>
      </w:r>
      <w:r w:rsidR="00414CC0">
        <w:rPr>
          <w:rFonts w:ascii="Sakkal Majalla" w:hAnsi="Sakkal Majalla" w:cs="Sakkal Majalla" w:hint="cs"/>
          <w:sz w:val="28"/>
          <w:szCs w:val="28"/>
          <w:rtl/>
        </w:rPr>
        <w:t>(</w:t>
      </w:r>
      <w:r w:rsidR="003A3EC1" w:rsidRPr="00771F7C">
        <w:rPr>
          <w:rFonts w:ascii="Sakkal Majalla" w:hAnsi="Sakkal Majalla" w:cs="Sakkal Majalla" w:hint="cs"/>
          <w:sz w:val="28"/>
          <w:szCs w:val="28"/>
          <w:rtl/>
        </w:rPr>
        <w:t>58%</w:t>
      </w:r>
      <w:r w:rsidR="00414CC0">
        <w:rPr>
          <w:rFonts w:ascii="Sakkal Majalla" w:hAnsi="Sakkal Majalla" w:cs="Sakkal Majalla" w:hint="cs"/>
          <w:sz w:val="28"/>
          <w:szCs w:val="28"/>
          <w:rtl/>
        </w:rPr>
        <w:t>)</w:t>
      </w:r>
      <w:r w:rsidR="003A3EC1" w:rsidRPr="00771F7C">
        <w:rPr>
          <w:rFonts w:ascii="Sakkal Majalla" w:hAnsi="Sakkal Majalla" w:cs="Sakkal Majalla" w:hint="cs"/>
          <w:sz w:val="28"/>
          <w:szCs w:val="28"/>
          <w:rtl/>
        </w:rPr>
        <w:t xml:space="preserve"> متزوجات</w:t>
      </w:r>
      <w:r w:rsidRPr="00771F7C">
        <w:rPr>
          <w:rFonts w:ascii="Sakkal Majalla" w:hAnsi="Sakkal Majalla" w:cs="Sakkal Majalla" w:hint="cs"/>
          <w:sz w:val="28"/>
          <w:szCs w:val="28"/>
          <w:rtl/>
        </w:rPr>
        <w:t>. </w:t>
      </w:r>
      <w:r w:rsidR="003A3EC1" w:rsidRPr="00771F7C">
        <w:rPr>
          <w:rFonts w:ascii="Sakkal Majalla" w:hAnsi="Sakkal Majalla" w:cs="Sakkal Majalla" w:hint="cs"/>
          <w:sz w:val="28"/>
          <w:szCs w:val="28"/>
          <w:rtl/>
        </w:rPr>
        <w:t xml:space="preserve">وأشارت التقارير الصحية في قطاع غزة </w:t>
      </w:r>
      <w:r w:rsidRPr="00771F7C">
        <w:rPr>
          <w:rFonts w:ascii="Sakkal Majalla" w:hAnsi="Sakkal Majalla" w:cs="Sakkal Majalla" w:hint="cs"/>
          <w:sz w:val="28"/>
          <w:szCs w:val="28"/>
          <w:rtl/>
        </w:rPr>
        <w:t xml:space="preserve">إلى أن </w:t>
      </w:r>
      <w:r w:rsidR="003A3EC1" w:rsidRPr="00771F7C">
        <w:rPr>
          <w:rFonts w:ascii="Sakkal Majalla" w:hAnsi="Sakkal Majalla" w:cs="Sakkal Majalla" w:hint="cs"/>
          <w:sz w:val="28"/>
          <w:szCs w:val="28"/>
          <w:rtl/>
        </w:rPr>
        <w:t xml:space="preserve">هناك </w:t>
      </w:r>
      <w:r w:rsidRPr="00771F7C">
        <w:rPr>
          <w:rFonts w:ascii="Sakkal Majalla" w:hAnsi="Sakkal Majalla" w:cs="Sakkal Majalla" w:hint="cs"/>
          <w:sz w:val="28"/>
          <w:szCs w:val="28"/>
          <w:rtl/>
        </w:rPr>
        <w:t xml:space="preserve">حوالى </w:t>
      </w:r>
      <w:r w:rsidR="003A3EC1" w:rsidRPr="00771F7C">
        <w:rPr>
          <w:rFonts w:ascii="Sakkal Majalla" w:hAnsi="Sakkal Majalla" w:cs="Sakkal Majalla" w:hint="cs"/>
          <w:sz w:val="28"/>
          <w:szCs w:val="28"/>
          <w:rtl/>
        </w:rPr>
        <w:t xml:space="preserve">50 ألف امرأة حامل في قطاع غزة، </w:t>
      </w:r>
      <w:r w:rsidR="000377BE" w:rsidRPr="00771F7C">
        <w:rPr>
          <w:rFonts w:ascii="Sakkal Majalla" w:hAnsi="Sakkal Majalla" w:cs="Sakkal Majalla" w:hint="cs"/>
          <w:sz w:val="28"/>
          <w:szCs w:val="28"/>
          <w:rtl/>
        </w:rPr>
        <w:t>إذ يتوقع أن تنجب</w:t>
      </w:r>
      <w:r w:rsidR="003A3EC1" w:rsidRPr="00771F7C">
        <w:rPr>
          <w:rFonts w:ascii="Sakkal Majalla" w:hAnsi="Sakkal Majalla" w:cs="Sakkal Majalla" w:hint="cs"/>
          <w:sz w:val="28"/>
          <w:szCs w:val="28"/>
          <w:rtl/>
        </w:rPr>
        <w:t xml:space="preserve"> 5,500 امرأة خلال الأسابيع القادمة أي ما معدله 183 مولود</w:t>
      </w:r>
      <w:r w:rsidR="000377BE" w:rsidRPr="00771F7C">
        <w:rPr>
          <w:rFonts w:ascii="Sakkal Majalla" w:hAnsi="Sakkal Majalla" w:cs="Sakkal Majalla" w:hint="cs"/>
          <w:sz w:val="28"/>
          <w:szCs w:val="28"/>
          <w:rtl/>
        </w:rPr>
        <w:t>اً</w:t>
      </w:r>
      <w:r w:rsidR="003A3EC1" w:rsidRPr="00771F7C">
        <w:rPr>
          <w:rFonts w:ascii="Sakkal Majalla" w:hAnsi="Sakkal Majalla" w:cs="Sakkal Majalla" w:hint="cs"/>
          <w:sz w:val="28"/>
          <w:szCs w:val="28"/>
          <w:rtl/>
        </w:rPr>
        <w:t xml:space="preserve"> جديد</w:t>
      </w:r>
      <w:r w:rsidR="000377BE" w:rsidRPr="00771F7C">
        <w:rPr>
          <w:rFonts w:ascii="Sakkal Majalla" w:hAnsi="Sakkal Majalla" w:cs="Sakkal Majalla" w:hint="cs"/>
          <w:sz w:val="28"/>
          <w:szCs w:val="28"/>
          <w:rtl/>
        </w:rPr>
        <w:t>اً</w:t>
      </w:r>
      <w:r w:rsidR="003A3EC1" w:rsidRPr="00771F7C">
        <w:rPr>
          <w:rFonts w:ascii="Sakkal Majalla" w:hAnsi="Sakkal Majalla" w:cs="Sakkal Majalla" w:hint="cs"/>
          <w:sz w:val="28"/>
          <w:szCs w:val="28"/>
          <w:rtl/>
        </w:rPr>
        <w:t xml:space="preserve"> يومياً في قطاع غزة.</w:t>
      </w:r>
    </w:p>
    <w:p w14:paraId="09A836C3" w14:textId="64E7A9A2" w:rsidR="000377BE" w:rsidRPr="00771F7C" w:rsidRDefault="003A3EC1"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 وهذا يعني أن هناك احتمالية كبيرة لزيادة الولادات التي ستحدث ضمن ظروف صحية غير </w:t>
      </w:r>
      <w:r w:rsidR="000377BE" w:rsidRPr="00771F7C">
        <w:rPr>
          <w:rFonts w:ascii="Sakkal Majalla" w:hAnsi="Sakkal Majalla" w:cs="Sakkal Majalla" w:hint="cs"/>
          <w:sz w:val="28"/>
          <w:szCs w:val="28"/>
          <w:rtl/>
        </w:rPr>
        <w:t>آمنة</w:t>
      </w:r>
      <w:r w:rsidRPr="00771F7C">
        <w:rPr>
          <w:rFonts w:ascii="Sakkal Majalla" w:hAnsi="Sakkal Majalla" w:cs="Sakkal Majalla" w:hint="cs"/>
          <w:sz w:val="28"/>
          <w:szCs w:val="28"/>
          <w:rtl/>
        </w:rPr>
        <w:t xml:space="preserve">، </w:t>
      </w:r>
      <w:r w:rsidR="000377BE" w:rsidRPr="00771F7C">
        <w:rPr>
          <w:rFonts w:ascii="Sakkal Majalla" w:hAnsi="Sakkal Majalla" w:cs="Sakkal Majalla" w:hint="cs"/>
          <w:sz w:val="28"/>
          <w:szCs w:val="28"/>
          <w:rtl/>
        </w:rPr>
        <w:t>ما</w:t>
      </w:r>
      <w:r w:rsidRPr="00771F7C">
        <w:rPr>
          <w:rFonts w:ascii="Sakkal Majalla" w:hAnsi="Sakkal Majalla" w:cs="Sakkal Majalla" w:hint="cs"/>
          <w:sz w:val="28"/>
          <w:szCs w:val="28"/>
          <w:rtl/>
        </w:rPr>
        <w:t xml:space="preserve"> ي</w:t>
      </w:r>
      <w:r w:rsidR="000377BE" w:rsidRPr="00771F7C">
        <w:rPr>
          <w:rFonts w:ascii="Sakkal Majalla" w:hAnsi="Sakkal Majalla" w:cs="Sakkal Majalla" w:hint="cs"/>
          <w:sz w:val="28"/>
          <w:szCs w:val="28"/>
          <w:rtl/>
        </w:rPr>
        <w:t>ُ</w:t>
      </w:r>
      <w:r w:rsidRPr="00771F7C">
        <w:rPr>
          <w:rFonts w:ascii="Sakkal Majalla" w:hAnsi="Sakkal Majalla" w:cs="Sakkal Majalla" w:hint="cs"/>
          <w:sz w:val="28"/>
          <w:szCs w:val="28"/>
          <w:rtl/>
        </w:rPr>
        <w:t>عد انتهاك</w:t>
      </w:r>
      <w:r w:rsidR="00384089" w:rsidRPr="00771F7C">
        <w:rPr>
          <w:rFonts w:ascii="Sakkal Majalla" w:hAnsi="Sakkal Majalla" w:cs="Sakkal Majalla" w:hint="cs"/>
          <w:sz w:val="28"/>
          <w:szCs w:val="28"/>
          <w:rtl/>
        </w:rPr>
        <w:t>ا</w:t>
      </w:r>
      <w:r w:rsidR="000377BE"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خطير</w:t>
      </w:r>
      <w:r w:rsidR="00384089" w:rsidRPr="00771F7C">
        <w:rPr>
          <w:rFonts w:ascii="Sakkal Majalla" w:hAnsi="Sakkal Majalla" w:cs="Sakkal Majalla" w:hint="cs"/>
          <w:sz w:val="28"/>
          <w:szCs w:val="28"/>
          <w:rtl/>
        </w:rPr>
        <w:t>اً</w:t>
      </w:r>
      <w:r w:rsidRPr="00771F7C">
        <w:rPr>
          <w:rFonts w:ascii="Sakkal Majalla" w:hAnsi="Sakkal Majalla" w:cs="Sakkal Majalla" w:hint="cs"/>
          <w:sz w:val="28"/>
          <w:szCs w:val="28"/>
          <w:rtl/>
        </w:rPr>
        <w:t xml:space="preserve"> لحقوق النساء</w:t>
      </w:r>
      <w:r w:rsidR="000377BE"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وقد يعرض حياتهن وحياة مواليدهن للخطر، </w:t>
      </w:r>
      <w:r w:rsidR="000377BE" w:rsidRPr="00771F7C">
        <w:rPr>
          <w:rFonts w:ascii="Sakkal Majalla" w:hAnsi="Sakkal Majalla" w:cs="Sakkal Majalla" w:hint="cs"/>
          <w:sz w:val="28"/>
          <w:szCs w:val="28"/>
          <w:rtl/>
        </w:rPr>
        <w:t xml:space="preserve">إذ يُعد </w:t>
      </w:r>
      <w:r w:rsidRPr="00771F7C">
        <w:rPr>
          <w:rFonts w:ascii="Sakkal Majalla" w:hAnsi="Sakkal Majalla" w:cs="Sakkal Majalla" w:hint="cs"/>
          <w:sz w:val="28"/>
          <w:szCs w:val="28"/>
          <w:rtl/>
        </w:rPr>
        <w:t>الحصول</w:t>
      </w:r>
      <w:r w:rsidR="000377BE" w:rsidRPr="00771F7C">
        <w:rPr>
          <w:rFonts w:ascii="Sakkal Majalla" w:hAnsi="Sakkal Majalla" w:cs="Sakkal Majalla" w:hint="cs"/>
          <w:sz w:val="28"/>
          <w:szCs w:val="28"/>
          <w:rtl/>
        </w:rPr>
        <w:t xml:space="preserve"> على</w:t>
      </w:r>
      <w:r w:rsidRPr="00771F7C">
        <w:rPr>
          <w:rFonts w:ascii="Sakkal Majalla" w:hAnsi="Sakkal Majalla" w:cs="Sakkal Majalla" w:hint="cs"/>
          <w:sz w:val="28"/>
          <w:szCs w:val="28"/>
          <w:rtl/>
        </w:rPr>
        <w:t xml:space="preserve"> والوصول </w:t>
      </w:r>
      <w:r w:rsidR="000377BE" w:rsidRPr="00771F7C">
        <w:rPr>
          <w:rFonts w:ascii="Sakkal Majalla" w:hAnsi="Sakkal Majalla" w:cs="Sakkal Majalla" w:hint="cs"/>
          <w:sz w:val="28"/>
          <w:szCs w:val="28"/>
          <w:rtl/>
        </w:rPr>
        <w:t xml:space="preserve">إلى </w:t>
      </w:r>
      <w:r w:rsidRPr="00771F7C">
        <w:rPr>
          <w:rFonts w:ascii="Sakkal Majalla" w:hAnsi="Sakkal Majalla" w:cs="Sakkal Majalla" w:hint="cs"/>
          <w:sz w:val="28"/>
          <w:szCs w:val="28"/>
          <w:rtl/>
        </w:rPr>
        <w:t xml:space="preserve">خدمات الولادة الآمنة والأساسية </w:t>
      </w:r>
      <w:r w:rsidR="000377BE" w:rsidRPr="00771F7C">
        <w:rPr>
          <w:rFonts w:ascii="Sakkal Majalla" w:hAnsi="Sakkal Majalla" w:cs="Sakkal Majalla" w:hint="cs"/>
          <w:sz w:val="28"/>
          <w:szCs w:val="28"/>
          <w:rtl/>
        </w:rPr>
        <w:t xml:space="preserve">أحد </w:t>
      </w:r>
      <w:r w:rsidRPr="00771F7C">
        <w:rPr>
          <w:rFonts w:ascii="Sakkal Majalla" w:hAnsi="Sakkal Majalla" w:cs="Sakkal Majalla" w:hint="cs"/>
          <w:sz w:val="28"/>
          <w:szCs w:val="28"/>
          <w:rtl/>
        </w:rPr>
        <w:t xml:space="preserve">التحديات الجسام التي تواجه النساء في قطاع غزة، بسبب الحركة غير الآمنة </w:t>
      </w:r>
      <w:r w:rsidR="000377BE" w:rsidRPr="00771F7C">
        <w:rPr>
          <w:rFonts w:ascii="Sakkal Majalla" w:hAnsi="Sakkal Majalla" w:cs="Sakkal Majalla" w:hint="cs"/>
          <w:sz w:val="28"/>
          <w:szCs w:val="28"/>
          <w:rtl/>
        </w:rPr>
        <w:t xml:space="preserve">وأيضاً </w:t>
      </w:r>
      <w:r w:rsidRPr="00771F7C">
        <w:rPr>
          <w:rFonts w:ascii="Sakkal Majalla" w:hAnsi="Sakkal Majalla" w:cs="Sakkal Majalla" w:hint="cs"/>
          <w:sz w:val="28"/>
          <w:szCs w:val="28"/>
          <w:rtl/>
        </w:rPr>
        <w:t>المراكز الصحية المعر</w:t>
      </w:r>
      <w:r w:rsidR="000377BE" w:rsidRPr="00771F7C">
        <w:rPr>
          <w:rFonts w:ascii="Sakkal Majalla" w:hAnsi="Sakkal Majalla" w:cs="Sakkal Majalla" w:hint="cs"/>
          <w:sz w:val="28"/>
          <w:szCs w:val="28"/>
          <w:rtl/>
        </w:rPr>
        <w:t>ّ</w:t>
      </w:r>
      <w:r w:rsidRPr="00771F7C">
        <w:rPr>
          <w:rFonts w:ascii="Sakkal Majalla" w:hAnsi="Sakkal Majalla" w:cs="Sakkal Majalla" w:hint="cs"/>
          <w:sz w:val="28"/>
          <w:szCs w:val="28"/>
          <w:rtl/>
        </w:rPr>
        <w:t>ضة للقصف في أي لحظة، كما تحتاج النساء الحوامل في </w:t>
      </w:r>
      <w:hyperlink r:id="rId18" w:history="1">
        <w:r w:rsidRPr="00771F7C">
          <w:rPr>
            <w:rFonts w:ascii="Sakkal Majalla" w:hAnsi="Sakkal Majalla" w:cs="Sakkal Majalla" w:hint="cs"/>
            <w:sz w:val="28"/>
            <w:szCs w:val="28"/>
            <w:rtl/>
          </w:rPr>
          <w:t>غزة</w:t>
        </w:r>
      </w:hyperlink>
      <w:r w:rsidRPr="00771F7C">
        <w:rPr>
          <w:rFonts w:ascii="Sakkal Majalla" w:hAnsi="Sakkal Majalla" w:cs="Sakkal Majalla" w:hint="cs"/>
          <w:sz w:val="28"/>
          <w:szCs w:val="28"/>
        </w:rPr>
        <w:t> </w:t>
      </w:r>
      <w:r w:rsidRPr="00771F7C">
        <w:rPr>
          <w:rFonts w:ascii="Sakkal Majalla" w:hAnsi="Sakkal Majalla" w:cs="Sakkal Majalla" w:hint="cs"/>
          <w:sz w:val="28"/>
          <w:szCs w:val="28"/>
          <w:rtl/>
        </w:rPr>
        <w:t xml:space="preserve">إلى 300 مل من السوائل لدعم أطفالهن الذين لم يولدوا بعد، في ظل عدم </w:t>
      </w:r>
      <w:r w:rsidR="000377BE" w:rsidRPr="00771F7C">
        <w:rPr>
          <w:rFonts w:ascii="Sakkal Majalla" w:hAnsi="Sakkal Majalla" w:cs="Sakkal Majalla" w:hint="cs"/>
          <w:sz w:val="28"/>
          <w:szCs w:val="28"/>
          <w:rtl/>
        </w:rPr>
        <w:t xml:space="preserve">إمكانية </w:t>
      </w:r>
      <w:r w:rsidR="005E41C4" w:rsidRPr="00771F7C">
        <w:rPr>
          <w:rFonts w:ascii="Sakkal Majalla" w:hAnsi="Sakkal Majalla" w:cs="Sakkal Majalla" w:hint="cs"/>
          <w:sz w:val="28"/>
          <w:szCs w:val="28"/>
          <w:rtl/>
        </w:rPr>
        <w:t>حصوله</w:t>
      </w:r>
      <w:r w:rsidR="007834C1" w:rsidRPr="00771F7C">
        <w:rPr>
          <w:rFonts w:ascii="Sakkal Majalla" w:hAnsi="Sakkal Majalla" w:cs="Sakkal Majalla" w:hint="cs"/>
          <w:sz w:val="28"/>
          <w:szCs w:val="28"/>
          <w:rtl/>
        </w:rPr>
        <w:t>ن</w:t>
      </w:r>
      <w:r w:rsidR="005E41C4"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 xml:space="preserve">على المياه النظيفة والتغذية السليمة، حيث انخفض معدل توفر المياه </w:t>
      </w:r>
      <w:r w:rsidR="000377BE" w:rsidRPr="00771F7C">
        <w:rPr>
          <w:rFonts w:ascii="Sakkal Majalla" w:hAnsi="Sakkal Majalla" w:cs="Sakkal Majalla" w:hint="cs"/>
          <w:sz w:val="28"/>
          <w:szCs w:val="28"/>
          <w:rtl/>
        </w:rPr>
        <w:t xml:space="preserve">إلى </w:t>
      </w:r>
      <w:r w:rsidRPr="00771F7C">
        <w:rPr>
          <w:rFonts w:ascii="Sakkal Majalla" w:hAnsi="Sakkal Majalla" w:cs="Sakkal Majalla" w:hint="cs"/>
          <w:sz w:val="28"/>
          <w:szCs w:val="28"/>
          <w:rtl/>
        </w:rPr>
        <w:t>3 لتر</w:t>
      </w:r>
      <w:r w:rsidR="000377BE" w:rsidRPr="00771F7C">
        <w:rPr>
          <w:rFonts w:ascii="Sakkal Majalla" w:hAnsi="Sakkal Majalla" w:cs="Sakkal Majalla" w:hint="cs"/>
          <w:sz w:val="28"/>
          <w:szCs w:val="28"/>
          <w:rtl/>
        </w:rPr>
        <w:t>ات</w:t>
      </w:r>
      <w:r w:rsidRPr="00771F7C">
        <w:rPr>
          <w:rFonts w:ascii="Sakkal Majalla" w:hAnsi="Sakkal Majalla" w:cs="Sakkal Majalla" w:hint="cs"/>
          <w:sz w:val="28"/>
          <w:szCs w:val="28"/>
          <w:rtl/>
        </w:rPr>
        <w:t xml:space="preserve"> يومياً لكل شخص في ظل توقف 3 محطات لتحلية المياه بشكل تام</w:t>
      </w:r>
      <w:r w:rsidR="000377BE"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وهذا يؤثر على صحتهن ويزيد من المخاطر أثناء الولادة</w:t>
      </w:r>
      <w:r w:rsidR="000377BE" w:rsidRPr="00771F7C">
        <w:rPr>
          <w:rFonts w:ascii="Sakkal Majalla" w:hAnsi="Sakkal Majalla" w:cs="Sakkal Majalla" w:hint="cs"/>
          <w:sz w:val="28"/>
          <w:szCs w:val="28"/>
        </w:rPr>
        <w:t>.</w:t>
      </w:r>
    </w:p>
    <w:p w14:paraId="7D8D5278" w14:textId="1C6707EA" w:rsidR="003A3EC1" w:rsidRPr="00771F7C" w:rsidRDefault="003A3EC1"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يذكر </w:t>
      </w:r>
      <w:r w:rsidR="000377BE" w:rsidRPr="00771F7C">
        <w:rPr>
          <w:rFonts w:ascii="Sakkal Majalla" w:hAnsi="Sakkal Majalla" w:cs="Sakkal Majalla" w:hint="cs"/>
          <w:sz w:val="28"/>
          <w:szCs w:val="28"/>
          <w:rtl/>
        </w:rPr>
        <w:t xml:space="preserve">أن حوالى </w:t>
      </w:r>
      <w:r w:rsidR="00414CC0">
        <w:rPr>
          <w:rFonts w:ascii="Sakkal Majalla" w:hAnsi="Sakkal Majalla" w:cs="Sakkal Majalla" w:hint="cs"/>
          <w:sz w:val="28"/>
          <w:szCs w:val="28"/>
          <w:rtl/>
        </w:rPr>
        <w:t>(</w:t>
      </w:r>
      <w:r w:rsidRPr="00771F7C">
        <w:rPr>
          <w:rFonts w:ascii="Sakkal Majalla" w:hAnsi="Sakkal Majalla" w:cs="Sakkal Majalla" w:hint="cs"/>
          <w:sz w:val="28"/>
          <w:szCs w:val="28"/>
          <w:rtl/>
        </w:rPr>
        <w:t>96%</w:t>
      </w:r>
      <w:r w:rsidR="00414CC0">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من الأسر تعتمد على مياه شرب غير </w:t>
      </w:r>
      <w:r w:rsidR="000377BE" w:rsidRPr="00771F7C">
        <w:rPr>
          <w:rFonts w:ascii="Sakkal Majalla" w:hAnsi="Sakkal Majalla" w:cs="Sakkal Majalla" w:hint="cs"/>
          <w:sz w:val="28"/>
          <w:szCs w:val="28"/>
          <w:rtl/>
        </w:rPr>
        <w:t xml:space="preserve">آمنة </w:t>
      </w:r>
      <w:r w:rsidRPr="00771F7C">
        <w:rPr>
          <w:rFonts w:ascii="Sakkal Majalla" w:hAnsi="Sakkal Majalla" w:cs="Sakkal Majalla" w:hint="cs"/>
          <w:sz w:val="28"/>
          <w:szCs w:val="28"/>
          <w:rtl/>
        </w:rPr>
        <w:t>في الأوضاع والظروف العادية</w:t>
      </w:r>
      <w:r w:rsidR="008F526B" w:rsidRPr="00771F7C">
        <w:rPr>
          <w:rFonts w:ascii="Sakkal Majalla" w:hAnsi="Sakkal Majalla" w:cs="Sakkal Majalla" w:hint="cs"/>
          <w:sz w:val="28"/>
          <w:szCs w:val="28"/>
          <w:rtl/>
        </w:rPr>
        <w:t>.</w:t>
      </w:r>
    </w:p>
    <w:p w14:paraId="0F5FA9D4" w14:textId="09AF973E" w:rsidR="000377BE" w:rsidRPr="00771F7C" w:rsidRDefault="003A3EC1"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يؤثر سوء التغذية وانعدام الأمن الغذائي سلبيا</w:t>
      </w:r>
      <w:r w:rsidR="000377BE"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على الصحة المناعية للنساء الحوامل والمرضعات، ما يزيد من تعرضهم للإصابة بالأمراض المرتبطة بتغذية الأم مثل فقر الدم، وتسمم الحمل، والنزيف</w:t>
      </w:r>
      <w:r w:rsidR="000377BE"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 xml:space="preserve">وهذا يزيد من خطر الوفاة لكل من الأمهات والأطفال. </w:t>
      </w:r>
    </w:p>
    <w:p w14:paraId="0235D001" w14:textId="3E692C45" w:rsidR="00FD7DED" w:rsidRPr="00771F7C" w:rsidRDefault="000377BE"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و</w:t>
      </w:r>
      <w:r w:rsidR="003A3EC1" w:rsidRPr="00771F7C">
        <w:rPr>
          <w:rFonts w:ascii="Sakkal Majalla" w:hAnsi="Sakkal Majalla" w:cs="Sakkal Majalla" w:hint="cs"/>
          <w:sz w:val="28"/>
          <w:szCs w:val="28"/>
          <w:rtl/>
        </w:rPr>
        <w:t>ت</w:t>
      </w:r>
      <w:r w:rsidRPr="00771F7C">
        <w:rPr>
          <w:rFonts w:ascii="Sakkal Majalla" w:hAnsi="Sakkal Majalla" w:cs="Sakkal Majalla" w:hint="cs"/>
          <w:sz w:val="28"/>
          <w:szCs w:val="28"/>
          <w:rtl/>
        </w:rPr>
        <w:t>ُ</w:t>
      </w:r>
      <w:r w:rsidR="003A3EC1" w:rsidRPr="00771F7C">
        <w:rPr>
          <w:rFonts w:ascii="Sakkal Majalla" w:hAnsi="Sakkal Majalla" w:cs="Sakkal Majalla" w:hint="cs"/>
          <w:sz w:val="28"/>
          <w:szCs w:val="28"/>
          <w:rtl/>
        </w:rPr>
        <w:t xml:space="preserve">عد الضغوط النفسية والتعامل معها في مقدمة التحديات، بالإضافة </w:t>
      </w:r>
      <w:r w:rsidRPr="00771F7C">
        <w:rPr>
          <w:rFonts w:ascii="Sakkal Majalla" w:hAnsi="Sakkal Majalla" w:cs="Sakkal Majalla" w:hint="cs"/>
          <w:sz w:val="28"/>
          <w:szCs w:val="28"/>
          <w:rtl/>
        </w:rPr>
        <w:t xml:space="preserve">إلى </w:t>
      </w:r>
      <w:r w:rsidR="003A3EC1" w:rsidRPr="00771F7C">
        <w:rPr>
          <w:rFonts w:ascii="Sakkal Majalla" w:hAnsi="Sakkal Majalla" w:cs="Sakkal Majalla" w:hint="cs"/>
          <w:sz w:val="28"/>
          <w:szCs w:val="28"/>
          <w:rtl/>
        </w:rPr>
        <w:t xml:space="preserve">مواجهة واقع جديد مختلف </w:t>
      </w:r>
      <w:r w:rsidRPr="00771F7C">
        <w:rPr>
          <w:rFonts w:ascii="Sakkal Majalla" w:hAnsi="Sakkal Majalla" w:cs="Sakkal Majalla" w:hint="cs"/>
          <w:sz w:val="28"/>
          <w:szCs w:val="28"/>
          <w:rtl/>
        </w:rPr>
        <w:t xml:space="preserve">إثر </w:t>
      </w:r>
      <w:r w:rsidR="003A3EC1" w:rsidRPr="00771F7C">
        <w:rPr>
          <w:rFonts w:ascii="Sakkal Majalla" w:hAnsi="Sakkal Majalla" w:cs="Sakkal Majalla" w:hint="cs"/>
          <w:sz w:val="28"/>
          <w:szCs w:val="28"/>
          <w:rtl/>
        </w:rPr>
        <w:t xml:space="preserve">استهداف الغارات الجوية للمنازل السكنية للمواطنين ومجابهة </w:t>
      </w:r>
      <w:r w:rsidRPr="00771F7C">
        <w:rPr>
          <w:rFonts w:ascii="Sakkal Majalla" w:hAnsi="Sakkal Majalla" w:cs="Sakkal Majalla" w:hint="cs"/>
          <w:sz w:val="28"/>
          <w:szCs w:val="28"/>
          <w:rtl/>
        </w:rPr>
        <w:t xml:space="preserve">أوضاع إنسانية </w:t>
      </w:r>
      <w:r w:rsidR="003A3EC1" w:rsidRPr="00771F7C">
        <w:rPr>
          <w:rFonts w:ascii="Sakkal Majalla" w:hAnsi="Sakkal Majalla" w:cs="Sakkal Majalla" w:hint="cs"/>
          <w:sz w:val="28"/>
          <w:szCs w:val="28"/>
          <w:rtl/>
        </w:rPr>
        <w:t xml:space="preserve">ومعيشية </w:t>
      </w:r>
      <w:r w:rsidRPr="00771F7C">
        <w:rPr>
          <w:rFonts w:ascii="Sakkal Majalla" w:hAnsi="Sakkal Majalla" w:cs="Sakkal Majalla" w:hint="cs"/>
          <w:sz w:val="28"/>
          <w:szCs w:val="28"/>
          <w:rtl/>
        </w:rPr>
        <w:t>صعبة</w:t>
      </w:r>
      <w:r w:rsidR="003A3EC1" w:rsidRPr="00771F7C">
        <w:rPr>
          <w:rFonts w:ascii="Sakkal Majalla" w:hAnsi="Sakkal Majalla" w:cs="Sakkal Majalla" w:hint="cs"/>
          <w:sz w:val="28"/>
          <w:szCs w:val="28"/>
          <w:rtl/>
        </w:rPr>
        <w:t>.</w:t>
      </w:r>
    </w:p>
    <w:p w14:paraId="3B67EB51" w14:textId="77777777" w:rsidR="00672267" w:rsidRPr="00771F7C" w:rsidRDefault="00672267" w:rsidP="00E65B12">
      <w:pPr>
        <w:bidi/>
        <w:spacing w:before="120" w:after="120" w:line="240" w:lineRule="auto"/>
        <w:jc w:val="both"/>
        <w:rPr>
          <w:rFonts w:ascii="Sakkal Majalla" w:hAnsi="Sakkal Majalla" w:cs="Sakkal Majalla"/>
          <w:sz w:val="28"/>
          <w:szCs w:val="28"/>
          <w:rtl/>
        </w:rPr>
      </w:pPr>
    </w:p>
    <w:p w14:paraId="1CBB451D" w14:textId="378C0657" w:rsidR="00672267" w:rsidRPr="00771F7C" w:rsidRDefault="00672267" w:rsidP="00E65B12">
      <w:pPr>
        <w:pStyle w:val="ListParagraph"/>
        <w:numPr>
          <w:ilvl w:val="0"/>
          <w:numId w:val="16"/>
        </w:numPr>
        <w:shd w:val="clear" w:color="auto" w:fill="FFFFFF" w:themeFill="background1"/>
        <w:bidi/>
        <w:rPr>
          <w:rFonts w:ascii="Sakkal Majalla" w:hAnsi="Sakkal Majalla" w:cs="Sakkal Majalla"/>
          <w:b/>
          <w:bCs/>
          <w:sz w:val="28"/>
          <w:szCs w:val="28"/>
          <w:rtl/>
        </w:rPr>
      </w:pPr>
      <w:r w:rsidRPr="00771F7C">
        <w:rPr>
          <w:rFonts w:ascii="Sakkal Majalla" w:hAnsi="Sakkal Majalla" w:cs="Sakkal Majalla" w:hint="cs"/>
          <w:b/>
          <w:bCs/>
          <w:sz w:val="28"/>
          <w:szCs w:val="28"/>
          <w:rtl/>
        </w:rPr>
        <w:t xml:space="preserve">انعدام </w:t>
      </w:r>
      <w:r w:rsidR="00573996" w:rsidRPr="00771F7C">
        <w:rPr>
          <w:rFonts w:ascii="Sakkal Majalla" w:hAnsi="Sakkal Majalla" w:cs="Sakkal Majalla" w:hint="cs"/>
          <w:b/>
          <w:bCs/>
          <w:sz w:val="28"/>
          <w:szCs w:val="28"/>
          <w:rtl/>
        </w:rPr>
        <w:t xml:space="preserve">الأمن </w:t>
      </w:r>
      <w:r w:rsidRPr="00771F7C">
        <w:rPr>
          <w:rFonts w:ascii="Sakkal Majalla" w:hAnsi="Sakkal Majalla" w:cs="Sakkal Majalla" w:hint="cs"/>
          <w:b/>
          <w:bCs/>
          <w:sz w:val="28"/>
          <w:szCs w:val="28"/>
          <w:rtl/>
        </w:rPr>
        <w:t>الاقتصادي.. أعباء الرعاية مضاعفة</w:t>
      </w:r>
    </w:p>
    <w:p w14:paraId="506FFCB6" w14:textId="7AA43D91" w:rsidR="00DD0AD3" w:rsidRPr="00771F7C" w:rsidRDefault="00672267"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وفي ظل العدوانات المستمرة تزداد معاناة النساء الاقتصادية</w:t>
      </w:r>
      <w:r w:rsidR="006F5FC3" w:rsidRPr="00771F7C">
        <w:rPr>
          <w:rFonts w:ascii="Sakkal Majalla" w:hAnsi="Sakkal Majalla" w:cs="Sakkal Majalla" w:hint="cs"/>
          <w:sz w:val="28"/>
          <w:szCs w:val="28"/>
          <w:rtl/>
        </w:rPr>
        <w:t xml:space="preserve">، </w:t>
      </w:r>
      <w:r w:rsidR="00573996" w:rsidRPr="00771F7C">
        <w:rPr>
          <w:rFonts w:ascii="Sakkal Majalla" w:hAnsi="Sakkal Majalla" w:cs="Sakkal Majalla" w:hint="cs"/>
          <w:sz w:val="28"/>
          <w:szCs w:val="28"/>
          <w:rtl/>
        </w:rPr>
        <w:t>و</w:t>
      </w:r>
      <w:r w:rsidRPr="00771F7C">
        <w:rPr>
          <w:rFonts w:ascii="Sakkal Majalla" w:hAnsi="Sakkal Majalla" w:cs="Sakkal Majalla" w:hint="cs"/>
          <w:sz w:val="28"/>
          <w:szCs w:val="28"/>
          <w:rtl/>
        </w:rPr>
        <w:t xml:space="preserve">ترتفع نسبة الفقر، </w:t>
      </w:r>
      <w:r w:rsidR="00573996" w:rsidRPr="00771F7C">
        <w:rPr>
          <w:rFonts w:ascii="Sakkal Majalla" w:hAnsi="Sakkal Majalla" w:cs="Sakkal Majalla" w:hint="cs"/>
          <w:sz w:val="28"/>
          <w:szCs w:val="28"/>
          <w:rtl/>
        </w:rPr>
        <w:t xml:space="preserve">فخلال </w:t>
      </w:r>
      <w:r w:rsidRPr="00771F7C">
        <w:rPr>
          <w:rFonts w:ascii="Sakkal Majalla" w:hAnsi="Sakkal Majalla" w:cs="Sakkal Majalla" w:hint="cs"/>
          <w:sz w:val="28"/>
          <w:szCs w:val="28"/>
          <w:rtl/>
        </w:rPr>
        <w:t xml:space="preserve">النصف الأول من </w:t>
      </w:r>
      <w:r w:rsidR="00573996" w:rsidRPr="00771F7C">
        <w:rPr>
          <w:rFonts w:ascii="Sakkal Majalla" w:hAnsi="Sakkal Majalla" w:cs="Sakkal Majalla" w:hint="cs"/>
          <w:sz w:val="28"/>
          <w:szCs w:val="28"/>
          <w:rtl/>
        </w:rPr>
        <w:t>ال</w:t>
      </w:r>
      <w:r w:rsidRPr="00771F7C">
        <w:rPr>
          <w:rFonts w:ascii="Sakkal Majalla" w:hAnsi="Sakkal Majalla" w:cs="Sakkal Majalla" w:hint="cs"/>
          <w:sz w:val="28"/>
          <w:szCs w:val="28"/>
          <w:rtl/>
        </w:rPr>
        <w:t>عام 2023</w:t>
      </w:r>
      <w:r w:rsidR="00573996" w:rsidRPr="00771F7C">
        <w:rPr>
          <w:rFonts w:ascii="Sakkal Majalla" w:hAnsi="Sakkal Majalla" w:cs="Sakkal Majalla" w:hint="cs"/>
          <w:sz w:val="28"/>
          <w:szCs w:val="28"/>
          <w:rtl/>
        </w:rPr>
        <w:t>م</w:t>
      </w:r>
      <w:r w:rsidRPr="00771F7C">
        <w:rPr>
          <w:rFonts w:ascii="Sakkal Majalla" w:hAnsi="Sakkal Majalla" w:cs="Sakkal Majalla" w:hint="cs"/>
          <w:sz w:val="28"/>
          <w:szCs w:val="28"/>
          <w:rtl/>
        </w:rPr>
        <w:t>، ارتفعت نسبة الفقر بين أفراد الأسر التي ت</w:t>
      </w:r>
      <w:r w:rsidR="00573996" w:rsidRPr="00771F7C">
        <w:rPr>
          <w:rFonts w:ascii="Sakkal Majalla" w:hAnsi="Sakkal Majalla" w:cs="Sakkal Majalla" w:hint="cs"/>
          <w:sz w:val="28"/>
          <w:szCs w:val="28"/>
          <w:rtl/>
        </w:rPr>
        <w:t>ت</w:t>
      </w:r>
      <w:r w:rsidRPr="00771F7C">
        <w:rPr>
          <w:rFonts w:ascii="Sakkal Majalla" w:hAnsi="Sakkal Majalla" w:cs="Sakkal Majalla" w:hint="cs"/>
          <w:sz w:val="28"/>
          <w:szCs w:val="28"/>
          <w:rtl/>
        </w:rPr>
        <w:t xml:space="preserve">رأسها أنثى في قطاع غزة (52.2%) عن مثيلاتها في الضفة الغربية (10.2%)، وهذا يؤدي </w:t>
      </w:r>
      <w:r w:rsidR="00DD0AD3" w:rsidRPr="00771F7C">
        <w:rPr>
          <w:rFonts w:ascii="Sakkal Majalla" w:hAnsi="Sakkal Majalla" w:cs="Sakkal Majalla" w:hint="cs"/>
          <w:sz w:val="28"/>
          <w:szCs w:val="28"/>
          <w:rtl/>
        </w:rPr>
        <w:t xml:space="preserve">إلى </w:t>
      </w:r>
      <w:r w:rsidRPr="00771F7C">
        <w:rPr>
          <w:rFonts w:ascii="Sakkal Majalla" w:hAnsi="Sakkal Majalla" w:cs="Sakkal Majalla" w:hint="cs"/>
          <w:sz w:val="28"/>
          <w:szCs w:val="28"/>
          <w:rtl/>
        </w:rPr>
        <w:t xml:space="preserve">زيادة </w:t>
      </w:r>
      <w:r w:rsidR="00DD0AD3" w:rsidRPr="00771F7C">
        <w:rPr>
          <w:rFonts w:ascii="Sakkal Majalla" w:hAnsi="Sakkal Majalla" w:cs="Sakkal Majalla" w:hint="cs"/>
          <w:sz w:val="28"/>
          <w:szCs w:val="28"/>
          <w:rtl/>
        </w:rPr>
        <w:t xml:space="preserve">في </w:t>
      </w:r>
      <w:r w:rsidRPr="00771F7C">
        <w:rPr>
          <w:rFonts w:ascii="Sakkal Majalla" w:hAnsi="Sakkal Majalla" w:cs="Sakkal Majalla" w:hint="cs"/>
          <w:sz w:val="28"/>
          <w:szCs w:val="28"/>
          <w:rtl/>
        </w:rPr>
        <w:t xml:space="preserve">تعقيد الوضع بالنسبة لهذه الأسر في ظل الاوضاع السائدة التي تؤدي في معظم </w:t>
      </w:r>
      <w:r w:rsidR="00DD0AD3" w:rsidRPr="00771F7C">
        <w:rPr>
          <w:rFonts w:ascii="Sakkal Majalla" w:hAnsi="Sakkal Majalla" w:cs="Sakkal Majalla" w:hint="cs"/>
          <w:sz w:val="28"/>
          <w:szCs w:val="28"/>
          <w:rtl/>
        </w:rPr>
        <w:t xml:space="preserve">الأحيان إلى </w:t>
      </w:r>
      <w:r w:rsidRPr="00771F7C">
        <w:rPr>
          <w:rFonts w:ascii="Sakkal Majalla" w:hAnsi="Sakkal Majalla" w:cs="Sakkal Majalla" w:hint="cs"/>
          <w:sz w:val="28"/>
          <w:szCs w:val="28"/>
          <w:rtl/>
        </w:rPr>
        <w:t xml:space="preserve">تفاقم التأقلم مع </w:t>
      </w:r>
      <w:r w:rsidR="00DD0AD3" w:rsidRPr="00771F7C">
        <w:rPr>
          <w:rFonts w:ascii="Sakkal Majalla" w:hAnsi="Sakkal Majalla" w:cs="Sakkal Majalla" w:hint="cs"/>
          <w:sz w:val="28"/>
          <w:szCs w:val="28"/>
          <w:rtl/>
        </w:rPr>
        <w:t xml:space="preserve">الأعباء </w:t>
      </w:r>
      <w:r w:rsidRPr="00771F7C">
        <w:rPr>
          <w:rFonts w:ascii="Sakkal Majalla" w:hAnsi="Sakkal Majalla" w:cs="Sakkal Majalla" w:hint="cs"/>
          <w:sz w:val="28"/>
          <w:szCs w:val="28"/>
          <w:rtl/>
        </w:rPr>
        <w:t xml:space="preserve">الاقتصادية والاجتماعية، </w:t>
      </w:r>
      <w:r w:rsidR="00DD0AD3" w:rsidRPr="00771F7C">
        <w:rPr>
          <w:rFonts w:ascii="Sakkal Majalla" w:hAnsi="Sakkal Majalla" w:cs="Sakkal Majalla" w:hint="cs"/>
          <w:sz w:val="28"/>
          <w:szCs w:val="28"/>
          <w:rtl/>
        </w:rPr>
        <w:t>بالتزامن</w:t>
      </w:r>
      <w:r w:rsidRPr="00771F7C">
        <w:rPr>
          <w:rFonts w:ascii="Sakkal Majalla" w:hAnsi="Sakkal Majalla" w:cs="Sakkal Majalla" w:hint="cs"/>
          <w:sz w:val="28"/>
          <w:szCs w:val="28"/>
          <w:rtl/>
        </w:rPr>
        <w:t xml:space="preserve"> </w:t>
      </w:r>
      <w:r w:rsidR="00DD0AD3" w:rsidRPr="00771F7C">
        <w:rPr>
          <w:rFonts w:ascii="Sakkal Majalla" w:hAnsi="Sakkal Majalla" w:cs="Sakkal Majalla" w:hint="cs"/>
          <w:sz w:val="28"/>
          <w:szCs w:val="28"/>
          <w:rtl/>
        </w:rPr>
        <w:t xml:space="preserve">مع </w:t>
      </w:r>
      <w:r w:rsidRPr="00771F7C">
        <w:rPr>
          <w:rFonts w:ascii="Sakkal Majalla" w:hAnsi="Sakkal Majalla" w:cs="Sakkal Majalla" w:hint="cs"/>
          <w:sz w:val="28"/>
          <w:szCs w:val="28"/>
          <w:rtl/>
        </w:rPr>
        <w:t xml:space="preserve">وجود معدلات بطالة مرتفعة (66%) بين </w:t>
      </w:r>
      <w:r w:rsidR="00DD0AD3" w:rsidRPr="00771F7C">
        <w:rPr>
          <w:rFonts w:ascii="Sakkal Majalla" w:hAnsi="Sakkal Majalla" w:cs="Sakkal Majalla" w:hint="cs"/>
          <w:sz w:val="28"/>
          <w:szCs w:val="28"/>
          <w:rtl/>
        </w:rPr>
        <w:t xml:space="preserve">الإناث </w:t>
      </w:r>
      <w:r w:rsidRPr="00771F7C">
        <w:rPr>
          <w:rFonts w:ascii="Sakkal Majalla" w:hAnsi="Sakkal Majalla" w:cs="Sakkal Majalla" w:hint="cs"/>
          <w:sz w:val="28"/>
          <w:szCs w:val="28"/>
          <w:rtl/>
        </w:rPr>
        <w:t xml:space="preserve">من بين المشاركات في القوى العاملة (15 سنة فأكثر) في قطاع غزة خلال الربع الثاني من العام 2023، علماً أن </w:t>
      </w:r>
      <w:r w:rsidR="00414CC0">
        <w:rPr>
          <w:rFonts w:ascii="Sakkal Majalla" w:hAnsi="Sakkal Majalla" w:cs="Sakkal Majalla" w:hint="cs"/>
          <w:sz w:val="28"/>
          <w:szCs w:val="28"/>
          <w:rtl/>
        </w:rPr>
        <w:t>(</w:t>
      </w:r>
      <w:r w:rsidRPr="00771F7C">
        <w:rPr>
          <w:rFonts w:ascii="Sakkal Majalla" w:hAnsi="Sakkal Majalla" w:cs="Sakkal Majalla" w:hint="cs"/>
          <w:sz w:val="28"/>
          <w:szCs w:val="28"/>
          <w:rtl/>
        </w:rPr>
        <w:t>41%</w:t>
      </w:r>
      <w:r w:rsidR="00414CC0">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من الأسر في قطاع غزة كانت تعاني من انعدام الأمن الغذائي بشكل حاد خلال العام 2020، وهناك فجوة </w:t>
      </w:r>
      <w:r w:rsidRPr="00771F7C">
        <w:rPr>
          <w:rFonts w:ascii="Sakkal Majalla" w:hAnsi="Sakkal Majalla" w:cs="Sakkal Majalla" w:hint="cs"/>
          <w:sz w:val="28"/>
          <w:szCs w:val="28"/>
          <w:rtl/>
        </w:rPr>
        <w:lastRenderedPageBreak/>
        <w:t xml:space="preserve">مقدارها </w:t>
      </w:r>
      <w:r w:rsidR="00E65B12">
        <w:rPr>
          <w:rFonts w:ascii="Sakkal Majalla" w:hAnsi="Sakkal Majalla" w:cs="Sakkal Majalla" w:hint="cs"/>
          <w:sz w:val="28"/>
          <w:szCs w:val="28"/>
          <w:rtl/>
        </w:rPr>
        <w:t>(</w:t>
      </w:r>
      <w:r w:rsidRPr="00771F7C">
        <w:rPr>
          <w:rFonts w:ascii="Sakkal Majalla" w:hAnsi="Sakkal Majalla" w:cs="Sakkal Majalla" w:hint="cs"/>
          <w:sz w:val="28"/>
          <w:szCs w:val="28"/>
          <w:rtl/>
        </w:rPr>
        <w:t xml:space="preserve">11.1 </w:t>
      </w:r>
      <w:r w:rsidR="00E65B12">
        <w:rPr>
          <w:rFonts w:ascii="Sakkal Majalla" w:hAnsi="Sakkal Majalla" w:cs="Sakkal Majalla" w:hint="cs"/>
          <w:sz w:val="28"/>
          <w:szCs w:val="28"/>
          <w:rtl/>
        </w:rPr>
        <w:t>)</w:t>
      </w:r>
      <w:r w:rsidRPr="00771F7C">
        <w:rPr>
          <w:rFonts w:ascii="Sakkal Majalla" w:hAnsi="Sakkal Majalla" w:cs="Sakkal Majalla" w:hint="cs"/>
          <w:sz w:val="28"/>
          <w:szCs w:val="28"/>
          <w:rtl/>
        </w:rPr>
        <w:t xml:space="preserve">نقطة مئوية لصالح الأسر التي </w:t>
      </w:r>
      <w:r w:rsidR="00DD0AD3" w:rsidRPr="00771F7C">
        <w:rPr>
          <w:rFonts w:ascii="Sakkal Majalla" w:hAnsi="Sakkal Majalla" w:cs="Sakkal Majalla" w:hint="cs"/>
          <w:sz w:val="28"/>
          <w:szCs w:val="28"/>
          <w:rtl/>
        </w:rPr>
        <w:t xml:space="preserve">تترأسها </w:t>
      </w:r>
      <w:r w:rsidRPr="00771F7C">
        <w:rPr>
          <w:rFonts w:ascii="Sakkal Majalla" w:hAnsi="Sakkal Majalla" w:cs="Sakkal Majalla" w:hint="cs"/>
          <w:sz w:val="28"/>
          <w:szCs w:val="28"/>
          <w:rtl/>
        </w:rPr>
        <w:t xml:space="preserve">إناث بنسبة بلغت </w:t>
      </w:r>
      <w:r w:rsidR="00414CC0">
        <w:rPr>
          <w:rFonts w:ascii="Sakkal Majalla" w:hAnsi="Sakkal Majalla" w:cs="Sakkal Majalla" w:hint="cs"/>
          <w:sz w:val="28"/>
          <w:szCs w:val="28"/>
          <w:rtl/>
        </w:rPr>
        <w:t>(</w:t>
      </w:r>
      <w:r w:rsidRPr="00771F7C">
        <w:rPr>
          <w:rFonts w:ascii="Sakkal Majalla" w:hAnsi="Sakkal Majalla" w:cs="Sakkal Majalla" w:hint="cs"/>
          <w:sz w:val="28"/>
          <w:szCs w:val="28"/>
          <w:rtl/>
        </w:rPr>
        <w:t>30.6%</w:t>
      </w:r>
      <w:r w:rsidR="00414CC0">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مقابل </w:t>
      </w:r>
      <w:r w:rsidR="00E65B12">
        <w:rPr>
          <w:rFonts w:ascii="Sakkal Majalla" w:hAnsi="Sakkal Majalla" w:cs="Sakkal Majalla" w:hint="cs"/>
          <w:sz w:val="28"/>
          <w:szCs w:val="28"/>
          <w:rtl/>
        </w:rPr>
        <w:t>(</w:t>
      </w:r>
      <w:r w:rsidRPr="00771F7C">
        <w:rPr>
          <w:rFonts w:ascii="Sakkal Majalla" w:hAnsi="Sakkal Majalla" w:cs="Sakkal Majalla" w:hint="cs"/>
          <w:sz w:val="28"/>
          <w:szCs w:val="28"/>
          <w:rtl/>
        </w:rPr>
        <w:t>41.7%</w:t>
      </w:r>
      <w:r w:rsidR="00E65B12">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للأسر التي ي</w:t>
      </w:r>
      <w:r w:rsidR="00DD0AD3" w:rsidRPr="00771F7C">
        <w:rPr>
          <w:rFonts w:ascii="Sakkal Majalla" w:hAnsi="Sakkal Majalla" w:cs="Sakkal Majalla" w:hint="cs"/>
          <w:sz w:val="28"/>
          <w:szCs w:val="28"/>
          <w:rtl/>
        </w:rPr>
        <w:t>ت</w:t>
      </w:r>
      <w:r w:rsidRPr="00771F7C">
        <w:rPr>
          <w:rFonts w:ascii="Sakkal Majalla" w:hAnsi="Sakkal Majalla" w:cs="Sakkal Majalla" w:hint="cs"/>
          <w:sz w:val="28"/>
          <w:szCs w:val="28"/>
          <w:rtl/>
        </w:rPr>
        <w:t xml:space="preserve">رأسها ذكور. </w:t>
      </w:r>
    </w:p>
    <w:p w14:paraId="57573656" w14:textId="2E9E5251" w:rsidR="00672267" w:rsidRPr="00771F7C" w:rsidRDefault="00672267"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يذكر أن هناك زيادة في عدد الأرامل اللاتي ي</w:t>
      </w:r>
      <w:r w:rsidR="00DD0AD3" w:rsidRPr="00771F7C">
        <w:rPr>
          <w:rFonts w:ascii="Sakkal Majalla" w:hAnsi="Sakkal Majalla" w:cs="Sakkal Majalla" w:hint="cs"/>
          <w:sz w:val="28"/>
          <w:szCs w:val="28"/>
          <w:rtl/>
        </w:rPr>
        <w:t>ُ</w:t>
      </w:r>
      <w:r w:rsidRPr="00771F7C">
        <w:rPr>
          <w:rFonts w:ascii="Sakkal Majalla" w:hAnsi="Sakkal Majalla" w:cs="Sakkal Majalla" w:hint="cs"/>
          <w:sz w:val="28"/>
          <w:szCs w:val="28"/>
          <w:rtl/>
        </w:rPr>
        <w:t>ع</w:t>
      </w:r>
      <w:r w:rsidR="00DD0AD3"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لن أسرهن في قطاع غزة بأكثر من </w:t>
      </w:r>
      <w:r w:rsidR="00E65B12">
        <w:rPr>
          <w:rFonts w:ascii="Sakkal Majalla" w:hAnsi="Sakkal Majalla" w:cs="Sakkal Majalla" w:hint="cs"/>
          <w:sz w:val="28"/>
          <w:szCs w:val="28"/>
          <w:rtl/>
        </w:rPr>
        <w:t>(</w:t>
      </w:r>
      <w:r w:rsidRPr="00771F7C">
        <w:rPr>
          <w:rFonts w:ascii="Sakkal Majalla" w:hAnsi="Sakkal Majalla" w:cs="Sakkal Majalla" w:hint="cs"/>
          <w:sz w:val="28"/>
          <w:szCs w:val="28"/>
          <w:rtl/>
        </w:rPr>
        <w:t>1,000</w:t>
      </w:r>
      <w:r w:rsidR="00E65B12">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أرملة، بعد استشهاد أزواجهن جر</w:t>
      </w:r>
      <w:r w:rsidR="00DD0AD3" w:rsidRPr="00771F7C">
        <w:rPr>
          <w:rFonts w:ascii="Sakkal Majalla" w:hAnsi="Sakkal Majalla" w:cs="Sakkal Majalla" w:hint="cs"/>
          <w:sz w:val="28"/>
          <w:szCs w:val="28"/>
          <w:rtl/>
        </w:rPr>
        <w:t>ّ</w:t>
      </w:r>
      <w:r w:rsidRPr="00771F7C">
        <w:rPr>
          <w:rFonts w:ascii="Sakkal Majalla" w:hAnsi="Sakkal Majalla" w:cs="Sakkal Majalla" w:hint="cs"/>
          <w:sz w:val="28"/>
          <w:szCs w:val="28"/>
          <w:rtl/>
        </w:rPr>
        <w:t>اء الحرب المستمرة على القطاع.</w:t>
      </w:r>
    </w:p>
    <w:p w14:paraId="43A295A2" w14:textId="77777777" w:rsidR="00116E45" w:rsidRPr="00771F7C" w:rsidRDefault="00116E45"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إضافة إلى ذلك يشكّل العدوان الحربي الحالي عاملاَ آخر في انعدام الأمن الاقتصادي للنساء، خاصة من شهدن القتل والدمار وفقدان المعيل والأبناء، أو فقد المنازل والبيوت، ما يبدد لديهن الشعور بالأمان والحماية.</w:t>
      </w:r>
    </w:p>
    <w:p w14:paraId="4F533A32" w14:textId="77777777" w:rsidR="00116E45" w:rsidRPr="00771F7C" w:rsidRDefault="00116E45"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 عدا أن المئات من النساء سيجدن أنفسهن ولفترات قد تمتد طويلاً وربما إلى الأبد وقد اضطررن إلى رعاية الزوج أو أفراد الأسرة المصابين بجروح وإعاقات دائمة، والأطفال الذين تضررت صحتهم النفسية نظراً للرعب المَعيش في ظل العدوان والذين يحتاجون لرعاية خاصة. </w:t>
      </w:r>
    </w:p>
    <w:p w14:paraId="06B3D10F" w14:textId="0590FCB1" w:rsidR="00672267" w:rsidRPr="00771F7C" w:rsidRDefault="00672267"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 وفقا</w:t>
      </w:r>
      <w:r w:rsidR="00116E45"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لتقرير "تقييم سريع واستجابة إنسانية للوضع في الأرض الفلسطينية المحتلة خلال شهر </w:t>
      </w:r>
      <w:r w:rsidR="00116E45" w:rsidRPr="00771F7C">
        <w:rPr>
          <w:rFonts w:ascii="Sakkal Majalla" w:hAnsi="Sakkal Majalla" w:cs="Sakkal Majalla" w:hint="cs"/>
          <w:sz w:val="28"/>
          <w:szCs w:val="28"/>
          <w:rtl/>
        </w:rPr>
        <w:t>تشرين الثاني</w:t>
      </w:r>
      <w:r w:rsidRPr="00771F7C">
        <w:rPr>
          <w:rFonts w:ascii="Sakkal Majalla" w:hAnsi="Sakkal Majalla" w:cs="Sakkal Majalla" w:hint="cs"/>
          <w:sz w:val="28"/>
          <w:szCs w:val="28"/>
          <w:rtl/>
        </w:rPr>
        <w:t>"، تزايد عدد الأرامل في القطاع، حيث أصبح أكثر من 900 امرأة تعيل أسرهن بعد وفاة شركائهن الذكور</w:t>
      </w:r>
      <w:r w:rsidRPr="00E65B12">
        <w:rPr>
          <w:rFonts w:ascii="Sakkal Majalla" w:hAnsi="Sakkal Majalla" w:cs="Sakkal Majalla" w:hint="cs"/>
          <w:sz w:val="28"/>
          <w:szCs w:val="28"/>
          <w:vertAlign w:val="superscript"/>
          <w:rtl/>
        </w:rPr>
        <w:footnoteReference w:id="16"/>
      </w:r>
      <w:r w:rsidRPr="00E65B12">
        <w:rPr>
          <w:rFonts w:ascii="Sakkal Majalla" w:hAnsi="Sakkal Majalla" w:cs="Sakkal Majalla" w:hint="cs"/>
          <w:sz w:val="28"/>
          <w:szCs w:val="28"/>
          <w:vertAlign w:val="superscript"/>
          <w:rtl/>
        </w:rPr>
        <w:t>.</w:t>
      </w:r>
    </w:p>
    <w:p w14:paraId="442EEE4A" w14:textId="7D5D956E" w:rsidR="00FD7DED" w:rsidRPr="00771F7C" w:rsidRDefault="00FD7DED" w:rsidP="00E65B12">
      <w:pPr>
        <w:bidi/>
        <w:spacing w:after="0" w:line="240" w:lineRule="auto"/>
        <w:ind w:right="105"/>
        <w:jc w:val="both"/>
        <w:rPr>
          <w:rFonts w:ascii="Sakkal Majalla" w:hAnsi="Sakkal Majalla" w:cs="Sakkal Majalla"/>
          <w:b/>
          <w:bCs/>
          <w:sz w:val="28"/>
          <w:szCs w:val="28"/>
          <w:rtl/>
        </w:rPr>
      </w:pPr>
    </w:p>
    <w:p w14:paraId="53B9C0FF" w14:textId="26FD8F68" w:rsidR="00FD7DED" w:rsidRPr="00771F7C" w:rsidRDefault="00FD7DED" w:rsidP="00E65B12">
      <w:pPr>
        <w:pStyle w:val="ListParagraph"/>
        <w:numPr>
          <w:ilvl w:val="0"/>
          <w:numId w:val="16"/>
        </w:numPr>
        <w:bidi/>
        <w:spacing w:after="0" w:line="240" w:lineRule="auto"/>
        <w:ind w:right="105"/>
        <w:jc w:val="both"/>
        <w:rPr>
          <w:rFonts w:ascii="Sakkal Majalla" w:hAnsi="Sakkal Majalla" w:cs="Sakkal Majalla"/>
          <w:b/>
          <w:bCs/>
          <w:sz w:val="28"/>
          <w:szCs w:val="28"/>
          <w:rtl/>
        </w:rPr>
      </w:pPr>
      <w:r w:rsidRPr="00771F7C">
        <w:rPr>
          <w:rFonts w:ascii="Sakkal Majalla" w:hAnsi="Sakkal Majalla" w:cs="Sakkal Majalla" w:hint="cs"/>
          <w:b/>
          <w:bCs/>
          <w:sz w:val="28"/>
          <w:szCs w:val="28"/>
          <w:rtl/>
        </w:rPr>
        <w:t>تدهور الصحة النفسية.. عدم التعافي</w:t>
      </w:r>
    </w:p>
    <w:p w14:paraId="7341F452" w14:textId="4F6C9D18" w:rsidR="00FD7DED" w:rsidRPr="00771F7C" w:rsidRDefault="00FD7DED"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أظهرت دراسة </w:t>
      </w:r>
      <w:r w:rsidR="00B45AD3" w:rsidRPr="00771F7C">
        <w:rPr>
          <w:rFonts w:ascii="Sakkal Majalla" w:hAnsi="Sakkal Majalla" w:cs="Sakkal Majalla" w:hint="cs"/>
          <w:sz w:val="28"/>
          <w:szCs w:val="28"/>
          <w:rtl/>
        </w:rPr>
        <w:t xml:space="preserve">أعدها </w:t>
      </w:r>
      <w:r w:rsidRPr="00771F7C">
        <w:rPr>
          <w:rFonts w:ascii="Sakkal Majalla" w:hAnsi="Sakkal Majalla" w:cs="Sakkal Majalla" w:hint="cs"/>
          <w:sz w:val="28"/>
          <w:szCs w:val="28"/>
          <w:rtl/>
        </w:rPr>
        <w:t>البنك الدولي بالتعاون مع الجهاز المركزي للإحصاء الفلسطيني حول الصحة النفسية</w:t>
      </w:r>
      <w:r w:rsidR="00B45AD3"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حول </w:t>
      </w:r>
      <w:r w:rsidR="00B45AD3" w:rsidRPr="00771F7C">
        <w:rPr>
          <w:rFonts w:ascii="Sakkal Majalla" w:hAnsi="Sakkal Majalla" w:cs="Sakkal Majalla" w:hint="cs"/>
          <w:sz w:val="28"/>
          <w:szCs w:val="28"/>
          <w:rtl/>
        </w:rPr>
        <w:t xml:space="preserve">أثر </w:t>
      </w:r>
      <w:r w:rsidRPr="00771F7C">
        <w:rPr>
          <w:rFonts w:ascii="Sakkal Majalla" w:hAnsi="Sakkal Majalla" w:cs="Sakkal Majalla" w:hint="cs"/>
          <w:sz w:val="28"/>
          <w:szCs w:val="28"/>
          <w:rtl/>
        </w:rPr>
        <w:t xml:space="preserve">الحرب </w:t>
      </w:r>
      <w:r w:rsidR="00B45AD3" w:rsidRPr="00771F7C">
        <w:rPr>
          <w:rFonts w:ascii="Sakkal Majalla" w:hAnsi="Sakkal Majalla" w:cs="Sakkal Majalla" w:hint="cs"/>
          <w:sz w:val="28"/>
          <w:szCs w:val="28"/>
          <w:rtl/>
        </w:rPr>
        <w:t xml:space="preserve">التي </w:t>
      </w:r>
      <w:r w:rsidRPr="00771F7C">
        <w:rPr>
          <w:rFonts w:ascii="Sakkal Majalla" w:hAnsi="Sakkal Majalla" w:cs="Sakkal Majalla" w:hint="cs"/>
          <w:sz w:val="28"/>
          <w:szCs w:val="28"/>
          <w:rtl/>
        </w:rPr>
        <w:t>شنه</w:t>
      </w:r>
      <w:r w:rsidR="00B45AD3" w:rsidRPr="00771F7C">
        <w:rPr>
          <w:rFonts w:ascii="Sakkal Majalla" w:hAnsi="Sakkal Majalla" w:cs="Sakkal Majalla" w:hint="cs"/>
          <w:sz w:val="28"/>
          <w:szCs w:val="28"/>
          <w:rtl/>
        </w:rPr>
        <w:t>ا</w:t>
      </w:r>
      <w:r w:rsidRPr="00771F7C">
        <w:rPr>
          <w:rFonts w:ascii="Sakkal Majalla" w:hAnsi="Sakkal Majalla" w:cs="Sakkal Majalla" w:hint="cs"/>
          <w:sz w:val="28"/>
          <w:szCs w:val="28"/>
          <w:rtl/>
        </w:rPr>
        <w:t xml:space="preserve"> الاحتلال الاسرائيلي على القطاع في العام 2021 وتم جمع بياناتها في الربع الاول من العام 2022، أن </w:t>
      </w:r>
      <w:r w:rsidR="00E65B12">
        <w:rPr>
          <w:rFonts w:ascii="Sakkal Majalla" w:hAnsi="Sakkal Majalla" w:cs="Sakkal Majalla" w:hint="cs"/>
          <w:sz w:val="28"/>
          <w:szCs w:val="28"/>
          <w:rtl/>
        </w:rPr>
        <w:t>(</w:t>
      </w:r>
      <w:r w:rsidRPr="00771F7C">
        <w:rPr>
          <w:rFonts w:ascii="Sakkal Majalla" w:hAnsi="Sakkal Majalla" w:cs="Sakkal Majalla" w:hint="cs"/>
          <w:sz w:val="28"/>
          <w:szCs w:val="28"/>
          <w:rtl/>
        </w:rPr>
        <w:t>71%</w:t>
      </w:r>
      <w:r w:rsidR="00E65B12">
        <w:rPr>
          <w:rFonts w:ascii="Sakkal Majalla" w:hAnsi="Sakkal Majalla" w:cs="Sakkal Majalla" w:hint="cs"/>
          <w:sz w:val="28"/>
          <w:szCs w:val="28"/>
          <w:rtl/>
        </w:rPr>
        <w:t>)</w:t>
      </w:r>
      <w:r w:rsidRPr="00771F7C">
        <w:rPr>
          <w:rFonts w:ascii="Sakkal Majalla" w:hAnsi="Sakkal Majalla" w:cs="Sakkal Majalla" w:hint="cs"/>
          <w:sz w:val="28"/>
          <w:szCs w:val="28"/>
          <w:rtl/>
        </w:rPr>
        <w:t xml:space="preserve"> من سكان قطاع غزة (18 سنة فأكثر) </w:t>
      </w:r>
      <w:r w:rsidR="00B45AD3" w:rsidRPr="00771F7C">
        <w:rPr>
          <w:rFonts w:ascii="Sakkal Majalla" w:hAnsi="Sakkal Majalla" w:cs="Sakkal Majalla" w:hint="cs"/>
          <w:sz w:val="28"/>
          <w:szCs w:val="28"/>
          <w:rtl/>
        </w:rPr>
        <w:t xml:space="preserve">مصابون </w:t>
      </w:r>
      <w:r w:rsidRPr="00771F7C">
        <w:rPr>
          <w:rFonts w:ascii="Sakkal Majalla" w:hAnsi="Sakkal Majalla" w:cs="Sakkal Majalla" w:hint="cs"/>
          <w:sz w:val="28"/>
          <w:szCs w:val="28"/>
          <w:rtl/>
        </w:rPr>
        <w:t xml:space="preserve">بالاكتئاب بسبب العدوان على القطاع، في حين أن مستويات الاكتئاب كانت متشابهة بين النساء والرجال، </w:t>
      </w:r>
      <w:r w:rsidR="00B45AD3" w:rsidRPr="00771F7C">
        <w:rPr>
          <w:rFonts w:ascii="Sakkal Majalla" w:hAnsi="Sakkal Majalla" w:cs="Sakkal Majalla" w:hint="cs"/>
          <w:sz w:val="28"/>
          <w:szCs w:val="28"/>
          <w:rtl/>
        </w:rPr>
        <w:t xml:space="preserve">وأن </w:t>
      </w:r>
      <w:r w:rsidRPr="00771F7C">
        <w:rPr>
          <w:rFonts w:ascii="Sakkal Majalla" w:hAnsi="Sakkal Majalla" w:cs="Sakkal Majalla" w:hint="cs"/>
          <w:sz w:val="28"/>
          <w:szCs w:val="28"/>
          <w:rtl/>
        </w:rPr>
        <w:t>توتر الصحة النفسية يصبح أكثر سوء</w:t>
      </w:r>
      <w:r w:rsidR="00B45AD3" w:rsidRPr="00771F7C">
        <w:rPr>
          <w:rFonts w:ascii="Sakkal Majalla" w:hAnsi="Sakkal Majalla" w:cs="Sakkal Majalla" w:hint="cs"/>
          <w:sz w:val="28"/>
          <w:szCs w:val="28"/>
          <w:rtl/>
        </w:rPr>
        <w:t>ا</w:t>
      </w:r>
      <w:r w:rsidRPr="00771F7C">
        <w:rPr>
          <w:rFonts w:ascii="Sakkal Majalla" w:hAnsi="Sakkal Majalla" w:cs="Sakkal Majalla" w:hint="cs"/>
          <w:sz w:val="28"/>
          <w:szCs w:val="28"/>
          <w:rtl/>
        </w:rPr>
        <w:t xml:space="preserve"> في قطاع غزة خلال العدوان</w:t>
      </w:r>
      <w:r w:rsidR="00B45AD3"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حيث </w:t>
      </w:r>
      <w:r w:rsidR="00B45AD3" w:rsidRPr="00771F7C">
        <w:rPr>
          <w:rFonts w:ascii="Sakkal Majalla" w:hAnsi="Sakkal Majalla" w:cs="Sakkal Majalla" w:hint="cs"/>
          <w:sz w:val="28"/>
          <w:szCs w:val="28"/>
          <w:rtl/>
        </w:rPr>
        <w:t xml:space="preserve">إنه </w:t>
      </w:r>
      <w:r w:rsidRPr="00771F7C">
        <w:rPr>
          <w:rFonts w:ascii="Sakkal Majalla" w:hAnsi="Sakkal Majalla" w:cs="Sakkal Majalla" w:hint="cs"/>
          <w:sz w:val="28"/>
          <w:szCs w:val="28"/>
          <w:rtl/>
        </w:rPr>
        <w:t>لا مكان آمن</w:t>
      </w:r>
      <w:r w:rsidR="00B45AD3" w:rsidRPr="00771F7C">
        <w:rPr>
          <w:rFonts w:ascii="Sakkal Majalla" w:hAnsi="Sakkal Majalla" w:cs="Sakkal Majalla" w:hint="cs"/>
          <w:sz w:val="28"/>
          <w:szCs w:val="28"/>
          <w:rtl/>
        </w:rPr>
        <w:t>اً</w:t>
      </w:r>
      <w:r w:rsidRPr="00771F7C">
        <w:rPr>
          <w:rFonts w:ascii="Sakkal Majalla" w:hAnsi="Sakkal Majalla" w:cs="Sakkal Majalla" w:hint="cs"/>
          <w:sz w:val="28"/>
          <w:szCs w:val="28"/>
          <w:rtl/>
        </w:rPr>
        <w:t xml:space="preserve"> بالنسبة لسكان القطاع، وكذلك اضطرابات الصحة النفسية الشائعة حيث </w:t>
      </w:r>
      <w:r w:rsidR="00B45AD3" w:rsidRPr="00771F7C">
        <w:rPr>
          <w:rFonts w:ascii="Sakkal Majalla" w:hAnsi="Sakkal Majalla" w:cs="Sakkal Majalla" w:hint="cs"/>
          <w:sz w:val="28"/>
          <w:szCs w:val="28"/>
          <w:rtl/>
        </w:rPr>
        <w:t xml:space="preserve">إن </w:t>
      </w:r>
      <w:r w:rsidRPr="00771F7C">
        <w:rPr>
          <w:rFonts w:ascii="Sakkal Majalla" w:hAnsi="Sakkal Majalla" w:cs="Sakkal Majalla" w:hint="cs"/>
          <w:sz w:val="28"/>
          <w:szCs w:val="28"/>
          <w:rtl/>
        </w:rPr>
        <w:t xml:space="preserve">العلاقة طردية بين الفقر المدقع واضطرابات الصحة النفسية. </w:t>
      </w:r>
    </w:p>
    <w:p w14:paraId="0675E643" w14:textId="1FC1059B" w:rsidR="00FD7DED" w:rsidRPr="00771F7C" w:rsidRDefault="00FD7DED"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وعليه </w:t>
      </w:r>
      <w:r w:rsidR="00B45AD3" w:rsidRPr="00771F7C">
        <w:rPr>
          <w:rFonts w:ascii="Sakkal Majalla" w:hAnsi="Sakkal Majalla" w:cs="Sakkal Majalla" w:hint="cs"/>
          <w:sz w:val="28"/>
          <w:szCs w:val="28"/>
          <w:rtl/>
        </w:rPr>
        <w:t xml:space="preserve">فإن </w:t>
      </w:r>
      <w:r w:rsidRPr="00771F7C">
        <w:rPr>
          <w:rFonts w:ascii="Sakkal Majalla" w:hAnsi="Sakkal Majalla" w:cs="Sakkal Majalla" w:hint="cs"/>
          <w:sz w:val="28"/>
          <w:szCs w:val="28"/>
          <w:rtl/>
        </w:rPr>
        <w:t xml:space="preserve">جميع الأطفال والنساء في قطاع غزة تعرضوا الى جميع أنواع الاضطرابات النفسية بسبب العدوان، </w:t>
      </w:r>
      <w:r w:rsidR="007E3DE0" w:rsidRPr="00771F7C">
        <w:rPr>
          <w:rFonts w:ascii="Sakkal Majalla" w:hAnsi="Sakkal Majalla" w:cs="Sakkal Majalla" w:hint="cs"/>
          <w:sz w:val="28"/>
          <w:szCs w:val="28"/>
          <w:rtl/>
        </w:rPr>
        <w:t>و</w:t>
      </w:r>
      <w:r w:rsidRPr="00771F7C">
        <w:rPr>
          <w:rFonts w:ascii="Sakkal Majalla" w:hAnsi="Sakkal Majalla" w:cs="Sakkal Majalla" w:hint="cs"/>
          <w:sz w:val="28"/>
          <w:szCs w:val="28"/>
          <w:rtl/>
        </w:rPr>
        <w:t xml:space="preserve">هؤلاء يعانون من آثار سلبية على صحتهم النفسية والاجتماعية نتيجة للظروف الصعبة التي يعيشونها، وتتضمن هذه الآثار تدهور الصحة النفسية، وارتفاع معدلات القلق والاكتئاب، وضعف العلاقات الاجتماعية، وصعوبة التكيف مع الوضع الجديد.  هذا يعني أن هؤلاء </w:t>
      </w:r>
      <w:r w:rsidR="007E3DE0" w:rsidRPr="00771F7C">
        <w:rPr>
          <w:rFonts w:ascii="Sakkal Majalla" w:hAnsi="Sakkal Majalla" w:cs="Sakkal Majalla" w:hint="cs"/>
          <w:sz w:val="28"/>
          <w:szCs w:val="28"/>
          <w:rtl/>
        </w:rPr>
        <w:t xml:space="preserve">الأفراد </w:t>
      </w:r>
      <w:r w:rsidRPr="00771F7C">
        <w:rPr>
          <w:rFonts w:ascii="Sakkal Majalla" w:hAnsi="Sakkal Majalla" w:cs="Sakkal Majalla" w:hint="cs"/>
          <w:sz w:val="28"/>
          <w:szCs w:val="28"/>
          <w:rtl/>
        </w:rPr>
        <w:t xml:space="preserve">لم يتعافوا بعد من </w:t>
      </w:r>
      <w:r w:rsidR="007E3DE0" w:rsidRPr="00771F7C">
        <w:rPr>
          <w:rFonts w:ascii="Sakkal Majalla" w:hAnsi="Sakkal Majalla" w:cs="Sakkal Majalla" w:hint="cs"/>
          <w:sz w:val="28"/>
          <w:szCs w:val="28"/>
          <w:rtl/>
        </w:rPr>
        <w:t xml:space="preserve">آثار </w:t>
      </w:r>
      <w:r w:rsidRPr="00771F7C">
        <w:rPr>
          <w:rFonts w:ascii="Sakkal Majalla" w:hAnsi="Sakkal Majalla" w:cs="Sakkal Majalla" w:hint="cs"/>
          <w:sz w:val="28"/>
          <w:szCs w:val="28"/>
          <w:rtl/>
        </w:rPr>
        <w:t>الصدمة التي مروا بها في العام 2021، وبفعل العدوان سي</w:t>
      </w:r>
      <w:r w:rsidR="007E3DE0" w:rsidRPr="00771F7C">
        <w:rPr>
          <w:rFonts w:ascii="Sakkal Majalla" w:hAnsi="Sakkal Majalla" w:cs="Sakkal Majalla" w:hint="cs"/>
          <w:sz w:val="28"/>
          <w:szCs w:val="28"/>
          <w:rtl/>
        </w:rPr>
        <w:t>ت</w:t>
      </w:r>
      <w:r w:rsidRPr="00771F7C">
        <w:rPr>
          <w:rFonts w:ascii="Sakkal Majalla" w:hAnsi="Sakkal Majalla" w:cs="Sakkal Majalla" w:hint="cs"/>
          <w:sz w:val="28"/>
          <w:szCs w:val="28"/>
          <w:rtl/>
        </w:rPr>
        <w:t xml:space="preserve">فاقم الوضع الصحي النفسي لديهم ويدخل </w:t>
      </w:r>
      <w:r w:rsidR="007E3DE0" w:rsidRPr="00771F7C">
        <w:rPr>
          <w:rFonts w:ascii="Sakkal Majalla" w:hAnsi="Sakkal Majalla" w:cs="Sakkal Majalla" w:hint="cs"/>
          <w:sz w:val="28"/>
          <w:szCs w:val="28"/>
          <w:rtl/>
        </w:rPr>
        <w:t xml:space="preserve">أفراد </w:t>
      </w:r>
      <w:r w:rsidRPr="00771F7C">
        <w:rPr>
          <w:rFonts w:ascii="Sakkal Majalla" w:hAnsi="Sakkal Majalla" w:cs="Sakkal Majalla" w:hint="cs"/>
          <w:sz w:val="28"/>
          <w:szCs w:val="28"/>
          <w:rtl/>
        </w:rPr>
        <w:t>جدد ضمن دائرة الذين يعانون من اضطرابات نفسية والاكتئاب وغيرها.</w:t>
      </w:r>
    </w:p>
    <w:p w14:paraId="277A0EEB" w14:textId="713A6730" w:rsidR="00416A10" w:rsidRPr="00771F7C" w:rsidRDefault="00416A10" w:rsidP="00E65B12">
      <w:pPr>
        <w:bidi/>
        <w:spacing w:before="120" w:after="120" w:line="240" w:lineRule="auto"/>
        <w:ind w:left="713"/>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كما تعد الضغوط النفسية والتعامل معها في مقدمة التحديات </w:t>
      </w:r>
      <w:r w:rsidR="007E3DE0" w:rsidRPr="00771F7C">
        <w:rPr>
          <w:rFonts w:ascii="Sakkal Majalla" w:hAnsi="Sakkal Majalla" w:cs="Sakkal Majalla" w:hint="cs"/>
          <w:sz w:val="28"/>
          <w:szCs w:val="28"/>
          <w:rtl/>
        </w:rPr>
        <w:t xml:space="preserve">أمام </w:t>
      </w:r>
      <w:r w:rsidRPr="00771F7C">
        <w:rPr>
          <w:rFonts w:ascii="Sakkal Majalla" w:hAnsi="Sakkal Majalla" w:cs="Sakkal Majalla" w:hint="cs"/>
          <w:sz w:val="28"/>
          <w:szCs w:val="28"/>
          <w:rtl/>
        </w:rPr>
        <w:t xml:space="preserve">الوصول </w:t>
      </w:r>
      <w:r w:rsidR="007E3DE0" w:rsidRPr="00771F7C">
        <w:rPr>
          <w:rFonts w:ascii="Sakkal Majalla" w:hAnsi="Sakkal Majalla" w:cs="Sakkal Majalla" w:hint="cs"/>
          <w:sz w:val="28"/>
          <w:szCs w:val="28"/>
          <w:rtl/>
        </w:rPr>
        <w:t xml:space="preserve">إلى </w:t>
      </w:r>
      <w:r w:rsidRPr="00771F7C">
        <w:rPr>
          <w:rFonts w:ascii="Sakkal Majalla" w:hAnsi="Sakkal Majalla" w:cs="Sakkal Majalla" w:hint="cs"/>
          <w:sz w:val="28"/>
          <w:szCs w:val="28"/>
          <w:rtl/>
        </w:rPr>
        <w:t xml:space="preserve">حالة التعافي، بالإضافة الى مواجهة واقع جديد مختلف </w:t>
      </w:r>
      <w:r w:rsidR="007E3DE0" w:rsidRPr="00771F7C">
        <w:rPr>
          <w:rFonts w:ascii="Sakkal Majalla" w:hAnsi="Sakkal Majalla" w:cs="Sakkal Majalla" w:hint="cs"/>
          <w:sz w:val="28"/>
          <w:szCs w:val="28"/>
          <w:rtl/>
        </w:rPr>
        <w:t xml:space="preserve">إثر </w:t>
      </w:r>
      <w:r w:rsidRPr="00771F7C">
        <w:rPr>
          <w:rFonts w:ascii="Sakkal Majalla" w:hAnsi="Sakkal Majalla" w:cs="Sakkal Majalla" w:hint="cs"/>
          <w:sz w:val="28"/>
          <w:szCs w:val="28"/>
          <w:rtl/>
        </w:rPr>
        <w:t xml:space="preserve">استهداف الغارات الجوية للمنازل السكنية للمواطنين ومجابهة </w:t>
      </w:r>
      <w:r w:rsidR="007E3DE0" w:rsidRPr="00771F7C">
        <w:rPr>
          <w:rFonts w:ascii="Sakkal Majalla" w:hAnsi="Sakkal Majalla" w:cs="Sakkal Majalla" w:hint="cs"/>
          <w:sz w:val="28"/>
          <w:szCs w:val="28"/>
          <w:rtl/>
        </w:rPr>
        <w:t xml:space="preserve">أوضاع إنسانية </w:t>
      </w:r>
      <w:r w:rsidRPr="00771F7C">
        <w:rPr>
          <w:rFonts w:ascii="Sakkal Majalla" w:hAnsi="Sakkal Majalla" w:cs="Sakkal Majalla" w:hint="cs"/>
          <w:sz w:val="28"/>
          <w:szCs w:val="28"/>
          <w:rtl/>
        </w:rPr>
        <w:t xml:space="preserve">ومعيشية </w:t>
      </w:r>
      <w:r w:rsidR="007E3DE0" w:rsidRPr="00771F7C">
        <w:rPr>
          <w:rFonts w:ascii="Sakkal Majalla" w:hAnsi="Sakkal Majalla" w:cs="Sakkal Majalla" w:hint="cs"/>
          <w:sz w:val="28"/>
          <w:szCs w:val="28"/>
          <w:rtl/>
        </w:rPr>
        <w:t>صعبة</w:t>
      </w:r>
      <w:r w:rsidRPr="00771F7C">
        <w:rPr>
          <w:rFonts w:ascii="Sakkal Majalla" w:hAnsi="Sakkal Majalla" w:cs="Sakkal Majalla" w:hint="cs"/>
          <w:sz w:val="28"/>
          <w:szCs w:val="28"/>
          <w:rtl/>
        </w:rPr>
        <w:t>.</w:t>
      </w:r>
    </w:p>
    <w:p w14:paraId="3282D0FC" w14:textId="4A7A16CC" w:rsidR="0083774D" w:rsidRPr="00771F7C" w:rsidRDefault="00E65B12" w:rsidP="00E65B12">
      <w:pPr>
        <w:bidi/>
        <w:rPr>
          <w:rFonts w:ascii="Sakkal Majalla" w:hAnsi="Sakkal Majalla" w:cs="Sakkal Majalla"/>
          <w:b/>
          <w:bCs/>
          <w:sz w:val="28"/>
          <w:szCs w:val="28"/>
          <w:rtl/>
        </w:rPr>
      </w:pPr>
      <w:bookmarkStart w:id="6" w:name="_Hlk152073311"/>
      <w:r>
        <w:rPr>
          <w:rFonts w:ascii="Sakkal Majalla" w:hAnsi="Sakkal Majalla" w:cs="Sakkal Majalla"/>
          <w:b/>
          <w:bCs/>
          <w:sz w:val="28"/>
          <w:szCs w:val="28"/>
          <w:rtl/>
        </w:rPr>
        <w:br w:type="page"/>
      </w:r>
      <w:r w:rsidR="00BF3B23" w:rsidRPr="00771F7C">
        <w:rPr>
          <w:rFonts w:ascii="Sakkal Majalla" w:hAnsi="Sakkal Majalla" w:cs="Sakkal Majalla" w:hint="cs"/>
          <w:b/>
          <w:bCs/>
          <w:sz w:val="28"/>
          <w:szCs w:val="28"/>
          <w:rtl/>
        </w:rPr>
        <w:lastRenderedPageBreak/>
        <w:t xml:space="preserve">التوصيات </w:t>
      </w:r>
    </w:p>
    <w:bookmarkEnd w:id="6"/>
    <w:p w14:paraId="354990B8" w14:textId="6FEE72D3" w:rsidR="00A63163" w:rsidRPr="00771F7C" w:rsidRDefault="00E758D9" w:rsidP="00E65B12">
      <w:pPr>
        <w:bidi/>
        <w:jc w:val="both"/>
        <w:rPr>
          <w:rFonts w:ascii="Sakkal Majalla" w:hAnsi="Sakkal Majalla" w:cs="Sakkal Majalla"/>
          <w:sz w:val="28"/>
          <w:szCs w:val="28"/>
          <w:rtl/>
        </w:rPr>
      </w:pPr>
      <w:r w:rsidRPr="00771F7C">
        <w:rPr>
          <w:rFonts w:ascii="Sakkal Majalla" w:hAnsi="Sakkal Majalla" w:cs="Sakkal Majalla" w:hint="cs"/>
          <w:sz w:val="28"/>
          <w:szCs w:val="28"/>
          <w:rtl/>
        </w:rPr>
        <w:t>رغم إدراك</w:t>
      </w:r>
      <w:r w:rsidR="00A05504" w:rsidRPr="00771F7C">
        <w:rPr>
          <w:rFonts w:ascii="Sakkal Majalla" w:hAnsi="Sakkal Majalla" w:cs="Sakkal Majalla" w:hint="cs"/>
          <w:sz w:val="28"/>
          <w:szCs w:val="28"/>
          <w:rtl/>
        </w:rPr>
        <w:t xml:space="preserve"> </w:t>
      </w:r>
      <w:r w:rsidR="00A63163" w:rsidRPr="00771F7C">
        <w:rPr>
          <w:rFonts w:ascii="Sakkal Majalla" w:hAnsi="Sakkal Majalla" w:cs="Sakkal Majalla" w:hint="cs"/>
          <w:sz w:val="28"/>
          <w:szCs w:val="28"/>
          <w:rtl/>
        </w:rPr>
        <w:t>قواعد القانون الدولي</w:t>
      </w:r>
      <w:r w:rsidR="00A05504" w:rsidRPr="00771F7C">
        <w:rPr>
          <w:rFonts w:ascii="Sakkal Majalla" w:hAnsi="Sakkal Majalla" w:cs="Sakkal Majalla" w:hint="cs"/>
          <w:sz w:val="28"/>
          <w:szCs w:val="28"/>
          <w:rtl/>
        </w:rPr>
        <w:t xml:space="preserve"> لحقوق </w:t>
      </w:r>
      <w:r w:rsidR="000B7A64" w:rsidRPr="00771F7C">
        <w:rPr>
          <w:rFonts w:ascii="Sakkal Majalla" w:hAnsi="Sakkal Majalla" w:cs="Sakkal Majalla" w:hint="cs"/>
          <w:sz w:val="28"/>
          <w:szCs w:val="28"/>
          <w:rtl/>
        </w:rPr>
        <w:t xml:space="preserve">الإنسان </w:t>
      </w:r>
      <w:r w:rsidR="00A05504" w:rsidRPr="00771F7C">
        <w:rPr>
          <w:rFonts w:ascii="Sakkal Majalla" w:hAnsi="Sakkal Majalla" w:cs="Sakkal Majalla" w:hint="cs"/>
          <w:sz w:val="28"/>
          <w:szCs w:val="28"/>
          <w:rtl/>
        </w:rPr>
        <w:t xml:space="preserve">خاصة تلك الاتفاقيات </w:t>
      </w:r>
      <w:r w:rsidR="000B7A64" w:rsidRPr="00771F7C">
        <w:rPr>
          <w:rFonts w:ascii="Sakkal Majalla" w:hAnsi="Sakkal Majalla" w:cs="Sakkal Majalla" w:hint="cs"/>
          <w:sz w:val="28"/>
          <w:szCs w:val="28"/>
          <w:rtl/>
        </w:rPr>
        <w:t xml:space="preserve">المتصلة </w:t>
      </w:r>
      <w:r w:rsidR="00A05504" w:rsidRPr="00771F7C">
        <w:rPr>
          <w:rFonts w:ascii="Sakkal Majalla" w:hAnsi="Sakkal Majalla" w:cs="Sakkal Majalla" w:hint="cs"/>
          <w:sz w:val="28"/>
          <w:szCs w:val="28"/>
          <w:rtl/>
        </w:rPr>
        <w:t xml:space="preserve">بالمرأة، </w:t>
      </w:r>
      <w:r w:rsidR="00A63163" w:rsidRPr="00771F7C">
        <w:rPr>
          <w:rFonts w:ascii="Sakkal Majalla" w:hAnsi="Sakkal Majalla" w:cs="Sakkal Majalla" w:hint="cs"/>
          <w:sz w:val="28"/>
          <w:szCs w:val="28"/>
          <w:rtl/>
        </w:rPr>
        <w:t>والقانون الدولي الإنساني</w:t>
      </w:r>
      <w:r w:rsidR="00A05504" w:rsidRPr="00771F7C">
        <w:rPr>
          <w:rFonts w:ascii="Sakkal Majalla" w:hAnsi="Sakkal Majalla" w:cs="Sakkal Majalla" w:hint="cs"/>
          <w:sz w:val="28"/>
          <w:szCs w:val="28"/>
          <w:rtl/>
        </w:rPr>
        <w:t xml:space="preserve">، </w:t>
      </w:r>
      <w:r w:rsidR="00A63163" w:rsidRPr="00771F7C">
        <w:rPr>
          <w:rFonts w:ascii="Sakkal Majalla" w:hAnsi="Sakkal Majalla" w:cs="Sakkal Majalla" w:hint="cs"/>
          <w:sz w:val="28"/>
          <w:szCs w:val="28"/>
          <w:rtl/>
        </w:rPr>
        <w:t>والنظام الأساسي للمحكمة الجنائية الدولية،</w:t>
      </w:r>
      <w:r w:rsidR="00A05504" w:rsidRPr="00771F7C">
        <w:rPr>
          <w:rFonts w:ascii="Sakkal Majalla" w:hAnsi="Sakkal Majalla" w:cs="Sakkal Majalla" w:hint="cs"/>
          <w:sz w:val="28"/>
          <w:szCs w:val="28"/>
          <w:rtl/>
        </w:rPr>
        <w:t xml:space="preserve"> </w:t>
      </w:r>
      <w:r w:rsidR="00A63163" w:rsidRPr="00771F7C">
        <w:rPr>
          <w:rFonts w:ascii="Sakkal Majalla" w:hAnsi="Sakkal Majalla" w:cs="Sakkal Majalla" w:hint="cs"/>
          <w:sz w:val="28"/>
          <w:szCs w:val="28"/>
          <w:rtl/>
        </w:rPr>
        <w:t>احتياجات النساء في زمن السلم</w:t>
      </w:r>
      <w:r w:rsidR="00A05504" w:rsidRPr="00771F7C">
        <w:rPr>
          <w:rFonts w:ascii="Sakkal Majalla" w:hAnsi="Sakkal Majalla" w:cs="Sakkal Majalla" w:hint="cs"/>
          <w:sz w:val="28"/>
          <w:szCs w:val="28"/>
          <w:rtl/>
        </w:rPr>
        <w:t xml:space="preserve"> والحرب</w:t>
      </w:r>
      <w:r w:rsidR="00A63163" w:rsidRPr="00771F7C">
        <w:rPr>
          <w:rFonts w:ascii="Sakkal Majalla" w:hAnsi="Sakkal Majalla" w:cs="Sakkal Majalla" w:hint="cs"/>
          <w:sz w:val="28"/>
          <w:szCs w:val="28"/>
          <w:rtl/>
        </w:rPr>
        <w:t xml:space="preserve"> والنزاع</w:t>
      </w:r>
      <w:r w:rsidR="00A05504" w:rsidRPr="00771F7C">
        <w:rPr>
          <w:rFonts w:ascii="Sakkal Majalla" w:hAnsi="Sakkal Majalla" w:cs="Sakkal Majalla" w:hint="cs"/>
          <w:sz w:val="28"/>
          <w:szCs w:val="28"/>
          <w:rtl/>
        </w:rPr>
        <w:t>ات</w:t>
      </w:r>
      <w:r w:rsidR="00A63163" w:rsidRPr="00771F7C">
        <w:rPr>
          <w:rFonts w:ascii="Sakkal Majalla" w:hAnsi="Sakkal Majalla" w:cs="Sakkal Majalla" w:hint="cs"/>
          <w:sz w:val="28"/>
          <w:szCs w:val="28"/>
          <w:rtl/>
        </w:rPr>
        <w:t xml:space="preserve"> المسلح</w:t>
      </w:r>
      <w:r w:rsidR="00A05504" w:rsidRPr="00771F7C">
        <w:rPr>
          <w:rFonts w:ascii="Sakkal Majalla" w:hAnsi="Sakkal Majalla" w:cs="Sakkal Majalla" w:hint="cs"/>
          <w:sz w:val="28"/>
          <w:szCs w:val="28"/>
          <w:rtl/>
        </w:rPr>
        <w:t>ة</w:t>
      </w:r>
      <w:r w:rsidR="000B7A64" w:rsidRPr="00771F7C">
        <w:rPr>
          <w:rFonts w:ascii="Sakkal Majalla" w:hAnsi="Sakkal Majalla" w:cs="Sakkal Majalla" w:hint="cs"/>
          <w:sz w:val="28"/>
          <w:szCs w:val="28"/>
          <w:rtl/>
        </w:rPr>
        <w:t xml:space="preserve">، إلا أن </w:t>
      </w:r>
      <w:r w:rsidR="00A63163" w:rsidRPr="00771F7C">
        <w:rPr>
          <w:rFonts w:ascii="Sakkal Majalla" w:hAnsi="Sakkal Majalla" w:cs="Sakkal Majalla" w:hint="cs"/>
          <w:sz w:val="28"/>
          <w:szCs w:val="28"/>
          <w:rtl/>
        </w:rPr>
        <w:t xml:space="preserve">التحدي الكبير الذي تواجهه هذه المنظومة التشريعية، هو في كيفية امتثال </w:t>
      </w:r>
      <w:r w:rsidR="00A05504" w:rsidRPr="00771F7C">
        <w:rPr>
          <w:rFonts w:ascii="Sakkal Majalla" w:hAnsi="Sakkal Majalla" w:cs="Sakkal Majalla" w:hint="cs"/>
          <w:sz w:val="28"/>
          <w:szCs w:val="28"/>
          <w:rtl/>
        </w:rPr>
        <w:t>الدول المنتهكة ل</w:t>
      </w:r>
      <w:r w:rsidR="00A63163" w:rsidRPr="00771F7C">
        <w:rPr>
          <w:rFonts w:ascii="Sakkal Majalla" w:hAnsi="Sakkal Majalla" w:cs="Sakkal Majalla" w:hint="cs"/>
          <w:sz w:val="28"/>
          <w:szCs w:val="28"/>
          <w:rtl/>
        </w:rPr>
        <w:t>لقواعد</w:t>
      </w:r>
      <w:r w:rsidR="00A05504" w:rsidRPr="00771F7C">
        <w:rPr>
          <w:rFonts w:ascii="Sakkal Majalla" w:hAnsi="Sakkal Majalla" w:cs="Sakkal Majalla" w:hint="cs"/>
          <w:sz w:val="28"/>
          <w:szCs w:val="28"/>
          <w:rtl/>
        </w:rPr>
        <w:t xml:space="preserve"> الحقوقية</w:t>
      </w:r>
      <w:r w:rsidR="00A63163" w:rsidRPr="00771F7C">
        <w:rPr>
          <w:rFonts w:ascii="Sakkal Majalla" w:hAnsi="Sakkal Majalla" w:cs="Sakkal Majalla" w:hint="cs"/>
          <w:sz w:val="28"/>
          <w:szCs w:val="28"/>
          <w:rtl/>
        </w:rPr>
        <w:t xml:space="preserve"> الناظمة لحقوق النساء، </w:t>
      </w:r>
      <w:r w:rsidR="000B7A64" w:rsidRPr="00771F7C">
        <w:rPr>
          <w:rFonts w:ascii="Sakkal Majalla" w:hAnsi="Sakkal Majalla" w:cs="Sakkal Majalla" w:hint="cs"/>
          <w:sz w:val="28"/>
          <w:szCs w:val="28"/>
          <w:rtl/>
        </w:rPr>
        <w:t xml:space="preserve">ما </w:t>
      </w:r>
      <w:r w:rsidR="00A63163" w:rsidRPr="00771F7C">
        <w:rPr>
          <w:rFonts w:ascii="Sakkal Majalla" w:hAnsi="Sakkal Majalla" w:cs="Sakkal Majalla" w:hint="cs"/>
          <w:sz w:val="28"/>
          <w:szCs w:val="28"/>
          <w:rtl/>
        </w:rPr>
        <w:t xml:space="preserve">يحتاج إلى تحديد مسؤولية الدول </w:t>
      </w:r>
      <w:r w:rsidR="00A05504" w:rsidRPr="00771F7C">
        <w:rPr>
          <w:rFonts w:ascii="Sakkal Majalla" w:hAnsi="Sakkal Majalla" w:cs="Sakkal Majalla" w:hint="cs"/>
          <w:sz w:val="28"/>
          <w:szCs w:val="28"/>
          <w:rtl/>
        </w:rPr>
        <w:t>ل</w:t>
      </w:r>
      <w:r w:rsidR="00A63163" w:rsidRPr="00771F7C">
        <w:rPr>
          <w:rFonts w:ascii="Sakkal Majalla" w:hAnsi="Sakkal Majalla" w:cs="Sakkal Majalla" w:hint="cs"/>
          <w:sz w:val="28"/>
          <w:szCs w:val="28"/>
          <w:rtl/>
        </w:rPr>
        <w:t>وضع نهاية للإفلات من العقاب ومقاضاة المسؤولين عن أعمال الإبادة الجماعية والجرائم ضد الإنسانية وجرائم الحرب وجريمة العدوان، علما أن القرار 1325 أكّد استعداد مجلس الأمن لاتخاذ</w:t>
      </w:r>
      <w:r w:rsidR="00A05504" w:rsidRPr="00771F7C">
        <w:rPr>
          <w:rFonts w:ascii="Sakkal Majalla" w:hAnsi="Sakkal Majalla" w:cs="Sakkal Majalla" w:hint="cs"/>
          <w:sz w:val="28"/>
          <w:szCs w:val="28"/>
          <w:rtl/>
        </w:rPr>
        <w:t xml:space="preserve"> تدابير المحاسبة والمساءلة. </w:t>
      </w:r>
    </w:p>
    <w:p w14:paraId="0712068F" w14:textId="1504A233" w:rsidR="00087466" w:rsidRPr="00771F7C" w:rsidRDefault="00A05504" w:rsidP="00E65B12">
      <w:pPr>
        <w:bidi/>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في ذلك السياق تؤكد الهيئة في توصياتها </w:t>
      </w:r>
      <w:r w:rsidR="000B7A64" w:rsidRPr="00771F7C">
        <w:rPr>
          <w:rFonts w:ascii="Sakkal Majalla" w:hAnsi="Sakkal Majalla" w:cs="Sakkal Majalla" w:hint="cs"/>
          <w:sz w:val="28"/>
          <w:szCs w:val="28"/>
          <w:rtl/>
        </w:rPr>
        <w:t xml:space="preserve">أدناه </w:t>
      </w:r>
      <w:r w:rsidRPr="00771F7C">
        <w:rPr>
          <w:rFonts w:ascii="Sakkal Majalla" w:hAnsi="Sakkal Majalla" w:cs="Sakkal Majalla" w:hint="cs"/>
          <w:sz w:val="28"/>
          <w:szCs w:val="28"/>
          <w:rtl/>
        </w:rPr>
        <w:t xml:space="preserve">على وجوب قيام المؤسسات والمنظمات الدولية بالتدابير المناسبة لوقف العدوان الحربي على كامل الأرض </w:t>
      </w:r>
      <w:r w:rsidR="008758DE" w:rsidRPr="00771F7C">
        <w:rPr>
          <w:rFonts w:ascii="Sakkal Majalla" w:hAnsi="Sakkal Majalla" w:cs="Sakkal Majalla" w:hint="cs"/>
          <w:sz w:val="28"/>
          <w:szCs w:val="28"/>
          <w:rtl/>
        </w:rPr>
        <w:t>الفلسطينية</w:t>
      </w:r>
      <w:r w:rsidRPr="00771F7C">
        <w:rPr>
          <w:rFonts w:ascii="Sakkal Majalla" w:hAnsi="Sakkal Majalla" w:cs="Sakkal Majalla" w:hint="cs"/>
          <w:sz w:val="28"/>
          <w:szCs w:val="28"/>
          <w:rtl/>
        </w:rPr>
        <w:t>،</w:t>
      </w:r>
      <w:r w:rsidR="008758DE" w:rsidRPr="00771F7C">
        <w:rPr>
          <w:rFonts w:ascii="Sakkal Majalla" w:hAnsi="Sakkal Majalla" w:cs="Sakkal Majalla" w:hint="cs"/>
          <w:sz w:val="28"/>
          <w:szCs w:val="28"/>
          <w:rtl/>
        </w:rPr>
        <w:t xml:space="preserve"> وتورد على سبيل التفصيل والتأكيد التوصيات ال</w:t>
      </w:r>
      <w:r w:rsidR="000B7A64" w:rsidRPr="00771F7C">
        <w:rPr>
          <w:rFonts w:ascii="Sakkal Majalla" w:hAnsi="Sakkal Majalla" w:cs="Sakkal Majalla" w:hint="cs"/>
          <w:sz w:val="28"/>
          <w:szCs w:val="28"/>
          <w:rtl/>
        </w:rPr>
        <w:t>آ</w:t>
      </w:r>
      <w:r w:rsidR="008758DE" w:rsidRPr="00771F7C">
        <w:rPr>
          <w:rFonts w:ascii="Sakkal Majalla" w:hAnsi="Sakkal Majalla" w:cs="Sakkal Majalla" w:hint="cs"/>
          <w:sz w:val="28"/>
          <w:szCs w:val="28"/>
          <w:rtl/>
        </w:rPr>
        <w:t xml:space="preserve">تية: </w:t>
      </w:r>
    </w:p>
    <w:p w14:paraId="5A88844E" w14:textId="64B818B7" w:rsidR="00BF3B23" w:rsidRPr="00771F7C" w:rsidRDefault="005F4241" w:rsidP="00E65B12">
      <w:pPr>
        <w:pStyle w:val="ListParagraph"/>
        <w:numPr>
          <w:ilvl w:val="0"/>
          <w:numId w:val="9"/>
        </w:numPr>
        <w:bidi/>
        <w:spacing w:after="0" w:line="240" w:lineRule="auto"/>
        <w:ind w:left="571" w:hanging="571"/>
        <w:jc w:val="both"/>
        <w:rPr>
          <w:rFonts w:ascii="Sakkal Majalla" w:hAnsi="Sakkal Majalla" w:cs="Sakkal Majalla"/>
          <w:b/>
          <w:bCs/>
          <w:sz w:val="28"/>
          <w:szCs w:val="28"/>
          <w:rtl/>
        </w:rPr>
      </w:pPr>
      <w:r w:rsidRPr="00771F7C">
        <w:rPr>
          <w:rFonts w:ascii="Sakkal Majalla" w:hAnsi="Sakkal Majalla" w:cs="Sakkal Majalla" w:hint="cs"/>
          <w:b/>
          <w:bCs/>
          <w:sz w:val="28"/>
          <w:szCs w:val="28"/>
          <w:rtl/>
        </w:rPr>
        <w:t xml:space="preserve"> </w:t>
      </w:r>
      <w:r w:rsidR="00087466" w:rsidRPr="00771F7C">
        <w:rPr>
          <w:rFonts w:ascii="Sakkal Majalla" w:hAnsi="Sakkal Majalla" w:cs="Sakkal Majalla" w:hint="cs"/>
          <w:sz w:val="28"/>
          <w:szCs w:val="28"/>
          <w:rtl/>
        </w:rPr>
        <w:t>تؤكد الهيئة</w:t>
      </w:r>
      <w:r w:rsidR="00BF3B23" w:rsidRPr="00771F7C">
        <w:rPr>
          <w:rFonts w:ascii="Sakkal Majalla" w:hAnsi="Sakkal Majalla" w:cs="Sakkal Majalla" w:hint="cs"/>
          <w:sz w:val="28"/>
          <w:szCs w:val="28"/>
          <w:rtl/>
        </w:rPr>
        <w:t xml:space="preserve"> على أهمية التزام مجلس </w:t>
      </w:r>
      <w:r w:rsidR="000B7A64" w:rsidRPr="00771F7C">
        <w:rPr>
          <w:rFonts w:ascii="Sakkal Majalla" w:hAnsi="Sakkal Majalla" w:cs="Sakkal Majalla" w:hint="cs"/>
          <w:sz w:val="28"/>
          <w:szCs w:val="28"/>
          <w:rtl/>
        </w:rPr>
        <w:t xml:space="preserve">الأمن </w:t>
      </w:r>
      <w:r w:rsidR="00BF3B23" w:rsidRPr="00771F7C">
        <w:rPr>
          <w:rFonts w:ascii="Sakkal Majalla" w:hAnsi="Sakkal Majalla" w:cs="Sakkal Majalla" w:hint="cs"/>
          <w:sz w:val="28"/>
          <w:szCs w:val="28"/>
          <w:rtl/>
        </w:rPr>
        <w:t xml:space="preserve">بإصدار قرار بوقف العدوان </w:t>
      </w:r>
      <w:r w:rsidR="004F6049" w:rsidRPr="00771F7C">
        <w:rPr>
          <w:rFonts w:ascii="Sakkal Majalla" w:hAnsi="Sakkal Majalla" w:cs="Sakkal Majalla" w:hint="cs"/>
          <w:sz w:val="28"/>
          <w:szCs w:val="28"/>
          <w:rtl/>
        </w:rPr>
        <w:t xml:space="preserve">الحربي </w:t>
      </w:r>
      <w:r w:rsidR="00BF3B23" w:rsidRPr="00771F7C">
        <w:rPr>
          <w:rFonts w:ascii="Sakkal Majalla" w:hAnsi="Sakkal Majalla" w:cs="Sakkal Majalla" w:hint="cs"/>
          <w:sz w:val="28"/>
          <w:szCs w:val="28"/>
          <w:rtl/>
        </w:rPr>
        <w:t xml:space="preserve">على القطاع، </w:t>
      </w:r>
      <w:r w:rsidR="004F6049" w:rsidRPr="00771F7C">
        <w:rPr>
          <w:rFonts w:ascii="Sakkal Majalla" w:hAnsi="Sakkal Majalla" w:cs="Sakkal Majalla" w:hint="cs"/>
          <w:sz w:val="28"/>
          <w:szCs w:val="28"/>
          <w:rtl/>
        </w:rPr>
        <w:t xml:space="preserve">وذلك </w:t>
      </w:r>
      <w:r w:rsidR="00BF3B23" w:rsidRPr="00771F7C">
        <w:rPr>
          <w:rFonts w:ascii="Sakkal Majalla" w:hAnsi="Sakkal Majalla" w:cs="Sakkal Majalla" w:hint="cs"/>
          <w:sz w:val="28"/>
          <w:szCs w:val="28"/>
          <w:rtl/>
        </w:rPr>
        <w:t>انسجاما</w:t>
      </w:r>
      <w:r w:rsidR="000B7A64" w:rsidRPr="00771F7C">
        <w:rPr>
          <w:rFonts w:ascii="Sakkal Majalla" w:hAnsi="Sakkal Majalla" w:cs="Sakkal Majalla" w:hint="cs"/>
          <w:sz w:val="28"/>
          <w:szCs w:val="28"/>
          <w:rtl/>
        </w:rPr>
        <w:t>ً</w:t>
      </w:r>
      <w:r w:rsidR="00BF3B23" w:rsidRPr="00771F7C">
        <w:rPr>
          <w:rFonts w:ascii="Sakkal Majalla" w:hAnsi="Sakkal Majalla" w:cs="Sakkal Majalla" w:hint="cs"/>
          <w:sz w:val="28"/>
          <w:szCs w:val="28"/>
          <w:rtl/>
        </w:rPr>
        <w:t xml:space="preserve"> مع قراراته </w:t>
      </w:r>
      <w:r w:rsidR="000B7A64" w:rsidRPr="00771F7C">
        <w:rPr>
          <w:rFonts w:ascii="Sakkal Majalla" w:hAnsi="Sakkal Majalla" w:cs="Sakkal Majalla" w:hint="cs"/>
          <w:sz w:val="28"/>
          <w:szCs w:val="28"/>
          <w:rtl/>
        </w:rPr>
        <w:t xml:space="preserve">المتصلة </w:t>
      </w:r>
      <w:r w:rsidR="00486922" w:rsidRPr="00771F7C">
        <w:rPr>
          <w:rFonts w:ascii="Sakkal Majalla" w:hAnsi="Sakkal Majalla" w:cs="Sakkal Majalla" w:hint="cs"/>
          <w:sz w:val="28"/>
          <w:szCs w:val="28"/>
          <w:rtl/>
        </w:rPr>
        <w:t>ب</w:t>
      </w:r>
      <w:r w:rsidR="00BF3B23" w:rsidRPr="00771F7C">
        <w:rPr>
          <w:rFonts w:ascii="Sakkal Majalla" w:hAnsi="Sakkal Majalla" w:cs="Sakkal Majalla" w:hint="cs"/>
          <w:sz w:val="28"/>
          <w:szCs w:val="28"/>
          <w:rtl/>
        </w:rPr>
        <w:t xml:space="preserve">أجندة المرأة والسلام والأمن، </w:t>
      </w:r>
      <w:r w:rsidR="00154AFD" w:rsidRPr="00771F7C">
        <w:rPr>
          <w:rFonts w:ascii="Sakkal Majalla" w:hAnsi="Sakkal Majalla" w:cs="Sakkal Majalla" w:hint="cs"/>
          <w:sz w:val="28"/>
          <w:szCs w:val="28"/>
          <w:rtl/>
        </w:rPr>
        <w:t xml:space="preserve">خاصة القرار 1325 والقرارات اللاحقة له، </w:t>
      </w:r>
      <w:r w:rsidR="00BF3B23" w:rsidRPr="00771F7C">
        <w:rPr>
          <w:rFonts w:ascii="Sakkal Majalla" w:hAnsi="Sakkal Majalla" w:cs="Sakkal Majalla" w:hint="cs"/>
          <w:sz w:val="28"/>
          <w:szCs w:val="28"/>
          <w:rtl/>
        </w:rPr>
        <w:t xml:space="preserve">وأهمية تنفيذها على الصعيد الدولي. </w:t>
      </w:r>
    </w:p>
    <w:p w14:paraId="42487F9A" w14:textId="69E80B03" w:rsidR="00BF3B23" w:rsidRPr="00771F7C" w:rsidRDefault="00BF3B23" w:rsidP="00E65B12">
      <w:pPr>
        <w:pStyle w:val="NormalWeb"/>
        <w:numPr>
          <w:ilvl w:val="0"/>
          <w:numId w:val="9"/>
        </w:numPr>
        <w:shd w:val="clear" w:color="auto" w:fill="FFFFFF"/>
        <w:bidi/>
        <w:ind w:left="571" w:hanging="571"/>
        <w:jc w:val="both"/>
        <w:rPr>
          <w:rFonts w:ascii="Sakkal Majalla" w:eastAsiaTheme="minorHAnsi" w:hAnsi="Sakkal Majalla" w:cs="Sakkal Majalla"/>
          <w:sz w:val="28"/>
          <w:szCs w:val="28"/>
        </w:rPr>
      </w:pPr>
      <w:r w:rsidRPr="00771F7C">
        <w:rPr>
          <w:rFonts w:ascii="Sakkal Majalla" w:eastAsiaTheme="minorHAnsi" w:hAnsi="Sakkal Majalla" w:cs="Sakkal Majalla" w:hint="cs"/>
          <w:sz w:val="28"/>
          <w:szCs w:val="28"/>
          <w:rtl/>
        </w:rPr>
        <w:t>وجوب مراعاة</w:t>
      </w:r>
      <w:r w:rsidR="008758DE" w:rsidRPr="00771F7C">
        <w:rPr>
          <w:rFonts w:ascii="Sakkal Majalla" w:eastAsiaTheme="minorHAnsi" w:hAnsi="Sakkal Majalla" w:cs="Sakkal Majalla" w:hint="cs"/>
          <w:sz w:val="28"/>
          <w:szCs w:val="28"/>
          <w:rtl/>
        </w:rPr>
        <w:t xml:space="preserve"> </w:t>
      </w:r>
      <w:r w:rsidRPr="00771F7C">
        <w:rPr>
          <w:rFonts w:ascii="Sakkal Majalla" w:eastAsiaTheme="minorHAnsi" w:hAnsi="Sakkal Majalla" w:cs="Sakkal Majalla" w:hint="cs"/>
          <w:sz w:val="28"/>
          <w:szCs w:val="28"/>
          <w:rtl/>
        </w:rPr>
        <w:t xml:space="preserve">اتفاقية جنيف الخاصة بالمدنيين في أوقات الصراعات </w:t>
      </w:r>
      <w:r w:rsidR="008758DE" w:rsidRPr="00771F7C">
        <w:rPr>
          <w:rFonts w:ascii="Sakkal Majalla" w:eastAsiaTheme="minorHAnsi" w:hAnsi="Sakkal Majalla" w:cs="Sakkal Majalla" w:hint="cs"/>
          <w:sz w:val="28"/>
          <w:szCs w:val="28"/>
          <w:rtl/>
        </w:rPr>
        <w:t xml:space="preserve">المسلحة </w:t>
      </w:r>
      <w:r w:rsidR="000B7A64" w:rsidRPr="00771F7C">
        <w:rPr>
          <w:rFonts w:ascii="Sakkal Majalla" w:eastAsiaTheme="minorHAnsi" w:hAnsi="Sakkal Majalla" w:cs="Sakkal Majalla" w:hint="cs"/>
          <w:sz w:val="28"/>
          <w:szCs w:val="28"/>
          <w:rtl/>
        </w:rPr>
        <w:t xml:space="preserve">وتطبيقها </w:t>
      </w:r>
      <w:r w:rsidR="008758DE" w:rsidRPr="00771F7C">
        <w:rPr>
          <w:rFonts w:ascii="Sakkal Majalla" w:eastAsiaTheme="minorHAnsi" w:hAnsi="Sakkal Majalla" w:cs="Sakkal Majalla" w:hint="cs"/>
          <w:sz w:val="28"/>
          <w:szCs w:val="28"/>
          <w:rtl/>
        </w:rPr>
        <w:t>حيث</w:t>
      </w:r>
      <w:r w:rsidRPr="00771F7C">
        <w:rPr>
          <w:rFonts w:ascii="Sakkal Majalla" w:eastAsiaTheme="minorHAnsi" w:hAnsi="Sakkal Majalla" w:cs="Sakkal Majalla" w:hint="cs"/>
          <w:sz w:val="28"/>
          <w:szCs w:val="28"/>
          <w:rtl/>
        </w:rPr>
        <w:t xml:space="preserve"> </w:t>
      </w:r>
      <w:r w:rsidR="000B7A64" w:rsidRPr="00771F7C">
        <w:rPr>
          <w:rFonts w:ascii="Sakkal Majalla" w:eastAsiaTheme="minorHAnsi" w:hAnsi="Sakkal Majalla" w:cs="Sakkal Majalla" w:hint="cs"/>
          <w:sz w:val="28"/>
          <w:szCs w:val="28"/>
          <w:rtl/>
        </w:rPr>
        <w:t xml:space="preserve">إن </w:t>
      </w:r>
      <w:r w:rsidRPr="00771F7C">
        <w:rPr>
          <w:rFonts w:ascii="Sakkal Majalla" w:eastAsiaTheme="minorHAnsi" w:hAnsi="Sakkal Majalla" w:cs="Sakkal Majalla" w:hint="cs"/>
          <w:sz w:val="28"/>
          <w:szCs w:val="28"/>
          <w:rtl/>
        </w:rPr>
        <w:t xml:space="preserve">الرأي الاستشاري لمحكمة العدل الدولية قضى بانطباق مفهوم النزاع المسلح على الأرض الفلسطينية، وبالتالي </w:t>
      </w:r>
      <w:r w:rsidR="000B7A64" w:rsidRPr="00771F7C">
        <w:rPr>
          <w:rFonts w:ascii="Sakkal Majalla" w:eastAsiaTheme="minorHAnsi" w:hAnsi="Sakkal Majalla" w:cs="Sakkal Majalla" w:hint="cs"/>
          <w:sz w:val="28"/>
          <w:szCs w:val="28"/>
          <w:rtl/>
        </w:rPr>
        <w:t xml:space="preserve">يٌعد </w:t>
      </w:r>
      <w:r w:rsidRPr="00771F7C">
        <w:rPr>
          <w:rFonts w:ascii="Sakkal Majalla" w:eastAsiaTheme="minorHAnsi" w:hAnsi="Sakkal Majalla" w:cs="Sakkal Majalla" w:hint="cs"/>
          <w:sz w:val="28"/>
          <w:szCs w:val="28"/>
          <w:rtl/>
        </w:rPr>
        <w:t>النقل القسري الذي تمارسه سلطات الاحتلال الإسرائيلي مخالفة لاتفاقيات جنيف</w:t>
      </w:r>
      <w:r w:rsidR="00D23A9A" w:rsidRPr="00771F7C">
        <w:rPr>
          <w:rFonts w:ascii="Sakkal Majalla" w:eastAsiaTheme="minorHAnsi" w:hAnsi="Sakkal Majalla" w:cs="Sakkal Majalla" w:hint="cs"/>
          <w:sz w:val="28"/>
          <w:szCs w:val="28"/>
          <w:rtl/>
        </w:rPr>
        <w:t>.</w:t>
      </w:r>
    </w:p>
    <w:p w14:paraId="1BBEDB98" w14:textId="745E5876" w:rsidR="00BF3B23" w:rsidRPr="00771F7C" w:rsidRDefault="00BF3B23" w:rsidP="00E65B12">
      <w:pPr>
        <w:pStyle w:val="ListParagraph"/>
        <w:numPr>
          <w:ilvl w:val="0"/>
          <w:numId w:val="9"/>
        </w:numPr>
        <w:tabs>
          <w:tab w:val="right" w:pos="90"/>
        </w:tabs>
        <w:bidi/>
        <w:spacing w:before="120" w:after="120" w:line="240" w:lineRule="auto"/>
        <w:ind w:left="571" w:hanging="571"/>
        <w:jc w:val="both"/>
        <w:rPr>
          <w:rFonts w:ascii="Sakkal Majalla" w:hAnsi="Sakkal Majalla" w:cs="Sakkal Majalla"/>
          <w:sz w:val="28"/>
          <w:szCs w:val="28"/>
          <w:rtl/>
        </w:rPr>
      </w:pPr>
      <w:r w:rsidRPr="00771F7C">
        <w:rPr>
          <w:rFonts w:ascii="Sakkal Majalla" w:hAnsi="Sakkal Majalla" w:cs="Sakkal Majalla" w:hint="cs"/>
          <w:sz w:val="28"/>
          <w:szCs w:val="28"/>
          <w:rtl/>
        </w:rPr>
        <w:t xml:space="preserve">وجوب </w:t>
      </w:r>
      <w:r w:rsidR="00154AFD" w:rsidRPr="00771F7C">
        <w:rPr>
          <w:rFonts w:ascii="Sakkal Majalla" w:hAnsi="Sakkal Majalla" w:cs="Sakkal Majalla" w:hint="cs"/>
          <w:sz w:val="28"/>
          <w:szCs w:val="28"/>
          <w:rtl/>
        </w:rPr>
        <w:t>محاسبة</w:t>
      </w:r>
      <w:r w:rsidR="003E286F" w:rsidRPr="00771F7C">
        <w:rPr>
          <w:rFonts w:ascii="Sakkal Majalla" w:hAnsi="Sakkal Majalla" w:cs="Sakkal Majalla" w:hint="cs"/>
          <w:sz w:val="28"/>
          <w:szCs w:val="28"/>
          <w:rtl/>
        </w:rPr>
        <w:t xml:space="preserve">، </w:t>
      </w:r>
      <w:r w:rsidR="00154AFD" w:rsidRPr="00771F7C">
        <w:rPr>
          <w:rFonts w:ascii="Sakkal Majalla" w:hAnsi="Sakkal Majalla" w:cs="Sakkal Majalla" w:hint="cs"/>
          <w:sz w:val="28"/>
          <w:szCs w:val="28"/>
          <w:rtl/>
        </w:rPr>
        <w:t xml:space="preserve">الاحتلال الإسرائيلي </w:t>
      </w:r>
      <w:r w:rsidR="000B7A64" w:rsidRPr="00771F7C">
        <w:rPr>
          <w:rFonts w:ascii="Sakkal Majalla" w:hAnsi="Sakkal Majalla" w:cs="Sakkal Majalla" w:hint="cs"/>
          <w:sz w:val="28"/>
          <w:szCs w:val="28"/>
          <w:rtl/>
        </w:rPr>
        <w:t xml:space="preserve">ومنعه </w:t>
      </w:r>
      <w:r w:rsidR="00154AFD" w:rsidRPr="00771F7C">
        <w:rPr>
          <w:rFonts w:ascii="Sakkal Majalla" w:hAnsi="Sakkal Majalla" w:cs="Sakkal Majalla" w:hint="cs"/>
          <w:sz w:val="28"/>
          <w:szCs w:val="28"/>
          <w:rtl/>
        </w:rPr>
        <w:t>من</w:t>
      </w:r>
      <w:r w:rsidRPr="00771F7C">
        <w:rPr>
          <w:rFonts w:ascii="Sakkal Majalla" w:hAnsi="Sakkal Majalla" w:cs="Sakkal Majalla" w:hint="cs"/>
          <w:sz w:val="28"/>
          <w:szCs w:val="28"/>
          <w:rtl/>
        </w:rPr>
        <w:t xml:space="preserve"> الإفلات من العقاب بخصوص جرائم حقوق الإنسان </w:t>
      </w:r>
      <w:r w:rsidR="00154AFD" w:rsidRPr="00771F7C">
        <w:rPr>
          <w:rFonts w:ascii="Sakkal Majalla" w:hAnsi="Sakkal Majalla" w:cs="Sakkal Majalla" w:hint="cs"/>
          <w:sz w:val="28"/>
          <w:szCs w:val="28"/>
          <w:rtl/>
        </w:rPr>
        <w:t>و</w:t>
      </w:r>
      <w:r w:rsidRPr="00771F7C">
        <w:rPr>
          <w:rFonts w:ascii="Sakkal Majalla" w:hAnsi="Sakkal Majalla" w:cs="Sakkal Majalla" w:hint="cs"/>
          <w:sz w:val="28"/>
          <w:szCs w:val="28"/>
          <w:rtl/>
        </w:rPr>
        <w:t xml:space="preserve">الجرائم ضد الإنسانية؛ خاصة </w:t>
      </w:r>
      <w:r w:rsidR="003E286F" w:rsidRPr="00771F7C">
        <w:rPr>
          <w:rFonts w:ascii="Sakkal Majalla" w:hAnsi="Sakkal Majalla" w:cs="Sakkal Majalla" w:hint="cs"/>
          <w:sz w:val="28"/>
          <w:szCs w:val="28"/>
          <w:rtl/>
        </w:rPr>
        <w:t>تلك المرتبطة بالنساء.</w:t>
      </w:r>
    </w:p>
    <w:p w14:paraId="4AE99658" w14:textId="5BD0BEEF" w:rsidR="00154AFD" w:rsidRPr="00771F7C" w:rsidRDefault="00BF3B23" w:rsidP="00E65B12">
      <w:pPr>
        <w:pStyle w:val="ListParagraph"/>
        <w:numPr>
          <w:ilvl w:val="0"/>
          <w:numId w:val="9"/>
        </w:numPr>
        <w:tabs>
          <w:tab w:val="right" w:pos="90"/>
        </w:tabs>
        <w:bidi/>
        <w:spacing w:before="120" w:after="120" w:line="240" w:lineRule="auto"/>
        <w:ind w:left="571" w:hanging="571"/>
        <w:jc w:val="both"/>
        <w:rPr>
          <w:rFonts w:ascii="Sakkal Majalla" w:eastAsia="Times New Roman" w:hAnsi="Sakkal Majalla" w:cs="Sakkal Majalla"/>
          <w:sz w:val="28"/>
          <w:szCs w:val="28"/>
        </w:rPr>
      </w:pPr>
      <w:r w:rsidRPr="00771F7C">
        <w:rPr>
          <w:rFonts w:ascii="Sakkal Majalla" w:eastAsia="Times New Roman" w:hAnsi="Sakkal Majalla" w:cs="Sakkal Majalla" w:hint="cs"/>
          <w:sz w:val="28"/>
          <w:szCs w:val="28"/>
          <w:rtl/>
        </w:rPr>
        <w:t>وجوب إلزام</w:t>
      </w:r>
      <w:r w:rsidR="004F6049" w:rsidRPr="00771F7C">
        <w:rPr>
          <w:rFonts w:ascii="Sakkal Majalla" w:eastAsia="Times New Roman" w:hAnsi="Sakkal Majalla" w:cs="Sakkal Majalla" w:hint="cs"/>
          <w:sz w:val="28"/>
          <w:szCs w:val="28"/>
          <w:rtl/>
        </w:rPr>
        <w:t xml:space="preserve"> دولة الاحتلال</w:t>
      </w:r>
      <w:r w:rsidR="000B7A64" w:rsidRPr="00771F7C">
        <w:rPr>
          <w:rFonts w:ascii="Sakkal Majalla" w:eastAsia="Times New Roman" w:hAnsi="Sakkal Majalla" w:cs="Sakkal Majalla" w:hint="cs"/>
          <w:sz w:val="28"/>
          <w:szCs w:val="28"/>
          <w:rtl/>
        </w:rPr>
        <w:t xml:space="preserve"> الإسرائيلي</w:t>
      </w:r>
      <w:r w:rsidRPr="00771F7C">
        <w:rPr>
          <w:rFonts w:ascii="Sakkal Majalla" w:eastAsia="Times New Roman" w:hAnsi="Sakkal Majalla" w:cs="Sakkal Majalla" w:hint="cs"/>
          <w:sz w:val="28"/>
          <w:szCs w:val="28"/>
          <w:rtl/>
        </w:rPr>
        <w:t xml:space="preserve"> </w:t>
      </w:r>
      <w:r w:rsidR="00154AFD" w:rsidRPr="00771F7C">
        <w:rPr>
          <w:rFonts w:ascii="Sakkal Majalla" w:eastAsia="Times New Roman" w:hAnsi="Sakkal Majalla" w:cs="Sakkal Majalla" w:hint="cs"/>
          <w:sz w:val="28"/>
          <w:szCs w:val="28"/>
          <w:rtl/>
        </w:rPr>
        <w:t>بالوفاء</w:t>
      </w:r>
      <w:r w:rsidRPr="00771F7C">
        <w:rPr>
          <w:rFonts w:ascii="Sakkal Majalla" w:eastAsia="Times New Roman" w:hAnsi="Sakkal Majalla" w:cs="Sakkal Majalla" w:hint="cs"/>
          <w:sz w:val="28"/>
          <w:szCs w:val="28"/>
          <w:rtl/>
        </w:rPr>
        <w:t xml:space="preserve"> بالتزاماتها القانونية، </w:t>
      </w:r>
      <w:r w:rsidR="003E286F" w:rsidRPr="00771F7C">
        <w:rPr>
          <w:rFonts w:ascii="Sakkal Majalla" w:eastAsia="Times New Roman" w:hAnsi="Sakkal Majalla" w:cs="Sakkal Majalla" w:hint="cs"/>
          <w:sz w:val="28"/>
          <w:szCs w:val="28"/>
          <w:rtl/>
        </w:rPr>
        <w:t>باعتبارها قوة محتلة بدلا</w:t>
      </w:r>
      <w:r w:rsidR="000B7A64" w:rsidRPr="00771F7C">
        <w:rPr>
          <w:rFonts w:ascii="Sakkal Majalla" w:eastAsia="Times New Roman" w:hAnsi="Sakkal Majalla" w:cs="Sakkal Majalla" w:hint="cs"/>
          <w:sz w:val="28"/>
          <w:szCs w:val="28"/>
          <w:rtl/>
        </w:rPr>
        <w:t>ً</w:t>
      </w:r>
      <w:r w:rsidR="003E286F" w:rsidRPr="00771F7C">
        <w:rPr>
          <w:rFonts w:ascii="Sakkal Majalla" w:eastAsia="Times New Roman" w:hAnsi="Sakkal Majalla" w:cs="Sakkal Majalla" w:hint="cs"/>
          <w:sz w:val="28"/>
          <w:szCs w:val="28"/>
          <w:rtl/>
        </w:rPr>
        <w:t xml:space="preserve"> من أن يُعرض عليها شيك على بياض للإفلات من العقاب.</w:t>
      </w:r>
      <w:r w:rsidRPr="00771F7C">
        <w:rPr>
          <w:rFonts w:ascii="Sakkal Majalla" w:eastAsia="Times New Roman" w:hAnsi="Sakkal Majalla" w:cs="Sakkal Majalla" w:hint="cs"/>
          <w:sz w:val="28"/>
          <w:szCs w:val="28"/>
          <w:rtl/>
        </w:rPr>
        <w:t xml:space="preserve"> </w:t>
      </w:r>
    </w:p>
    <w:p w14:paraId="7C8A1EA6" w14:textId="2FAA75C1" w:rsidR="005D6521" w:rsidRPr="00771F7C" w:rsidRDefault="005D6521" w:rsidP="00E65B12">
      <w:pPr>
        <w:pStyle w:val="NormalWeb"/>
        <w:numPr>
          <w:ilvl w:val="0"/>
          <w:numId w:val="9"/>
        </w:numPr>
        <w:shd w:val="clear" w:color="auto" w:fill="FFFFFF"/>
        <w:bidi/>
        <w:ind w:left="571" w:hanging="571"/>
        <w:jc w:val="both"/>
        <w:rPr>
          <w:rFonts w:ascii="Sakkal Majalla" w:eastAsiaTheme="minorHAnsi" w:hAnsi="Sakkal Majalla" w:cs="Sakkal Majalla"/>
          <w:sz w:val="28"/>
          <w:szCs w:val="28"/>
        </w:rPr>
      </w:pPr>
      <w:r w:rsidRPr="00771F7C">
        <w:rPr>
          <w:rFonts w:ascii="Sakkal Majalla" w:eastAsiaTheme="minorHAnsi" w:hAnsi="Sakkal Majalla" w:cs="Sakkal Majalla" w:hint="cs"/>
          <w:sz w:val="28"/>
          <w:szCs w:val="28"/>
          <w:rtl/>
        </w:rPr>
        <w:t>إتاحة وصول المساعدات الإنسانية دون عوائق</w:t>
      </w:r>
      <w:r w:rsidR="00E34959" w:rsidRPr="00771F7C">
        <w:rPr>
          <w:rFonts w:ascii="Sakkal Majalla" w:eastAsiaTheme="minorHAnsi" w:hAnsi="Sakkal Majalla" w:cs="Sakkal Majalla" w:hint="cs"/>
          <w:sz w:val="28"/>
          <w:szCs w:val="28"/>
          <w:rtl/>
        </w:rPr>
        <w:t>،</w:t>
      </w:r>
      <w:r w:rsidR="00154AFD" w:rsidRPr="00771F7C">
        <w:rPr>
          <w:rFonts w:ascii="Sakkal Majalla" w:eastAsiaTheme="minorHAnsi" w:hAnsi="Sakkal Majalla" w:cs="Sakkal Majalla" w:hint="cs"/>
          <w:sz w:val="28"/>
          <w:szCs w:val="28"/>
          <w:rtl/>
        </w:rPr>
        <w:t xml:space="preserve"> </w:t>
      </w:r>
      <w:r w:rsidR="000B7A64" w:rsidRPr="00771F7C">
        <w:rPr>
          <w:rFonts w:ascii="Sakkal Majalla" w:eastAsiaTheme="minorHAnsi" w:hAnsi="Sakkal Majalla" w:cs="Sakkal Majalla" w:hint="cs"/>
          <w:sz w:val="28"/>
          <w:szCs w:val="28"/>
          <w:rtl/>
        </w:rPr>
        <w:t>ل</w:t>
      </w:r>
      <w:r w:rsidR="00154AFD" w:rsidRPr="00771F7C">
        <w:rPr>
          <w:rFonts w:ascii="Sakkal Majalla" w:eastAsiaTheme="minorHAnsi" w:hAnsi="Sakkal Majalla" w:cs="Sakkal Majalla" w:hint="cs"/>
          <w:sz w:val="28"/>
          <w:szCs w:val="28"/>
          <w:rtl/>
        </w:rPr>
        <w:t>سكان قطاع غزة</w:t>
      </w:r>
      <w:r w:rsidR="000B7A64" w:rsidRPr="00771F7C">
        <w:rPr>
          <w:rFonts w:ascii="Sakkal Majalla" w:eastAsiaTheme="minorHAnsi" w:hAnsi="Sakkal Majalla" w:cs="Sakkal Majalla" w:hint="cs"/>
          <w:sz w:val="28"/>
          <w:szCs w:val="28"/>
          <w:rtl/>
        </w:rPr>
        <w:t xml:space="preserve"> كافة</w:t>
      </w:r>
      <w:r w:rsidR="00154AFD" w:rsidRPr="00771F7C">
        <w:rPr>
          <w:rFonts w:ascii="Sakkal Majalla" w:eastAsiaTheme="minorHAnsi" w:hAnsi="Sakkal Majalla" w:cs="Sakkal Majalla" w:hint="cs"/>
          <w:sz w:val="28"/>
          <w:szCs w:val="28"/>
          <w:rtl/>
        </w:rPr>
        <w:t xml:space="preserve">، </w:t>
      </w:r>
      <w:r w:rsidRPr="00771F7C">
        <w:rPr>
          <w:rFonts w:ascii="Sakkal Majalla" w:eastAsiaTheme="minorHAnsi" w:hAnsi="Sakkal Majalla" w:cs="Sakkal Majalla" w:hint="cs"/>
          <w:sz w:val="28"/>
          <w:szCs w:val="28"/>
          <w:rtl/>
        </w:rPr>
        <w:t xml:space="preserve">وهذا أمر بالغ الأهمية لبقاء النساء والفتيات في </w:t>
      </w:r>
      <w:r w:rsidR="00E34959" w:rsidRPr="00771F7C">
        <w:rPr>
          <w:rFonts w:ascii="Sakkal Majalla" w:eastAsiaTheme="minorHAnsi" w:hAnsi="Sakkal Majalla" w:cs="Sakkal Majalla" w:hint="cs"/>
          <w:sz w:val="28"/>
          <w:szCs w:val="28"/>
          <w:rtl/>
        </w:rPr>
        <w:t>ال</w:t>
      </w:r>
      <w:r w:rsidRPr="00771F7C">
        <w:rPr>
          <w:rFonts w:ascii="Sakkal Majalla" w:eastAsiaTheme="minorHAnsi" w:hAnsi="Sakkal Majalla" w:cs="Sakkal Majalla" w:hint="cs"/>
          <w:sz w:val="28"/>
          <w:szCs w:val="28"/>
          <w:rtl/>
        </w:rPr>
        <w:t>قطاع على قيد الحياة</w:t>
      </w:r>
      <w:r w:rsidR="00E34959" w:rsidRPr="00771F7C">
        <w:rPr>
          <w:rFonts w:ascii="Sakkal Majalla" w:eastAsiaTheme="minorHAnsi" w:hAnsi="Sakkal Majalla" w:cs="Sakkal Majalla" w:hint="cs"/>
          <w:sz w:val="28"/>
          <w:szCs w:val="28"/>
          <w:rtl/>
        </w:rPr>
        <w:t xml:space="preserve">، </w:t>
      </w:r>
      <w:r w:rsidR="00154AFD" w:rsidRPr="00771F7C">
        <w:rPr>
          <w:rFonts w:ascii="Sakkal Majalla" w:eastAsiaTheme="minorHAnsi" w:hAnsi="Sakkal Majalla" w:cs="Sakkal Majalla" w:hint="cs"/>
          <w:sz w:val="28"/>
          <w:szCs w:val="28"/>
          <w:rtl/>
        </w:rPr>
        <w:t xml:space="preserve">حيث </w:t>
      </w:r>
      <w:r w:rsidRPr="00771F7C">
        <w:rPr>
          <w:rFonts w:ascii="Sakkal Majalla" w:eastAsiaTheme="minorHAnsi" w:hAnsi="Sakkal Majalla" w:cs="Sakkal Majalla" w:hint="cs"/>
          <w:sz w:val="28"/>
          <w:szCs w:val="28"/>
          <w:rtl/>
        </w:rPr>
        <w:t xml:space="preserve">تعد المستلزمات المنقذة للحياة بما فيها المياه </w:t>
      </w:r>
      <w:r w:rsidR="00154AFD" w:rsidRPr="00771F7C">
        <w:rPr>
          <w:rFonts w:ascii="Sakkal Majalla" w:eastAsiaTheme="minorHAnsi" w:hAnsi="Sakkal Majalla" w:cs="Sakkal Majalla" w:hint="cs"/>
          <w:sz w:val="28"/>
          <w:szCs w:val="28"/>
          <w:rtl/>
        </w:rPr>
        <w:t xml:space="preserve">والوقود </w:t>
      </w:r>
      <w:r w:rsidRPr="00771F7C">
        <w:rPr>
          <w:rFonts w:ascii="Sakkal Majalla" w:eastAsiaTheme="minorHAnsi" w:hAnsi="Sakkal Majalla" w:cs="Sakkal Majalla" w:hint="cs"/>
          <w:sz w:val="28"/>
          <w:szCs w:val="28"/>
          <w:rtl/>
        </w:rPr>
        <w:t>والصرف الصحي والغذاء والرعاية الصحية، أمورا</w:t>
      </w:r>
      <w:r w:rsidR="000B7A64" w:rsidRPr="00771F7C">
        <w:rPr>
          <w:rFonts w:ascii="Sakkal Majalla" w:eastAsiaTheme="minorHAnsi" w:hAnsi="Sakkal Majalla" w:cs="Sakkal Majalla" w:hint="cs"/>
          <w:sz w:val="28"/>
          <w:szCs w:val="28"/>
          <w:rtl/>
        </w:rPr>
        <w:t>ً</w:t>
      </w:r>
      <w:r w:rsidRPr="00771F7C">
        <w:rPr>
          <w:rFonts w:ascii="Sakkal Majalla" w:eastAsiaTheme="minorHAnsi" w:hAnsi="Sakkal Majalla" w:cs="Sakkal Majalla" w:hint="cs"/>
          <w:sz w:val="28"/>
          <w:szCs w:val="28"/>
          <w:rtl/>
        </w:rPr>
        <w:t xml:space="preserve"> بالغة الأهمية لبقاء النساء والفتيات ورفاههن</w:t>
      </w:r>
      <w:r w:rsidR="00154AFD" w:rsidRPr="00771F7C">
        <w:rPr>
          <w:rFonts w:ascii="Sakkal Majalla" w:eastAsiaTheme="minorHAnsi" w:hAnsi="Sakkal Majalla" w:cs="Sakkal Majalla" w:hint="cs"/>
          <w:sz w:val="28"/>
          <w:szCs w:val="28"/>
          <w:rtl/>
        </w:rPr>
        <w:t>.</w:t>
      </w:r>
    </w:p>
    <w:p w14:paraId="2E33269E" w14:textId="73A8B42F" w:rsidR="00354559" w:rsidRPr="00771F7C" w:rsidRDefault="00D3674C" w:rsidP="00E65B12">
      <w:pPr>
        <w:pStyle w:val="ListParagraph"/>
        <w:numPr>
          <w:ilvl w:val="0"/>
          <w:numId w:val="9"/>
        </w:numPr>
        <w:tabs>
          <w:tab w:val="right" w:pos="90"/>
        </w:tabs>
        <w:bidi/>
        <w:spacing w:before="120" w:after="120" w:line="240" w:lineRule="auto"/>
        <w:ind w:left="571" w:hanging="571"/>
        <w:jc w:val="both"/>
        <w:rPr>
          <w:rFonts w:ascii="Sakkal Majalla" w:hAnsi="Sakkal Majalla" w:cs="Sakkal Majalla"/>
          <w:sz w:val="28"/>
          <w:szCs w:val="28"/>
        </w:rPr>
      </w:pPr>
      <w:r w:rsidRPr="00771F7C">
        <w:rPr>
          <w:rFonts w:ascii="Sakkal Majalla" w:hAnsi="Sakkal Majalla" w:cs="Sakkal Majalla" w:hint="cs"/>
          <w:sz w:val="28"/>
          <w:szCs w:val="28"/>
          <w:rtl/>
        </w:rPr>
        <w:t xml:space="preserve">ضرورة </w:t>
      </w:r>
      <w:r w:rsidR="003E286F" w:rsidRPr="00771F7C">
        <w:rPr>
          <w:rFonts w:ascii="Sakkal Majalla" w:hAnsi="Sakkal Majalla" w:cs="Sakkal Majalla" w:hint="cs"/>
          <w:sz w:val="28"/>
          <w:szCs w:val="28"/>
          <w:rtl/>
        </w:rPr>
        <w:t xml:space="preserve">اتخاذ وكالات الأمم المتحدة </w:t>
      </w:r>
      <w:r w:rsidR="00154AFD" w:rsidRPr="00771F7C">
        <w:rPr>
          <w:rFonts w:ascii="Sakkal Majalla" w:hAnsi="Sakkal Majalla" w:cs="Sakkal Majalla" w:hint="cs"/>
          <w:sz w:val="28"/>
          <w:szCs w:val="28"/>
          <w:rtl/>
        </w:rPr>
        <w:t xml:space="preserve">السبل </w:t>
      </w:r>
      <w:r w:rsidR="000B7A64" w:rsidRPr="00771F7C">
        <w:rPr>
          <w:rFonts w:ascii="Sakkal Majalla" w:hAnsi="Sakkal Majalla" w:cs="Sakkal Majalla" w:hint="cs"/>
          <w:sz w:val="28"/>
          <w:szCs w:val="28"/>
          <w:rtl/>
        </w:rPr>
        <w:t xml:space="preserve">كافة </w:t>
      </w:r>
      <w:r w:rsidR="00154AFD" w:rsidRPr="00771F7C">
        <w:rPr>
          <w:rFonts w:ascii="Sakkal Majalla" w:hAnsi="Sakkal Majalla" w:cs="Sakkal Majalla" w:hint="cs"/>
          <w:sz w:val="28"/>
          <w:szCs w:val="28"/>
          <w:rtl/>
        </w:rPr>
        <w:t>لضمان وصول النساء ال</w:t>
      </w:r>
      <w:r w:rsidR="000051DE" w:rsidRPr="00771F7C">
        <w:rPr>
          <w:rFonts w:ascii="Sakkal Majalla" w:hAnsi="Sakkal Majalla" w:cs="Sakkal Majalla" w:hint="cs"/>
          <w:sz w:val="28"/>
          <w:szCs w:val="28"/>
          <w:rtl/>
        </w:rPr>
        <w:t>آ</w:t>
      </w:r>
      <w:r w:rsidR="00154AFD" w:rsidRPr="00771F7C">
        <w:rPr>
          <w:rFonts w:ascii="Sakkal Majalla" w:hAnsi="Sakkal Majalla" w:cs="Sakkal Majalla" w:hint="cs"/>
          <w:sz w:val="28"/>
          <w:szCs w:val="28"/>
          <w:rtl/>
        </w:rPr>
        <w:t xml:space="preserve">من </w:t>
      </w:r>
      <w:r w:rsidR="000B7A64" w:rsidRPr="00771F7C">
        <w:rPr>
          <w:rFonts w:ascii="Sakkal Majalla" w:hAnsi="Sakkal Majalla" w:cs="Sakkal Majalla" w:hint="cs"/>
          <w:sz w:val="28"/>
          <w:szCs w:val="28"/>
          <w:rtl/>
        </w:rPr>
        <w:t xml:space="preserve">إلى </w:t>
      </w:r>
      <w:r w:rsidR="00154AFD" w:rsidRPr="00771F7C">
        <w:rPr>
          <w:rFonts w:ascii="Sakkal Majalla" w:hAnsi="Sakkal Majalla" w:cs="Sakkal Majalla" w:hint="cs"/>
          <w:sz w:val="28"/>
          <w:szCs w:val="28"/>
          <w:rtl/>
        </w:rPr>
        <w:t xml:space="preserve">الملاجئ ودور </w:t>
      </w:r>
      <w:r w:rsidR="000B7A64" w:rsidRPr="00771F7C">
        <w:rPr>
          <w:rFonts w:ascii="Sakkal Majalla" w:hAnsi="Sakkal Majalla" w:cs="Sakkal Majalla" w:hint="cs"/>
          <w:sz w:val="28"/>
          <w:szCs w:val="28"/>
          <w:rtl/>
        </w:rPr>
        <w:t>الإيواء</w:t>
      </w:r>
      <w:r w:rsidR="00154AFD" w:rsidRPr="00771F7C">
        <w:rPr>
          <w:rFonts w:ascii="Sakkal Majalla" w:hAnsi="Sakkal Majalla" w:cs="Sakkal Majalla" w:hint="cs"/>
          <w:sz w:val="28"/>
          <w:szCs w:val="28"/>
          <w:rtl/>
        </w:rPr>
        <w:t xml:space="preserve">، </w:t>
      </w:r>
      <w:r w:rsidR="00E34959" w:rsidRPr="00771F7C">
        <w:rPr>
          <w:rFonts w:ascii="Sakkal Majalla" w:hAnsi="Sakkal Majalla" w:cs="Sakkal Majalla" w:hint="cs"/>
          <w:sz w:val="28"/>
          <w:szCs w:val="28"/>
          <w:rtl/>
        </w:rPr>
        <w:t xml:space="preserve">والبيوت والمساكن، </w:t>
      </w:r>
      <w:r w:rsidR="005D6521" w:rsidRPr="00771F7C">
        <w:rPr>
          <w:rFonts w:ascii="Sakkal Majalla" w:hAnsi="Sakkal Majalla" w:cs="Sakkal Majalla" w:hint="cs"/>
          <w:sz w:val="28"/>
          <w:szCs w:val="28"/>
          <w:rtl/>
        </w:rPr>
        <w:t>والحصول على الحماية والرعاية الصحية للأمهات</w:t>
      </w:r>
      <w:r w:rsidR="00154AFD" w:rsidRPr="00771F7C">
        <w:rPr>
          <w:rFonts w:ascii="Sakkal Majalla" w:hAnsi="Sakkal Majalla" w:cs="Sakkal Majalla" w:hint="cs"/>
          <w:sz w:val="28"/>
          <w:szCs w:val="28"/>
          <w:rtl/>
        </w:rPr>
        <w:t>، وذلك لحين وقف العدوان الحربي الإسرائيلي.</w:t>
      </w:r>
    </w:p>
    <w:p w14:paraId="37C051BC" w14:textId="41D75288" w:rsidR="005D6521" w:rsidRPr="00771F7C" w:rsidRDefault="005D6521" w:rsidP="00E65B12">
      <w:pPr>
        <w:pStyle w:val="NormalWeb"/>
        <w:numPr>
          <w:ilvl w:val="0"/>
          <w:numId w:val="9"/>
        </w:numPr>
        <w:shd w:val="clear" w:color="auto" w:fill="FFFFFF"/>
        <w:bidi/>
        <w:ind w:left="571" w:hanging="571"/>
        <w:jc w:val="both"/>
        <w:rPr>
          <w:rFonts w:ascii="Sakkal Majalla" w:eastAsiaTheme="minorHAnsi" w:hAnsi="Sakkal Majalla" w:cs="Sakkal Majalla"/>
          <w:sz w:val="28"/>
          <w:szCs w:val="28"/>
        </w:rPr>
      </w:pPr>
      <w:r w:rsidRPr="00771F7C">
        <w:rPr>
          <w:rFonts w:ascii="Sakkal Majalla" w:eastAsiaTheme="minorHAnsi" w:hAnsi="Sakkal Majalla" w:cs="Sakkal Majalla" w:hint="cs"/>
          <w:sz w:val="28"/>
          <w:szCs w:val="28"/>
          <w:rtl/>
        </w:rPr>
        <w:t>يجب أن تضمن الاستجابة</w:t>
      </w:r>
      <w:r w:rsidR="00671057" w:rsidRPr="00771F7C">
        <w:rPr>
          <w:rFonts w:ascii="Sakkal Majalla" w:eastAsiaTheme="minorHAnsi" w:hAnsi="Sakkal Majalla" w:cs="Sakkal Majalla" w:hint="cs"/>
          <w:sz w:val="28"/>
          <w:szCs w:val="28"/>
          <w:rtl/>
        </w:rPr>
        <w:t xml:space="preserve"> الدولية</w:t>
      </w:r>
      <w:r w:rsidR="00F7113E" w:rsidRPr="00771F7C">
        <w:rPr>
          <w:rFonts w:ascii="Sakkal Majalla" w:eastAsiaTheme="minorHAnsi" w:hAnsi="Sakkal Majalla" w:cs="Sakkal Majalla" w:hint="cs"/>
          <w:sz w:val="28"/>
          <w:szCs w:val="28"/>
          <w:rtl/>
        </w:rPr>
        <w:t xml:space="preserve">، </w:t>
      </w:r>
      <w:r w:rsidRPr="00771F7C">
        <w:rPr>
          <w:rFonts w:ascii="Sakkal Majalla" w:eastAsiaTheme="minorHAnsi" w:hAnsi="Sakkal Majalla" w:cs="Sakkal Majalla" w:hint="cs"/>
          <w:sz w:val="28"/>
          <w:szCs w:val="28"/>
          <w:rtl/>
        </w:rPr>
        <w:t xml:space="preserve">حصول الناجيات من العنف </w:t>
      </w:r>
      <w:r w:rsidR="00671057" w:rsidRPr="00771F7C">
        <w:rPr>
          <w:rFonts w:ascii="Sakkal Majalla" w:eastAsiaTheme="minorHAnsi" w:hAnsi="Sakkal Majalla" w:cs="Sakkal Majalla" w:hint="cs"/>
          <w:sz w:val="28"/>
          <w:szCs w:val="28"/>
          <w:rtl/>
        </w:rPr>
        <w:t xml:space="preserve">الجنسي </w:t>
      </w:r>
      <w:r w:rsidR="000B7A64" w:rsidRPr="00771F7C">
        <w:rPr>
          <w:rFonts w:ascii="Sakkal Majalla" w:eastAsiaTheme="minorHAnsi" w:hAnsi="Sakkal Majalla" w:cs="Sakkal Majalla" w:hint="cs"/>
          <w:sz w:val="28"/>
          <w:szCs w:val="28"/>
          <w:rtl/>
        </w:rPr>
        <w:t>بأشكاله كافة</w:t>
      </w:r>
      <w:r w:rsidR="00134406" w:rsidRPr="00771F7C">
        <w:rPr>
          <w:rFonts w:ascii="Sakkal Majalla" w:eastAsiaTheme="minorHAnsi" w:hAnsi="Sakkal Majalla" w:cs="Sakkal Majalla" w:hint="cs"/>
          <w:sz w:val="28"/>
          <w:szCs w:val="28"/>
          <w:rtl/>
        </w:rPr>
        <w:t>،</w:t>
      </w:r>
      <w:r w:rsidRPr="00771F7C">
        <w:rPr>
          <w:rFonts w:ascii="Sakkal Majalla" w:eastAsiaTheme="minorHAnsi" w:hAnsi="Sakkal Majalla" w:cs="Sakkal Majalla" w:hint="cs"/>
          <w:sz w:val="28"/>
          <w:szCs w:val="28"/>
          <w:rtl/>
        </w:rPr>
        <w:t xml:space="preserve"> على الخدمات الأساسية </w:t>
      </w:r>
      <w:r w:rsidR="00134406" w:rsidRPr="00771F7C">
        <w:rPr>
          <w:rFonts w:ascii="Sakkal Majalla" w:eastAsiaTheme="minorHAnsi" w:hAnsi="Sakkal Majalla" w:cs="Sakkal Majalla" w:hint="cs"/>
          <w:sz w:val="28"/>
          <w:szCs w:val="28"/>
          <w:rtl/>
        </w:rPr>
        <w:t xml:space="preserve">من </w:t>
      </w:r>
      <w:r w:rsidRPr="00771F7C">
        <w:rPr>
          <w:rFonts w:ascii="Sakkal Majalla" w:eastAsiaTheme="minorHAnsi" w:hAnsi="Sakkal Majalla" w:cs="Sakkal Majalla" w:hint="cs"/>
          <w:sz w:val="28"/>
          <w:szCs w:val="28"/>
          <w:rtl/>
        </w:rPr>
        <w:t>مقدمي الخدمات</w:t>
      </w:r>
      <w:r w:rsidR="00134406" w:rsidRPr="00771F7C">
        <w:rPr>
          <w:rFonts w:ascii="Sakkal Majalla" w:eastAsiaTheme="minorHAnsi" w:hAnsi="Sakkal Majalla" w:cs="Sakkal Majalla" w:hint="cs"/>
          <w:sz w:val="28"/>
          <w:szCs w:val="28"/>
          <w:rtl/>
        </w:rPr>
        <w:t>،</w:t>
      </w:r>
      <w:r w:rsidRPr="00771F7C">
        <w:rPr>
          <w:rFonts w:ascii="Sakkal Majalla" w:eastAsiaTheme="minorHAnsi" w:hAnsi="Sakkal Majalla" w:cs="Sakkal Majalla" w:hint="cs"/>
          <w:sz w:val="28"/>
          <w:szCs w:val="28"/>
          <w:rtl/>
        </w:rPr>
        <w:t xml:space="preserve"> </w:t>
      </w:r>
      <w:r w:rsidR="00134406" w:rsidRPr="00771F7C">
        <w:rPr>
          <w:rFonts w:ascii="Sakkal Majalla" w:eastAsiaTheme="minorHAnsi" w:hAnsi="Sakkal Majalla" w:cs="Sakkal Majalla" w:hint="cs"/>
          <w:sz w:val="28"/>
          <w:szCs w:val="28"/>
          <w:rtl/>
        </w:rPr>
        <w:t>و</w:t>
      </w:r>
      <w:r w:rsidRPr="00771F7C">
        <w:rPr>
          <w:rFonts w:ascii="Sakkal Majalla" w:eastAsiaTheme="minorHAnsi" w:hAnsi="Sakkal Majalla" w:cs="Sakkal Majalla" w:hint="cs"/>
          <w:sz w:val="28"/>
          <w:szCs w:val="28"/>
          <w:rtl/>
        </w:rPr>
        <w:t>اتخاذ جميع التدابير اللازمة لمنع ا</w:t>
      </w:r>
      <w:r w:rsidR="00F7113E" w:rsidRPr="00771F7C">
        <w:rPr>
          <w:rFonts w:ascii="Sakkal Majalla" w:eastAsiaTheme="minorHAnsi" w:hAnsi="Sakkal Majalla" w:cs="Sakkal Majalla" w:hint="cs"/>
          <w:sz w:val="28"/>
          <w:szCs w:val="28"/>
          <w:rtl/>
        </w:rPr>
        <w:t>لاعتداءات</w:t>
      </w:r>
      <w:r w:rsidRPr="00771F7C">
        <w:rPr>
          <w:rFonts w:ascii="Sakkal Majalla" w:eastAsiaTheme="minorHAnsi" w:hAnsi="Sakkal Majalla" w:cs="Sakkal Majalla" w:hint="cs"/>
          <w:sz w:val="28"/>
          <w:szCs w:val="28"/>
          <w:rtl/>
        </w:rPr>
        <w:t>، في ظل تصع</w:t>
      </w:r>
      <w:r w:rsidR="000B7A64" w:rsidRPr="00771F7C">
        <w:rPr>
          <w:rFonts w:ascii="Sakkal Majalla" w:eastAsiaTheme="minorHAnsi" w:hAnsi="Sakkal Majalla" w:cs="Sakkal Majalla" w:hint="cs"/>
          <w:sz w:val="28"/>
          <w:szCs w:val="28"/>
          <w:rtl/>
        </w:rPr>
        <w:t>ي</w:t>
      </w:r>
      <w:r w:rsidRPr="00771F7C">
        <w:rPr>
          <w:rFonts w:ascii="Sakkal Majalla" w:eastAsiaTheme="minorHAnsi" w:hAnsi="Sakkal Majalla" w:cs="Sakkal Majalla" w:hint="cs"/>
          <w:sz w:val="28"/>
          <w:szCs w:val="28"/>
          <w:rtl/>
        </w:rPr>
        <w:t xml:space="preserve">د </w:t>
      </w:r>
      <w:r w:rsidR="000B7A64" w:rsidRPr="00771F7C">
        <w:rPr>
          <w:rFonts w:ascii="Sakkal Majalla" w:eastAsiaTheme="minorHAnsi" w:hAnsi="Sakkal Majalla" w:cs="Sakkal Majalla" w:hint="cs"/>
          <w:sz w:val="28"/>
          <w:szCs w:val="28"/>
          <w:rtl/>
        </w:rPr>
        <w:t xml:space="preserve">الاحتلال </w:t>
      </w:r>
      <w:r w:rsidR="00134406" w:rsidRPr="00771F7C">
        <w:rPr>
          <w:rFonts w:ascii="Sakkal Majalla" w:eastAsiaTheme="minorHAnsi" w:hAnsi="Sakkal Majalla" w:cs="Sakkal Majalla" w:hint="cs"/>
          <w:sz w:val="28"/>
          <w:szCs w:val="28"/>
          <w:rtl/>
        </w:rPr>
        <w:t>وتيرة العنف</w:t>
      </w:r>
      <w:r w:rsidR="00F7113E" w:rsidRPr="00771F7C">
        <w:rPr>
          <w:rFonts w:ascii="Sakkal Majalla" w:eastAsiaTheme="minorHAnsi" w:hAnsi="Sakkal Majalla" w:cs="Sakkal Majalla" w:hint="cs"/>
          <w:sz w:val="28"/>
          <w:szCs w:val="28"/>
          <w:rtl/>
        </w:rPr>
        <w:t xml:space="preserve">. </w:t>
      </w:r>
    </w:p>
    <w:p w14:paraId="080ACC0B" w14:textId="03FE1BB2" w:rsidR="00134406" w:rsidRPr="00771F7C" w:rsidRDefault="00134406" w:rsidP="00E65B12">
      <w:pPr>
        <w:pStyle w:val="ListParagraph"/>
        <w:numPr>
          <w:ilvl w:val="0"/>
          <w:numId w:val="9"/>
        </w:numPr>
        <w:tabs>
          <w:tab w:val="right" w:pos="90"/>
        </w:tabs>
        <w:bidi/>
        <w:spacing w:before="120" w:after="120" w:line="240" w:lineRule="auto"/>
        <w:ind w:left="571" w:hanging="571"/>
        <w:jc w:val="both"/>
        <w:rPr>
          <w:rFonts w:ascii="Sakkal Majalla" w:hAnsi="Sakkal Majalla" w:cs="Sakkal Majalla"/>
          <w:sz w:val="28"/>
          <w:szCs w:val="28"/>
        </w:rPr>
      </w:pPr>
      <w:r w:rsidRPr="00771F7C">
        <w:rPr>
          <w:rFonts w:ascii="Sakkal Majalla" w:hAnsi="Sakkal Majalla" w:cs="Sakkal Majalla" w:hint="cs"/>
          <w:sz w:val="28"/>
          <w:szCs w:val="28"/>
          <w:rtl/>
        </w:rPr>
        <w:t>ضرورة تقديم المؤسسات الدولية المتخصصة بدعم النساء،</w:t>
      </w:r>
      <w:r w:rsidR="00F7113E" w:rsidRPr="00771F7C">
        <w:rPr>
          <w:rFonts w:ascii="Sakkal Majalla" w:hAnsi="Sakkal Majalla" w:cs="Sakkal Majalla" w:hint="cs"/>
          <w:sz w:val="28"/>
          <w:szCs w:val="28"/>
          <w:rtl/>
        </w:rPr>
        <w:t xml:space="preserve"> </w:t>
      </w:r>
      <w:r w:rsidRPr="00771F7C">
        <w:rPr>
          <w:rFonts w:ascii="Sakkal Majalla" w:hAnsi="Sakkal Majalla" w:cs="Sakkal Majalla" w:hint="cs"/>
          <w:sz w:val="28"/>
          <w:szCs w:val="28"/>
          <w:rtl/>
        </w:rPr>
        <w:t>البرامج والمشاريع الهادفة لضمان حصول النساء والفتيات ضحايا عنف الاحتلال على الدعم الطبي والنفسي</w:t>
      </w:r>
      <w:r w:rsidR="00F7113E" w:rsidRPr="00771F7C">
        <w:rPr>
          <w:rFonts w:ascii="Sakkal Majalla" w:hAnsi="Sakkal Majalla" w:cs="Sakkal Majalla" w:hint="cs"/>
          <w:sz w:val="28"/>
          <w:szCs w:val="28"/>
          <w:rtl/>
        </w:rPr>
        <w:t>.</w:t>
      </w:r>
      <w:r w:rsidRPr="00771F7C">
        <w:rPr>
          <w:rFonts w:ascii="Sakkal Majalla" w:hAnsi="Sakkal Majalla" w:cs="Sakkal Majalla" w:hint="cs"/>
          <w:sz w:val="28"/>
          <w:szCs w:val="28"/>
          <w:rtl/>
        </w:rPr>
        <w:t xml:space="preserve"> </w:t>
      </w:r>
    </w:p>
    <w:p w14:paraId="193DFF3D" w14:textId="1F3338E1" w:rsidR="00D3674C" w:rsidRPr="00771F7C" w:rsidRDefault="00134406" w:rsidP="00E65B12">
      <w:pPr>
        <w:pStyle w:val="ListParagraph"/>
        <w:numPr>
          <w:ilvl w:val="0"/>
          <w:numId w:val="9"/>
        </w:numPr>
        <w:tabs>
          <w:tab w:val="right" w:pos="90"/>
        </w:tabs>
        <w:bidi/>
        <w:spacing w:before="120" w:after="120" w:line="240" w:lineRule="auto"/>
        <w:ind w:left="571" w:hanging="571"/>
        <w:jc w:val="both"/>
        <w:rPr>
          <w:rFonts w:ascii="Sakkal Majalla" w:hAnsi="Sakkal Majalla" w:cs="Sakkal Majalla"/>
          <w:sz w:val="28"/>
          <w:szCs w:val="28"/>
        </w:rPr>
      </w:pPr>
      <w:r w:rsidRPr="00771F7C">
        <w:rPr>
          <w:rFonts w:ascii="Sakkal Majalla" w:hAnsi="Sakkal Majalla" w:cs="Sakkal Majalla" w:hint="cs"/>
          <w:sz w:val="28"/>
          <w:szCs w:val="28"/>
          <w:rtl/>
        </w:rPr>
        <w:t xml:space="preserve">ضرورة </w:t>
      </w:r>
      <w:r w:rsidR="00B61E12" w:rsidRPr="00771F7C">
        <w:rPr>
          <w:rFonts w:ascii="Sakkal Majalla" w:hAnsi="Sakkal Majalla" w:cs="Sakkal Majalla" w:hint="cs"/>
          <w:sz w:val="28"/>
          <w:szCs w:val="28"/>
          <w:rtl/>
        </w:rPr>
        <w:t xml:space="preserve">قيام منظمات الأمم المتحدة بفتح تحقيق بشأن العنف </w:t>
      </w:r>
      <w:r w:rsidR="00505675" w:rsidRPr="00771F7C">
        <w:rPr>
          <w:rFonts w:ascii="Sakkal Majalla" w:hAnsi="Sakkal Majalla" w:cs="Sakkal Majalla" w:hint="cs"/>
          <w:sz w:val="28"/>
          <w:szCs w:val="28"/>
          <w:rtl/>
        </w:rPr>
        <w:t>الذي يمارسه</w:t>
      </w:r>
      <w:r w:rsidR="00B61E12" w:rsidRPr="00771F7C">
        <w:rPr>
          <w:rFonts w:ascii="Sakkal Majalla" w:hAnsi="Sakkal Majalla" w:cs="Sakkal Majalla" w:hint="cs"/>
          <w:sz w:val="28"/>
          <w:szCs w:val="28"/>
          <w:rtl/>
        </w:rPr>
        <w:t xml:space="preserve"> الاحتلال بحق النساء والفتيات الفلسطينيات</w:t>
      </w:r>
      <w:r w:rsidR="00F7113E" w:rsidRPr="00771F7C">
        <w:rPr>
          <w:rFonts w:ascii="Sakkal Majalla" w:hAnsi="Sakkal Majalla" w:cs="Sakkal Majalla" w:hint="cs"/>
          <w:sz w:val="28"/>
          <w:szCs w:val="28"/>
          <w:rtl/>
        </w:rPr>
        <w:t xml:space="preserve"> على مدار سنوات</w:t>
      </w:r>
      <w:r w:rsidR="00505675" w:rsidRPr="00771F7C">
        <w:rPr>
          <w:rFonts w:ascii="Sakkal Majalla" w:hAnsi="Sakkal Majalla" w:cs="Sakkal Majalla" w:hint="cs"/>
          <w:sz w:val="28"/>
          <w:szCs w:val="28"/>
          <w:rtl/>
        </w:rPr>
        <w:t>ه</w:t>
      </w:r>
      <w:r w:rsidR="00F7113E" w:rsidRPr="00771F7C">
        <w:rPr>
          <w:rFonts w:ascii="Sakkal Majalla" w:hAnsi="Sakkal Majalla" w:cs="Sakkal Majalla" w:hint="cs"/>
          <w:sz w:val="28"/>
          <w:szCs w:val="28"/>
          <w:rtl/>
        </w:rPr>
        <w:t xml:space="preserve">. </w:t>
      </w:r>
    </w:p>
    <w:p w14:paraId="518B5460" w14:textId="6FB9BA14" w:rsidR="007E0BDC" w:rsidRPr="00771F7C" w:rsidRDefault="007E0BDC" w:rsidP="00E65B12">
      <w:pPr>
        <w:pStyle w:val="ListParagraph"/>
        <w:numPr>
          <w:ilvl w:val="0"/>
          <w:numId w:val="9"/>
        </w:numPr>
        <w:tabs>
          <w:tab w:val="right" w:pos="90"/>
        </w:tabs>
        <w:bidi/>
        <w:spacing w:before="120" w:after="120" w:line="240" w:lineRule="auto"/>
        <w:ind w:left="571" w:hanging="571"/>
        <w:jc w:val="both"/>
        <w:rPr>
          <w:rFonts w:ascii="Sakkal Majalla" w:hAnsi="Sakkal Majalla" w:cs="Sakkal Majalla"/>
          <w:sz w:val="28"/>
          <w:szCs w:val="28"/>
        </w:rPr>
      </w:pPr>
      <w:r w:rsidRPr="00771F7C">
        <w:rPr>
          <w:rFonts w:ascii="Sakkal Majalla" w:hAnsi="Sakkal Majalla" w:cs="Sakkal Majalla" w:hint="cs"/>
          <w:sz w:val="28"/>
          <w:szCs w:val="28"/>
          <w:rtl/>
        </w:rPr>
        <w:lastRenderedPageBreak/>
        <w:t xml:space="preserve">ضرورة </w:t>
      </w:r>
      <w:r w:rsidR="00071AE4" w:rsidRPr="00771F7C">
        <w:rPr>
          <w:rFonts w:ascii="Sakkal Majalla" w:hAnsi="Sakkal Majalla" w:cs="Sakkal Majalla" w:hint="cs"/>
          <w:sz w:val="28"/>
          <w:szCs w:val="28"/>
          <w:rtl/>
        </w:rPr>
        <w:t xml:space="preserve">إدراك المؤسسات الدولية </w:t>
      </w:r>
      <w:r w:rsidR="00505675" w:rsidRPr="00771F7C">
        <w:rPr>
          <w:rFonts w:ascii="Sakkal Majalla" w:hAnsi="Sakkal Majalla" w:cs="Sakkal Majalla" w:hint="cs"/>
          <w:sz w:val="28"/>
          <w:szCs w:val="28"/>
          <w:rtl/>
        </w:rPr>
        <w:t xml:space="preserve">الإغاثية </w:t>
      </w:r>
      <w:r w:rsidR="00071AE4" w:rsidRPr="00771F7C">
        <w:rPr>
          <w:rFonts w:ascii="Sakkal Majalla" w:hAnsi="Sakkal Majalla" w:cs="Sakkal Majalla" w:hint="cs"/>
          <w:sz w:val="28"/>
          <w:szCs w:val="28"/>
          <w:rtl/>
        </w:rPr>
        <w:t>والتنموية، خاصة</w:t>
      </w:r>
      <w:r w:rsidRPr="00771F7C">
        <w:rPr>
          <w:rFonts w:ascii="Sakkal Majalla" w:hAnsi="Sakkal Majalla" w:cs="Sakkal Majalla" w:hint="cs"/>
          <w:sz w:val="28"/>
          <w:szCs w:val="28"/>
          <w:rtl/>
        </w:rPr>
        <w:t xml:space="preserve"> وكالة غوث وتشغيل اللاجئين الفلسطينيين، </w:t>
      </w:r>
      <w:r w:rsidR="00E02777" w:rsidRPr="00771F7C">
        <w:rPr>
          <w:rFonts w:ascii="Sakkal Majalla" w:hAnsi="Sakkal Majalla" w:cs="Sakkal Majalla" w:hint="cs"/>
          <w:sz w:val="28"/>
          <w:szCs w:val="28"/>
          <w:rtl/>
        </w:rPr>
        <w:t>للاحتياجات الإنسانية والمعيشية للنساء والفتيات</w:t>
      </w:r>
      <w:r w:rsidR="00071AE4" w:rsidRPr="00771F7C">
        <w:rPr>
          <w:rFonts w:ascii="Sakkal Majalla" w:hAnsi="Sakkal Majalla" w:cs="Sakkal Majalla" w:hint="cs"/>
          <w:sz w:val="28"/>
          <w:szCs w:val="28"/>
          <w:rtl/>
        </w:rPr>
        <w:t xml:space="preserve"> في قطاع غزة</w:t>
      </w:r>
      <w:r w:rsidR="00E02777" w:rsidRPr="00771F7C">
        <w:rPr>
          <w:rFonts w:ascii="Sakkal Majalla" w:hAnsi="Sakkal Majalla" w:cs="Sakkal Majalla" w:hint="cs"/>
          <w:sz w:val="28"/>
          <w:szCs w:val="28"/>
          <w:rtl/>
        </w:rPr>
        <w:t>، وضرورة الاستجابة لهذه الاحتياجات</w:t>
      </w:r>
      <w:r w:rsidR="00071AE4" w:rsidRPr="00771F7C">
        <w:rPr>
          <w:rFonts w:ascii="Sakkal Majalla" w:hAnsi="Sakkal Majalla" w:cs="Sakkal Majalla" w:hint="cs"/>
          <w:sz w:val="28"/>
          <w:szCs w:val="28"/>
          <w:rtl/>
        </w:rPr>
        <w:t xml:space="preserve"> بالسرعة اللازمة،</w:t>
      </w:r>
      <w:r w:rsidR="00E02777" w:rsidRPr="00771F7C">
        <w:rPr>
          <w:rFonts w:ascii="Sakkal Majalla" w:hAnsi="Sakkal Majalla" w:cs="Sakkal Majalla" w:hint="cs"/>
          <w:sz w:val="28"/>
          <w:szCs w:val="28"/>
          <w:rtl/>
        </w:rPr>
        <w:t xml:space="preserve"> خاصة في ظل ارتفاع نسبة النساء المعيلات </w:t>
      </w:r>
      <w:r w:rsidR="00071AE4" w:rsidRPr="00771F7C">
        <w:rPr>
          <w:rFonts w:ascii="Sakkal Majalla" w:hAnsi="Sakkal Majalla" w:cs="Sakkal Majalla" w:hint="cs"/>
          <w:sz w:val="28"/>
          <w:szCs w:val="28"/>
          <w:rtl/>
        </w:rPr>
        <w:t>للأسر.</w:t>
      </w:r>
    </w:p>
    <w:p w14:paraId="19774EA9" w14:textId="62D94CF2" w:rsidR="00F7113E" w:rsidRPr="00771F7C" w:rsidRDefault="00A4185B" w:rsidP="00E65B12">
      <w:pPr>
        <w:pStyle w:val="ListParagraph"/>
        <w:numPr>
          <w:ilvl w:val="0"/>
          <w:numId w:val="9"/>
        </w:numPr>
        <w:tabs>
          <w:tab w:val="right" w:pos="90"/>
        </w:tabs>
        <w:bidi/>
        <w:spacing w:before="120" w:after="120" w:line="240" w:lineRule="auto"/>
        <w:ind w:left="571" w:hanging="571"/>
        <w:jc w:val="both"/>
        <w:rPr>
          <w:rFonts w:ascii="Sakkal Majalla" w:hAnsi="Sakkal Majalla" w:cs="Sakkal Majalla"/>
          <w:sz w:val="28"/>
          <w:szCs w:val="28"/>
        </w:rPr>
      </w:pPr>
      <w:r w:rsidRPr="00771F7C">
        <w:rPr>
          <w:rFonts w:ascii="Sakkal Majalla" w:hAnsi="Sakkal Majalla" w:cs="Sakkal Majalla" w:hint="cs"/>
          <w:sz w:val="28"/>
          <w:szCs w:val="28"/>
          <w:rtl/>
        </w:rPr>
        <w:t>ضرورة</w:t>
      </w:r>
      <w:r w:rsidR="004738C7" w:rsidRPr="00771F7C">
        <w:rPr>
          <w:rFonts w:ascii="Sakkal Majalla" w:hAnsi="Sakkal Majalla" w:cs="Sakkal Majalla" w:hint="cs"/>
          <w:sz w:val="28"/>
          <w:szCs w:val="28"/>
          <w:rtl/>
        </w:rPr>
        <w:t xml:space="preserve"> قيام المؤسسات الدولية</w:t>
      </w:r>
      <w:r w:rsidRPr="00771F7C">
        <w:rPr>
          <w:rFonts w:ascii="Sakkal Majalla" w:hAnsi="Sakkal Majalla" w:cs="Sakkal Majalla" w:hint="cs"/>
          <w:sz w:val="28"/>
          <w:szCs w:val="28"/>
          <w:rtl/>
        </w:rPr>
        <w:t xml:space="preserve"> </w:t>
      </w:r>
      <w:r w:rsidR="004738C7" w:rsidRPr="00771F7C">
        <w:rPr>
          <w:rFonts w:ascii="Sakkal Majalla" w:hAnsi="Sakkal Majalla" w:cs="Sakkal Majalla" w:hint="cs"/>
          <w:sz w:val="28"/>
          <w:szCs w:val="28"/>
          <w:rtl/>
        </w:rPr>
        <w:t>ب</w:t>
      </w:r>
      <w:r w:rsidRPr="00771F7C">
        <w:rPr>
          <w:rFonts w:ascii="Sakkal Majalla" w:hAnsi="Sakkal Majalla" w:cs="Sakkal Majalla" w:hint="cs"/>
          <w:sz w:val="28"/>
          <w:szCs w:val="28"/>
          <w:rtl/>
        </w:rPr>
        <w:t xml:space="preserve">توفير برامج الدعم </w:t>
      </w:r>
      <w:r w:rsidR="00A00B84" w:rsidRPr="00771F7C">
        <w:rPr>
          <w:rFonts w:ascii="Sakkal Majalla" w:hAnsi="Sakkal Majalla" w:cs="Sakkal Majalla" w:hint="cs"/>
          <w:sz w:val="28"/>
          <w:szCs w:val="28"/>
          <w:rtl/>
        </w:rPr>
        <w:t>والتأهيل النفسي</w:t>
      </w:r>
      <w:r w:rsidR="00F7113E" w:rsidRPr="00771F7C">
        <w:rPr>
          <w:rFonts w:ascii="Sakkal Majalla" w:hAnsi="Sakkal Majalla" w:cs="Sakkal Majalla" w:hint="cs"/>
          <w:sz w:val="28"/>
          <w:szCs w:val="28"/>
          <w:rtl/>
        </w:rPr>
        <w:t xml:space="preserve"> والاجتماعي</w:t>
      </w:r>
      <w:r w:rsidR="00A00B84" w:rsidRPr="00771F7C">
        <w:rPr>
          <w:rFonts w:ascii="Sakkal Majalla" w:hAnsi="Sakkal Majalla" w:cs="Sakkal Majalla" w:hint="cs"/>
          <w:sz w:val="28"/>
          <w:szCs w:val="28"/>
          <w:rtl/>
        </w:rPr>
        <w:t xml:space="preserve"> </w:t>
      </w:r>
      <w:r w:rsidR="00505675" w:rsidRPr="00771F7C">
        <w:rPr>
          <w:rFonts w:ascii="Sakkal Majalla" w:hAnsi="Sakkal Majalla" w:cs="Sakkal Majalla" w:hint="cs"/>
          <w:sz w:val="28"/>
          <w:szCs w:val="28"/>
          <w:rtl/>
        </w:rPr>
        <w:t>ل</w:t>
      </w:r>
      <w:r w:rsidR="004738C7" w:rsidRPr="00771F7C">
        <w:rPr>
          <w:rFonts w:ascii="Sakkal Majalla" w:hAnsi="Sakkal Majalla" w:cs="Sakkal Majalla" w:hint="cs"/>
          <w:sz w:val="28"/>
          <w:szCs w:val="28"/>
          <w:rtl/>
        </w:rPr>
        <w:t>سكان القطاع</w:t>
      </w:r>
      <w:r w:rsidR="00505675" w:rsidRPr="00771F7C">
        <w:rPr>
          <w:rFonts w:ascii="Sakkal Majalla" w:hAnsi="Sakkal Majalla" w:cs="Sakkal Majalla" w:hint="cs"/>
          <w:sz w:val="28"/>
          <w:szCs w:val="28"/>
          <w:rtl/>
        </w:rPr>
        <w:t xml:space="preserve"> كافة</w:t>
      </w:r>
      <w:r w:rsidR="004738C7" w:rsidRPr="00771F7C">
        <w:rPr>
          <w:rFonts w:ascii="Sakkal Majalla" w:hAnsi="Sakkal Majalla" w:cs="Sakkal Majalla" w:hint="cs"/>
          <w:sz w:val="28"/>
          <w:szCs w:val="28"/>
          <w:rtl/>
        </w:rPr>
        <w:t xml:space="preserve">، وذلك </w:t>
      </w:r>
      <w:r w:rsidR="00505675" w:rsidRPr="00771F7C">
        <w:rPr>
          <w:rFonts w:ascii="Sakkal Majalla" w:hAnsi="Sakkal Majalla" w:cs="Sakkal Majalla" w:hint="cs"/>
          <w:sz w:val="28"/>
          <w:szCs w:val="28"/>
          <w:rtl/>
        </w:rPr>
        <w:t xml:space="preserve">لأن </w:t>
      </w:r>
      <w:r w:rsidR="004738C7" w:rsidRPr="00771F7C">
        <w:rPr>
          <w:rFonts w:ascii="Sakkal Majalla" w:hAnsi="Sakkal Majalla" w:cs="Sakkal Majalla" w:hint="cs"/>
          <w:sz w:val="28"/>
          <w:szCs w:val="28"/>
          <w:rtl/>
        </w:rPr>
        <w:t>الحروب</w:t>
      </w:r>
      <w:r w:rsidR="00F7113E" w:rsidRPr="00771F7C">
        <w:rPr>
          <w:rFonts w:ascii="Sakkal Majalla" w:hAnsi="Sakkal Majalla" w:cs="Sakkal Majalla" w:hint="cs"/>
          <w:sz w:val="28"/>
          <w:szCs w:val="28"/>
          <w:rtl/>
        </w:rPr>
        <w:t xml:space="preserve"> تترك </w:t>
      </w:r>
      <w:r w:rsidR="004738C7" w:rsidRPr="00771F7C">
        <w:rPr>
          <w:rFonts w:ascii="Sakkal Majalla" w:hAnsi="Sakkal Majalla" w:cs="Sakkal Majalla" w:hint="cs"/>
          <w:sz w:val="28"/>
          <w:szCs w:val="28"/>
          <w:rtl/>
        </w:rPr>
        <w:t>آثارا</w:t>
      </w:r>
      <w:r w:rsidR="00505675" w:rsidRPr="00771F7C">
        <w:rPr>
          <w:rFonts w:ascii="Sakkal Majalla" w:hAnsi="Sakkal Majalla" w:cs="Sakkal Majalla" w:hint="cs"/>
          <w:sz w:val="28"/>
          <w:szCs w:val="28"/>
          <w:rtl/>
        </w:rPr>
        <w:t>ً</w:t>
      </w:r>
      <w:r w:rsidR="004738C7" w:rsidRPr="00771F7C">
        <w:rPr>
          <w:rFonts w:ascii="Sakkal Majalla" w:hAnsi="Sakkal Majalla" w:cs="Sakkal Majalla" w:hint="cs"/>
          <w:sz w:val="28"/>
          <w:szCs w:val="28"/>
          <w:rtl/>
        </w:rPr>
        <w:t xml:space="preserve"> عديدة أكثر تعقيدا</w:t>
      </w:r>
      <w:r w:rsidR="00505675" w:rsidRPr="00771F7C">
        <w:rPr>
          <w:rFonts w:ascii="Sakkal Majalla" w:hAnsi="Sakkal Majalla" w:cs="Sakkal Majalla" w:hint="cs"/>
          <w:sz w:val="28"/>
          <w:szCs w:val="28"/>
          <w:rtl/>
        </w:rPr>
        <w:t>ً</w:t>
      </w:r>
      <w:r w:rsidR="004738C7" w:rsidRPr="00771F7C">
        <w:rPr>
          <w:rFonts w:ascii="Sakkal Majalla" w:hAnsi="Sakkal Majalla" w:cs="Sakkal Majalla" w:hint="cs"/>
          <w:sz w:val="28"/>
          <w:szCs w:val="28"/>
          <w:rtl/>
        </w:rPr>
        <w:t xml:space="preserve"> وعمقا</w:t>
      </w:r>
      <w:r w:rsidR="00505675" w:rsidRPr="00771F7C">
        <w:rPr>
          <w:rFonts w:ascii="Sakkal Majalla" w:hAnsi="Sakkal Majalla" w:cs="Sakkal Majalla" w:hint="cs"/>
          <w:sz w:val="28"/>
          <w:szCs w:val="28"/>
          <w:rtl/>
        </w:rPr>
        <w:t>ً</w:t>
      </w:r>
      <w:r w:rsidR="004738C7" w:rsidRPr="00771F7C">
        <w:rPr>
          <w:rFonts w:ascii="Sakkal Majalla" w:hAnsi="Sakkal Majalla" w:cs="Sakkal Majalla" w:hint="cs"/>
          <w:sz w:val="28"/>
          <w:szCs w:val="28"/>
          <w:rtl/>
        </w:rPr>
        <w:t xml:space="preserve">، </w:t>
      </w:r>
      <w:r w:rsidR="00F7113E" w:rsidRPr="00771F7C">
        <w:rPr>
          <w:rFonts w:ascii="Sakkal Majalla" w:hAnsi="Sakkal Majalla" w:cs="Sakkal Majalla" w:hint="cs"/>
          <w:sz w:val="28"/>
          <w:szCs w:val="28"/>
          <w:rtl/>
        </w:rPr>
        <w:t>و</w:t>
      </w:r>
      <w:r w:rsidR="004738C7" w:rsidRPr="00771F7C">
        <w:rPr>
          <w:rFonts w:ascii="Sakkal Majalla" w:hAnsi="Sakkal Majalla" w:cs="Sakkal Majalla" w:hint="cs"/>
          <w:sz w:val="28"/>
          <w:szCs w:val="28"/>
          <w:rtl/>
        </w:rPr>
        <w:t xml:space="preserve">تتعدى كونها </w:t>
      </w:r>
      <w:r w:rsidR="00F7113E" w:rsidRPr="00771F7C">
        <w:rPr>
          <w:rFonts w:ascii="Sakkal Majalla" w:hAnsi="Sakkal Majalla" w:cs="Sakkal Majalla" w:hint="cs"/>
          <w:sz w:val="28"/>
          <w:szCs w:val="28"/>
          <w:rtl/>
        </w:rPr>
        <w:t>اثارا</w:t>
      </w:r>
      <w:r w:rsidR="00505675" w:rsidRPr="00771F7C">
        <w:rPr>
          <w:rFonts w:ascii="Sakkal Majalla" w:hAnsi="Sakkal Majalla" w:cs="Sakkal Majalla" w:hint="cs"/>
          <w:sz w:val="28"/>
          <w:szCs w:val="28"/>
          <w:rtl/>
        </w:rPr>
        <w:t>ً</w:t>
      </w:r>
      <w:r w:rsidR="00F7113E" w:rsidRPr="00771F7C">
        <w:rPr>
          <w:rFonts w:ascii="Sakkal Majalla" w:hAnsi="Sakkal Majalla" w:cs="Sakkal Majalla" w:hint="cs"/>
          <w:sz w:val="28"/>
          <w:szCs w:val="28"/>
          <w:rtl/>
        </w:rPr>
        <w:t xml:space="preserve"> </w:t>
      </w:r>
      <w:r w:rsidR="004738C7" w:rsidRPr="00771F7C">
        <w:rPr>
          <w:rFonts w:ascii="Sakkal Majalla" w:hAnsi="Sakkal Majalla" w:cs="Sakkal Majalla" w:hint="cs"/>
          <w:sz w:val="28"/>
          <w:szCs w:val="28"/>
          <w:rtl/>
        </w:rPr>
        <w:t>جسدية أو عضوية</w:t>
      </w:r>
      <w:r w:rsidR="00F7113E" w:rsidRPr="00771F7C">
        <w:rPr>
          <w:rFonts w:ascii="Sakkal Majalla" w:hAnsi="Sakkal Majalla" w:cs="Sakkal Majalla" w:hint="cs"/>
          <w:sz w:val="28"/>
          <w:szCs w:val="28"/>
          <w:rtl/>
        </w:rPr>
        <w:t>،</w:t>
      </w:r>
      <w:r w:rsidR="004738C7" w:rsidRPr="00771F7C">
        <w:rPr>
          <w:rFonts w:ascii="Sakkal Majalla" w:hAnsi="Sakkal Majalla" w:cs="Sakkal Majalla" w:hint="cs"/>
          <w:sz w:val="28"/>
          <w:szCs w:val="28"/>
          <w:rtl/>
        </w:rPr>
        <w:t xml:space="preserve"> وت</w:t>
      </w:r>
      <w:r w:rsidR="00F7113E" w:rsidRPr="00771F7C">
        <w:rPr>
          <w:rFonts w:ascii="Sakkal Majalla" w:hAnsi="Sakkal Majalla" w:cs="Sakkal Majalla" w:hint="cs"/>
          <w:sz w:val="28"/>
          <w:szCs w:val="28"/>
          <w:rtl/>
        </w:rPr>
        <w:t>م</w:t>
      </w:r>
      <w:r w:rsidR="004738C7" w:rsidRPr="00771F7C">
        <w:rPr>
          <w:rFonts w:ascii="Sakkal Majalla" w:hAnsi="Sakkal Majalla" w:cs="Sakkal Majalla" w:hint="cs"/>
          <w:sz w:val="28"/>
          <w:szCs w:val="28"/>
          <w:rtl/>
        </w:rPr>
        <w:t>تد إلى الآثار النفسية والعقلية التي قد تبقى وتمتد سنين طويلة حتى بعد أن تشفى الجراح وتختفي</w:t>
      </w:r>
      <w:r w:rsidR="00087466" w:rsidRPr="00771F7C">
        <w:rPr>
          <w:rFonts w:ascii="Sakkal Majalla" w:hAnsi="Sakkal Majalla" w:cs="Sakkal Majalla" w:hint="cs"/>
          <w:sz w:val="28"/>
          <w:szCs w:val="28"/>
          <w:rtl/>
        </w:rPr>
        <w:t>.</w:t>
      </w:r>
      <w:r w:rsidR="00F7113E" w:rsidRPr="00771F7C">
        <w:rPr>
          <w:rFonts w:ascii="Sakkal Majalla" w:hAnsi="Sakkal Majalla" w:cs="Sakkal Majalla" w:hint="cs"/>
          <w:sz w:val="28"/>
          <w:szCs w:val="28"/>
          <w:rtl/>
        </w:rPr>
        <w:t xml:space="preserve"> وعدم استثناء النساء والفتيات من هذه البرامج.</w:t>
      </w:r>
    </w:p>
    <w:p w14:paraId="6E3F979B" w14:textId="18A81896" w:rsidR="00087466" w:rsidRPr="00771F7C" w:rsidRDefault="00087466" w:rsidP="00E65B12">
      <w:pPr>
        <w:shd w:val="clear" w:color="auto" w:fill="FFFFFF" w:themeFill="background1"/>
        <w:bidi/>
        <w:rPr>
          <w:rFonts w:ascii="Sakkal Majalla" w:hAnsi="Sakkal Majalla" w:cs="Sakkal Majalla"/>
          <w:sz w:val="28"/>
          <w:szCs w:val="28"/>
          <w:rtl/>
        </w:rPr>
      </w:pPr>
    </w:p>
    <w:p w14:paraId="03C3EEF7" w14:textId="609AC570" w:rsidR="00087466" w:rsidRPr="00771F7C" w:rsidRDefault="00087466" w:rsidP="00E65B12">
      <w:pPr>
        <w:shd w:val="clear" w:color="auto" w:fill="FFFFFF" w:themeFill="background1"/>
        <w:bidi/>
        <w:rPr>
          <w:rFonts w:ascii="Sakkal Majalla" w:hAnsi="Sakkal Majalla" w:cs="Sakkal Majalla"/>
          <w:sz w:val="28"/>
          <w:szCs w:val="28"/>
          <w:rtl/>
        </w:rPr>
      </w:pPr>
    </w:p>
    <w:p w14:paraId="2C953254" w14:textId="72B895C8" w:rsidR="00205880" w:rsidRPr="00771F7C" w:rsidRDefault="00205880" w:rsidP="00E65B12">
      <w:pPr>
        <w:shd w:val="clear" w:color="auto" w:fill="FFFFFF" w:themeFill="background1"/>
        <w:bidi/>
        <w:rPr>
          <w:rFonts w:ascii="Sakkal Majalla" w:hAnsi="Sakkal Majalla" w:cs="Sakkal Majalla"/>
          <w:sz w:val="28"/>
          <w:szCs w:val="28"/>
          <w:rtl/>
        </w:rPr>
      </w:pPr>
    </w:p>
    <w:p w14:paraId="2E570E9F" w14:textId="5CD8B211" w:rsidR="00205880" w:rsidRPr="00771F7C" w:rsidRDefault="00205880" w:rsidP="00E65B12">
      <w:pPr>
        <w:shd w:val="clear" w:color="auto" w:fill="FFFFFF" w:themeFill="background1"/>
        <w:bidi/>
        <w:rPr>
          <w:rFonts w:ascii="Sakkal Majalla" w:hAnsi="Sakkal Majalla" w:cs="Sakkal Majalla"/>
          <w:sz w:val="28"/>
          <w:szCs w:val="28"/>
          <w:rtl/>
        </w:rPr>
      </w:pPr>
    </w:p>
    <w:p w14:paraId="00341AE2" w14:textId="69F8085F" w:rsidR="00205880" w:rsidRPr="00771F7C" w:rsidRDefault="00205880" w:rsidP="00E65B12">
      <w:pPr>
        <w:shd w:val="clear" w:color="auto" w:fill="FFFFFF" w:themeFill="background1"/>
        <w:bidi/>
        <w:rPr>
          <w:rFonts w:ascii="Sakkal Majalla" w:hAnsi="Sakkal Majalla" w:cs="Sakkal Majalla"/>
          <w:sz w:val="28"/>
          <w:szCs w:val="28"/>
          <w:rtl/>
        </w:rPr>
      </w:pPr>
    </w:p>
    <w:p w14:paraId="6B660E29" w14:textId="453A2777" w:rsidR="00205880" w:rsidRPr="00771F7C" w:rsidRDefault="00205880" w:rsidP="00E65B12">
      <w:pPr>
        <w:shd w:val="clear" w:color="auto" w:fill="FFFFFF" w:themeFill="background1"/>
        <w:bidi/>
        <w:rPr>
          <w:rFonts w:ascii="Sakkal Majalla" w:hAnsi="Sakkal Majalla" w:cs="Sakkal Majalla"/>
          <w:sz w:val="28"/>
          <w:szCs w:val="28"/>
          <w:rtl/>
        </w:rPr>
      </w:pPr>
    </w:p>
    <w:p w14:paraId="6308E1B6" w14:textId="66C7E905" w:rsidR="00205880" w:rsidRPr="00771F7C" w:rsidRDefault="00205880" w:rsidP="00E65B12">
      <w:pPr>
        <w:shd w:val="clear" w:color="auto" w:fill="FFFFFF" w:themeFill="background1"/>
        <w:bidi/>
        <w:rPr>
          <w:rFonts w:ascii="Sakkal Majalla" w:hAnsi="Sakkal Majalla" w:cs="Sakkal Majalla"/>
          <w:sz w:val="28"/>
          <w:szCs w:val="28"/>
          <w:rtl/>
        </w:rPr>
      </w:pPr>
    </w:p>
    <w:p w14:paraId="1E433FDB" w14:textId="14F582A3" w:rsidR="00205880" w:rsidRPr="00771F7C" w:rsidRDefault="00205880" w:rsidP="00E65B12">
      <w:pPr>
        <w:shd w:val="clear" w:color="auto" w:fill="FFFFFF" w:themeFill="background1"/>
        <w:bidi/>
        <w:rPr>
          <w:rFonts w:ascii="Sakkal Majalla" w:hAnsi="Sakkal Majalla" w:cs="Sakkal Majalla"/>
          <w:sz w:val="28"/>
          <w:szCs w:val="28"/>
          <w:rtl/>
        </w:rPr>
      </w:pPr>
    </w:p>
    <w:p w14:paraId="29A16508" w14:textId="77777777" w:rsidR="00205880" w:rsidRPr="00771F7C" w:rsidRDefault="00205880" w:rsidP="00E65B12">
      <w:pPr>
        <w:shd w:val="clear" w:color="auto" w:fill="FFFFFF" w:themeFill="background1"/>
        <w:bidi/>
        <w:rPr>
          <w:rFonts w:ascii="Sakkal Majalla" w:hAnsi="Sakkal Majalla" w:cs="Sakkal Majalla"/>
          <w:sz w:val="28"/>
          <w:szCs w:val="28"/>
          <w:rtl/>
        </w:rPr>
      </w:pPr>
    </w:p>
    <w:p w14:paraId="3A8BD154" w14:textId="77777777" w:rsidR="00414CC0" w:rsidRDefault="00414CC0" w:rsidP="00E65B12">
      <w:pPr>
        <w:bidi/>
        <w:rPr>
          <w:rFonts w:ascii="Sakkal Majalla" w:hAnsi="Sakkal Majalla" w:cs="Sakkal Majalla"/>
          <w:b/>
          <w:bCs/>
          <w:sz w:val="28"/>
          <w:szCs w:val="28"/>
          <w:rtl/>
        </w:rPr>
      </w:pPr>
      <w:r>
        <w:rPr>
          <w:rFonts w:ascii="Sakkal Majalla" w:hAnsi="Sakkal Majalla" w:cs="Sakkal Majalla"/>
          <w:b/>
          <w:bCs/>
          <w:sz w:val="28"/>
          <w:szCs w:val="28"/>
          <w:rtl/>
        </w:rPr>
        <w:br w:type="page"/>
      </w:r>
    </w:p>
    <w:p w14:paraId="1197AE3B" w14:textId="6D8FA3CD" w:rsidR="00154AFD" w:rsidRPr="00414CC0" w:rsidRDefault="00154AFD" w:rsidP="00E65B12">
      <w:pPr>
        <w:pStyle w:val="ListParagraph"/>
        <w:shd w:val="clear" w:color="auto" w:fill="FFFFFF" w:themeFill="background1"/>
        <w:bidi/>
        <w:spacing w:after="0"/>
        <w:ind w:left="0"/>
        <w:rPr>
          <w:rFonts w:ascii="Sakkal Majalla" w:hAnsi="Sakkal Majalla" w:cs="Sakkal Majalla"/>
          <w:b/>
          <w:bCs/>
          <w:sz w:val="28"/>
          <w:szCs w:val="28"/>
          <w:rtl/>
        </w:rPr>
      </w:pPr>
      <w:r w:rsidRPr="00414CC0">
        <w:rPr>
          <w:rFonts w:ascii="Sakkal Majalla" w:hAnsi="Sakkal Majalla" w:cs="Sakkal Majalla" w:hint="cs"/>
          <w:b/>
          <w:bCs/>
          <w:sz w:val="28"/>
          <w:szCs w:val="28"/>
          <w:rtl/>
        </w:rPr>
        <w:lastRenderedPageBreak/>
        <w:t>قائمة المراجع</w:t>
      </w:r>
    </w:p>
    <w:p w14:paraId="6F3ADD99" w14:textId="5292CA3C" w:rsidR="00306A46" w:rsidRPr="00414CC0" w:rsidRDefault="00000000" w:rsidP="00E65B12">
      <w:pPr>
        <w:pStyle w:val="Heading1"/>
        <w:numPr>
          <w:ilvl w:val="0"/>
          <w:numId w:val="18"/>
        </w:numPr>
        <w:shd w:val="clear" w:color="auto" w:fill="FFFFFF"/>
        <w:bidi/>
        <w:spacing w:before="150"/>
        <w:rPr>
          <w:rFonts w:ascii="Sakkal Majalla" w:eastAsia="Times New Roman" w:hAnsi="Sakkal Majalla" w:cs="Sakkal Majalla"/>
          <w:color w:val="auto"/>
          <w:sz w:val="28"/>
          <w:szCs w:val="28"/>
          <w:rtl/>
        </w:rPr>
      </w:pPr>
      <w:hyperlink r:id="rId19" w:history="1">
        <w:r w:rsidR="00306A46" w:rsidRPr="00414CC0">
          <w:rPr>
            <w:rFonts w:ascii="Sakkal Majalla" w:eastAsia="Times New Roman" w:hAnsi="Sakkal Majalla" w:cs="Sakkal Majalla" w:hint="cs"/>
            <w:color w:val="auto"/>
            <w:sz w:val="28"/>
            <w:szCs w:val="28"/>
          </w:rPr>
          <w:t>https://www.aljazeera.net/news/2023/11/26</w:t>
        </w:r>
      </w:hyperlink>
      <w:r w:rsidR="00205880" w:rsidRPr="00414CC0">
        <w:rPr>
          <w:rFonts w:ascii="Sakkal Majalla" w:eastAsia="Times New Roman" w:hAnsi="Sakkal Majalla" w:cs="Sakkal Majalla" w:hint="cs"/>
          <w:color w:val="auto"/>
          <w:sz w:val="28"/>
          <w:szCs w:val="28"/>
          <w:rtl/>
        </w:rPr>
        <w:t xml:space="preserve"> </w:t>
      </w:r>
      <w:r w:rsidR="00306A46" w:rsidRPr="00414CC0">
        <w:rPr>
          <w:rFonts w:ascii="Sakkal Majalla" w:eastAsia="Times New Roman" w:hAnsi="Sakkal Majalla" w:cs="Sakkal Majalla" w:hint="cs"/>
          <w:color w:val="auto"/>
          <w:sz w:val="28"/>
          <w:szCs w:val="28"/>
          <w:rtl/>
        </w:rPr>
        <w:t xml:space="preserve"> أقدم أسيرة فلسطينية: تعرضنا للضرب والرش</w:t>
      </w:r>
      <w:r w:rsidR="00306A46" w:rsidRPr="00414CC0">
        <w:rPr>
          <w:rFonts w:ascii="Sakkal Majalla" w:eastAsia="Times New Roman" w:hAnsi="Sakkal Majalla" w:cs="Sakkal Majalla" w:hint="cs"/>
          <w:b/>
          <w:bCs/>
          <w:color w:val="auto"/>
          <w:kern w:val="36"/>
          <w:sz w:val="28"/>
          <w:szCs w:val="28"/>
          <w:rtl/>
        </w:rPr>
        <w:t xml:space="preserve"> </w:t>
      </w:r>
      <w:r w:rsidR="00306A46" w:rsidRPr="00414CC0">
        <w:rPr>
          <w:rFonts w:ascii="Sakkal Majalla" w:eastAsia="Times New Roman" w:hAnsi="Sakkal Majalla" w:cs="Sakkal Majalla" w:hint="cs"/>
          <w:color w:val="auto"/>
          <w:sz w:val="28"/>
          <w:szCs w:val="28"/>
          <w:rtl/>
        </w:rPr>
        <w:t>بالغاز والعزل الانفرادي</w:t>
      </w:r>
    </w:p>
    <w:p w14:paraId="40541717" w14:textId="671B0EC3" w:rsidR="00306A46" w:rsidRPr="00414CC0" w:rsidRDefault="00306A46" w:rsidP="00E65B12">
      <w:pPr>
        <w:pStyle w:val="NormalWeb"/>
        <w:numPr>
          <w:ilvl w:val="0"/>
          <w:numId w:val="18"/>
        </w:numPr>
        <w:shd w:val="clear" w:color="auto" w:fill="FFFFFF"/>
        <w:bidi/>
        <w:spacing w:before="0" w:beforeAutospacing="0" w:after="0" w:afterAutospacing="0"/>
        <w:rPr>
          <w:rFonts w:ascii="Sakkal Majalla" w:hAnsi="Sakkal Majalla" w:cs="Sakkal Majalla"/>
          <w:sz w:val="28"/>
          <w:szCs w:val="28"/>
          <w:rtl/>
        </w:rPr>
      </w:pPr>
      <w:r w:rsidRPr="00414CC0">
        <w:rPr>
          <w:rFonts w:ascii="Sakkal Majalla" w:hAnsi="Sakkal Majalla" w:cs="Sakkal Majalla" w:hint="cs"/>
          <w:sz w:val="28"/>
          <w:szCs w:val="28"/>
          <w:rtl/>
        </w:rPr>
        <w:t xml:space="preserve">نشرة خاصّة صادرة عن مؤسسات الأسرى عن شهر تشرين الأول/ أكتوبر 2023. </w:t>
      </w:r>
      <w:r w:rsidRPr="00414CC0">
        <w:rPr>
          <w:rFonts w:ascii="Sakkal Majalla" w:hAnsi="Sakkal Majalla" w:cs="Sakkal Majalla" w:hint="cs"/>
          <w:sz w:val="28"/>
          <w:szCs w:val="28"/>
        </w:rPr>
        <w:t>https://www.silwanic.net/article/news/79132/ar</w:t>
      </w:r>
    </w:p>
    <w:p w14:paraId="2901CA74" w14:textId="3AAE64C2" w:rsidR="00306A46" w:rsidRPr="00414CC0" w:rsidRDefault="00306A46" w:rsidP="00E65B12">
      <w:pPr>
        <w:pStyle w:val="FootnoteText"/>
        <w:numPr>
          <w:ilvl w:val="0"/>
          <w:numId w:val="18"/>
        </w:numPr>
        <w:bidi/>
        <w:rPr>
          <w:rFonts w:ascii="Sakkal Majalla" w:hAnsi="Sakkal Majalla" w:cs="Sakkal Majalla"/>
          <w:sz w:val="28"/>
          <w:szCs w:val="28"/>
          <w:rtl/>
        </w:rPr>
      </w:pPr>
      <w:r w:rsidRPr="00414CC0">
        <w:rPr>
          <w:rFonts w:ascii="Sakkal Majalla" w:eastAsia="Times New Roman" w:hAnsi="Sakkal Majalla" w:cs="Sakkal Majalla" w:hint="cs"/>
          <w:sz w:val="28"/>
          <w:szCs w:val="28"/>
          <w:rtl/>
        </w:rPr>
        <w:t>الانتقام من الأسيرات</w:t>
      </w:r>
      <w:r w:rsidRPr="00414CC0">
        <w:rPr>
          <w:rFonts w:ascii="Sakkal Majalla" w:hAnsi="Sakkal Majalla" w:cs="Sakkal Majalla" w:hint="cs"/>
          <w:sz w:val="28"/>
          <w:szCs w:val="28"/>
        </w:rPr>
        <w:t xml:space="preserve"> </w:t>
      </w:r>
      <w:hyperlink r:id="rId20" w:history="1">
        <w:r w:rsidR="00C367E8" w:rsidRPr="00414CC0">
          <w:rPr>
            <w:rStyle w:val="Hyperlink"/>
            <w:rFonts w:ascii="Sakkal Majalla" w:hAnsi="Sakkal Majalla" w:cs="Sakkal Majalla" w:hint="cs"/>
            <w:color w:val="auto"/>
            <w:sz w:val="28"/>
            <w:szCs w:val="28"/>
            <w:u w:val="none"/>
          </w:rPr>
          <w:t>https://palgraph.ps/post/8842</w:t>
        </w:r>
      </w:hyperlink>
      <w:r w:rsidRPr="00414CC0">
        <w:rPr>
          <w:rFonts w:ascii="Sakkal Majalla" w:hAnsi="Sakkal Majalla" w:cs="Sakkal Majalla" w:hint="cs"/>
          <w:sz w:val="28"/>
          <w:szCs w:val="28"/>
        </w:rPr>
        <w:t>.</w:t>
      </w:r>
    </w:p>
    <w:p w14:paraId="44C08F72" w14:textId="77777777" w:rsidR="00306A46" w:rsidRPr="00414CC0" w:rsidRDefault="00000000" w:rsidP="00E65B12">
      <w:pPr>
        <w:pStyle w:val="FootnoteText"/>
        <w:numPr>
          <w:ilvl w:val="0"/>
          <w:numId w:val="18"/>
        </w:numPr>
        <w:bidi/>
        <w:rPr>
          <w:rFonts w:ascii="Sakkal Majalla" w:hAnsi="Sakkal Majalla" w:cs="Sakkal Majalla"/>
          <w:sz w:val="28"/>
          <w:szCs w:val="28"/>
          <w:rtl/>
        </w:rPr>
      </w:pPr>
      <w:hyperlink r:id="rId21" w:history="1">
        <w:r w:rsidR="00306A46" w:rsidRPr="00414CC0">
          <w:rPr>
            <w:rStyle w:val="Hyperlink"/>
            <w:rFonts w:ascii="Sakkal Majalla" w:hAnsi="Sakkal Majalla" w:cs="Sakkal Majalla" w:hint="cs"/>
            <w:color w:val="auto"/>
            <w:sz w:val="28"/>
            <w:szCs w:val="28"/>
            <w:u w:val="none"/>
          </w:rPr>
          <w:t>https://cda.gov.ps/index.php/ar/</w:t>
        </w:r>
        <w:r w:rsidR="00306A46" w:rsidRPr="00414CC0">
          <w:rPr>
            <w:rStyle w:val="Hyperlink"/>
            <w:rFonts w:ascii="Sakkal Majalla" w:hAnsi="Sakkal Majalla" w:cs="Sakkal Majalla" w:hint="cs"/>
            <w:color w:val="auto"/>
            <w:sz w:val="28"/>
            <w:szCs w:val="28"/>
            <w:u w:val="none"/>
            <w:rtl/>
          </w:rPr>
          <w:t>الصفحة</w:t>
        </w:r>
      </w:hyperlink>
      <w:r w:rsidR="00306A46" w:rsidRPr="00414CC0">
        <w:rPr>
          <w:rFonts w:ascii="Sakkal Majalla" w:hAnsi="Sakkal Majalla" w:cs="Sakkal Majalla" w:hint="cs"/>
          <w:sz w:val="28"/>
          <w:szCs w:val="28"/>
          <w:rtl/>
        </w:rPr>
        <w:t xml:space="preserve"> الالكترونية لهيئة شؤون الاسرى والمحررين </w:t>
      </w:r>
    </w:p>
    <w:p w14:paraId="3D0E1F75" w14:textId="77777777" w:rsidR="00306A46" w:rsidRPr="00414CC0" w:rsidRDefault="00306A46" w:rsidP="00E65B12">
      <w:pPr>
        <w:pStyle w:val="FootnoteText"/>
        <w:numPr>
          <w:ilvl w:val="0"/>
          <w:numId w:val="18"/>
        </w:numPr>
        <w:bidi/>
        <w:rPr>
          <w:rFonts w:ascii="Sakkal Majalla" w:hAnsi="Sakkal Majalla" w:cs="Sakkal Majalla"/>
          <w:sz w:val="28"/>
          <w:szCs w:val="28"/>
          <w:rtl/>
        </w:rPr>
      </w:pPr>
      <w:r w:rsidRPr="00414CC0">
        <w:rPr>
          <w:rStyle w:val="FootnoteReference"/>
          <w:rFonts w:ascii="Sakkal Majalla" w:hAnsi="Sakkal Majalla" w:cs="Sakkal Majalla" w:hint="cs"/>
          <w:sz w:val="28"/>
          <w:szCs w:val="28"/>
        </w:rPr>
        <w:footnoteRef/>
      </w:r>
      <w:r w:rsidRPr="00414CC0">
        <w:rPr>
          <w:rFonts w:ascii="Sakkal Majalla" w:hAnsi="Sakkal Majalla" w:cs="Sakkal Majalla" w:hint="cs"/>
          <w:sz w:val="28"/>
          <w:szCs w:val="28"/>
        </w:rPr>
        <w:t xml:space="preserve"> </w:t>
      </w:r>
      <w:hyperlink r:id="rId22" w:history="1">
        <w:r w:rsidRPr="00414CC0">
          <w:rPr>
            <w:rStyle w:val="Hyperlink"/>
            <w:rFonts w:ascii="Sakkal Majalla" w:hAnsi="Sakkal Majalla" w:cs="Sakkal Majalla" w:hint="cs"/>
            <w:color w:val="auto"/>
            <w:sz w:val="28"/>
            <w:szCs w:val="28"/>
            <w:u w:val="none"/>
          </w:rPr>
          <w:t>https://www.youtube.com/watch?v=Xhul1OG9Gu4</w:t>
        </w:r>
      </w:hyperlink>
    </w:p>
    <w:p w14:paraId="074E0426" w14:textId="3A4639F6" w:rsidR="00306A46" w:rsidRPr="00414CC0" w:rsidRDefault="00306A46" w:rsidP="00E65B12">
      <w:pPr>
        <w:pStyle w:val="ListParagraph"/>
        <w:numPr>
          <w:ilvl w:val="0"/>
          <w:numId w:val="18"/>
        </w:numPr>
        <w:bidi/>
        <w:spacing w:after="0"/>
        <w:rPr>
          <w:rFonts w:ascii="Sakkal Majalla" w:hAnsi="Sakkal Majalla" w:cs="Sakkal Majalla"/>
          <w:sz w:val="28"/>
          <w:szCs w:val="28"/>
          <w:rtl/>
        </w:rPr>
      </w:pPr>
      <w:r w:rsidRPr="00414CC0">
        <w:rPr>
          <w:rFonts w:ascii="Sakkal Majalla" w:hAnsi="Sakkal Majalla" w:cs="Sakkal Majalla" w:hint="cs"/>
          <w:sz w:val="28"/>
          <w:szCs w:val="28"/>
          <w:rtl/>
        </w:rPr>
        <w:t>موقع نقابة الصح</w:t>
      </w:r>
      <w:r w:rsidR="00F162E5" w:rsidRPr="00414CC0">
        <w:rPr>
          <w:rFonts w:ascii="Sakkal Majalla" w:hAnsi="Sakkal Majalla" w:cs="Sakkal Majalla" w:hint="cs"/>
          <w:sz w:val="28"/>
          <w:szCs w:val="28"/>
          <w:rtl/>
        </w:rPr>
        <w:t>ا</w:t>
      </w:r>
      <w:r w:rsidRPr="00414CC0">
        <w:rPr>
          <w:rFonts w:ascii="Sakkal Majalla" w:hAnsi="Sakkal Majalla" w:cs="Sakkal Majalla" w:hint="cs"/>
          <w:sz w:val="28"/>
          <w:szCs w:val="28"/>
          <w:rtl/>
        </w:rPr>
        <w:t xml:space="preserve">فيين الفلسطينيين. </w:t>
      </w:r>
      <w:r w:rsidRPr="00414CC0">
        <w:rPr>
          <w:rFonts w:ascii="Sakkal Majalla" w:hAnsi="Sakkal Majalla" w:cs="Sakkal Majalla" w:hint="cs"/>
          <w:sz w:val="28"/>
          <w:szCs w:val="28"/>
        </w:rPr>
        <w:t>https://www.pjs.ps</w:t>
      </w:r>
      <w:r w:rsidRPr="00414CC0">
        <w:rPr>
          <w:rFonts w:ascii="Sakkal Majalla" w:hAnsi="Sakkal Majalla" w:cs="Sakkal Majalla" w:hint="cs"/>
          <w:sz w:val="28"/>
          <w:szCs w:val="28"/>
          <w:rtl/>
        </w:rPr>
        <w:t>/</w:t>
      </w:r>
    </w:p>
    <w:p w14:paraId="5701DC34" w14:textId="4F5C28F0" w:rsidR="00306A46" w:rsidRPr="00414CC0" w:rsidRDefault="00000000" w:rsidP="00E65B12">
      <w:pPr>
        <w:pStyle w:val="ListParagraph"/>
        <w:numPr>
          <w:ilvl w:val="0"/>
          <w:numId w:val="18"/>
        </w:numPr>
        <w:bidi/>
        <w:spacing w:after="0"/>
        <w:rPr>
          <w:rFonts w:ascii="Sakkal Majalla" w:hAnsi="Sakkal Majalla" w:cs="Sakkal Majalla"/>
          <w:sz w:val="28"/>
          <w:szCs w:val="28"/>
          <w:rtl/>
        </w:rPr>
      </w:pPr>
      <w:hyperlink r:id="rId23" w:history="1">
        <w:r w:rsidR="00306A46" w:rsidRPr="00414CC0">
          <w:rPr>
            <w:rStyle w:val="Hyperlink"/>
            <w:rFonts w:ascii="Sakkal Majalla" w:hAnsi="Sakkal Majalla" w:cs="Sakkal Majalla" w:hint="cs"/>
            <w:color w:val="auto"/>
            <w:sz w:val="28"/>
            <w:szCs w:val="28"/>
            <w:u w:val="none"/>
          </w:rPr>
          <w:t>https://www.aljazeera.net/news/2023/10/17</w:t>
        </w:r>
      </w:hyperlink>
    </w:p>
    <w:p w14:paraId="0D645FBB" w14:textId="2333289C" w:rsidR="00C367E8" w:rsidRPr="00414CC0" w:rsidRDefault="00000000" w:rsidP="00E65B12">
      <w:pPr>
        <w:pStyle w:val="ListParagraph"/>
        <w:numPr>
          <w:ilvl w:val="0"/>
          <w:numId w:val="18"/>
        </w:numPr>
        <w:bidi/>
        <w:spacing w:after="0"/>
        <w:rPr>
          <w:rFonts w:ascii="Sakkal Majalla" w:hAnsi="Sakkal Majalla" w:cs="Sakkal Majalla"/>
          <w:sz w:val="28"/>
          <w:szCs w:val="28"/>
          <w:rtl/>
        </w:rPr>
      </w:pPr>
      <w:hyperlink r:id="rId24" w:history="1">
        <w:r w:rsidR="00306A46" w:rsidRPr="00414CC0">
          <w:rPr>
            <w:rStyle w:val="Hyperlink"/>
            <w:rFonts w:ascii="Sakkal Majalla" w:hAnsi="Sakkal Majalla" w:cs="Sakkal Majalla" w:hint="cs"/>
            <w:color w:val="auto"/>
            <w:sz w:val="28"/>
            <w:szCs w:val="28"/>
            <w:u w:val="none"/>
          </w:rPr>
          <w:t>https://nawa.ps/ar/post/49967</w:t>
        </w:r>
        <w:r w:rsidR="00306A46" w:rsidRPr="00414CC0">
          <w:rPr>
            <w:rStyle w:val="Hyperlink"/>
            <w:rFonts w:ascii="Sakkal Majalla" w:hAnsi="Sakkal Majalla" w:cs="Sakkal Majalla" w:hint="cs"/>
            <w:color w:val="auto"/>
            <w:sz w:val="28"/>
            <w:szCs w:val="28"/>
            <w:u w:val="none"/>
            <w:rtl/>
          </w:rPr>
          <w:t>شبكة</w:t>
        </w:r>
      </w:hyperlink>
      <w:r w:rsidR="00306A46" w:rsidRPr="00414CC0">
        <w:rPr>
          <w:rFonts w:ascii="Sakkal Majalla" w:hAnsi="Sakkal Majalla" w:cs="Sakkal Majalla" w:hint="cs"/>
          <w:sz w:val="28"/>
          <w:szCs w:val="28"/>
          <w:rtl/>
        </w:rPr>
        <w:t xml:space="preserve"> نوى، شبكة نسوية إخبارية  </w:t>
      </w:r>
    </w:p>
    <w:p w14:paraId="55247024" w14:textId="339244C1" w:rsidR="00306A46" w:rsidRPr="00414CC0" w:rsidRDefault="00306A46" w:rsidP="00E65B12">
      <w:pPr>
        <w:pStyle w:val="FootnoteText"/>
        <w:numPr>
          <w:ilvl w:val="0"/>
          <w:numId w:val="18"/>
        </w:numPr>
        <w:bidi/>
        <w:rPr>
          <w:rFonts w:ascii="Sakkal Majalla" w:hAnsi="Sakkal Majalla" w:cs="Sakkal Majalla"/>
          <w:sz w:val="28"/>
          <w:szCs w:val="28"/>
          <w:rtl/>
        </w:rPr>
      </w:pPr>
      <w:r w:rsidRPr="00414CC0">
        <w:rPr>
          <w:rFonts w:ascii="Sakkal Majalla" w:hAnsi="Sakkal Majalla" w:cs="Sakkal Majalla" w:hint="cs"/>
          <w:sz w:val="28"/>
          <w:szCs w:val="28"/>
        </w:rPr>
        <w:t>https://www.france24.com/ar</w:t>
      </w:r>
    </w:p>
    <w:p w14:paraId="71EEF1E9" w14:textId="5EB94493" w:rsidR="00306A46" w:rsidRPr="00414CC0" w:rsidRDefault="00306A46" w:rsidP="00E65B12">
      <w:pPr>
        <w:pStyle w:val="FootnoteText"/>
        <w:numPr>
          <w:ilvl w:val="0"/>
          <w:numId w:val="18"/>
        </w:numPr>
        <w:bidi/>
        <w:rPr>
          <w:rFonts w:ascii="Sakkal Majalla" w:hAnsi="Sakkal Majalla" w:cs="Sakkal Majalla"/>
          <w:sz w:val="28"/>
          <w:szCs w:val="28"/>
          <w:rtl/>
        </w:rPr>
      </w:pPr>
      <w:r w:rsidRPr="00414CC0">
        <w:rPr>
          <w:rFonts w:ascii="Sakkal Majalla" w:hAnsi="Sakkal Majalla" w:cs="Sakkal Majalla" w:hint="cs"/>
          <w:sz w:val="28"/>
          <w:szCs w:val="28"/>
        </w:rPr>
        <w:t>https://news.un.org/ar/story/2022/06/1105012</w:t>
      </w:r>
    </w:p>
    <w:p w14:paraId="602982F8" w14:textId="43AADAA6" w:rsidR="00C367E8" w:rsidRPr="00414CC0" w:rsidRDefault="00000000" w:rsidP="00E65B12">
      <w:pPr>
        <w:pStyle w:val="FootnoteText"/>
        <w:numPr>
          <w:ilvl w:val="0"/>
          <w:numId w:val="18"/>
        </w:numPr>
        <w:bidi/>
        <w:rPr>
          <w:rFonts w:ascii="Sakkal Majalla" w:hAnsi="Sakkal Majalla" w:cs="Sakkal Majalla"/>
          <w:sz w:val="28"/>
          <w:szCs w:val="28"/>
          <w:rtl/>
        </w:rPr>
      </w:pPr>
      <w:hyperlink r:id="rId25" w:history="1">
        <w:r w:rsidR="00205880" w:rsidRPr="00414CC0">
          <w:rPr>
            <w:rStyle w:val="Hyperlink"/>
            <w:rFonts w:ascii="Sakkal Majalla" w:hAnsi="Sakkal Majalla" w:cs="Sakkal Majalla" w:hint="cs"/>
            <w:color w:val="auto"/>
            <w:sz w:val="28"/>
            <w:szCs w:val="28"/>
            <w:u w:val="none"/>
          </w:rPr>
          <w:t>https://news.un.org/ar/story/2022/06/1105012</w:t>
        </w:r>
      </w:hyperlink>
    </w:p>
    <w:p w14:paraId="2E22C61E" w14:textId="1F1BBE5D" w:rsidR="00306A46" w:rsidRPr="00414CC0" w:rsidRDefault="00000000" w:rsidP="00E65B12">
      <w:pPr>
        <w:pStyle w:val="FootnoteText"/>
        <w:numPr>
          <w:ilvl w:val="0"/>
          <w:numId w:val="18"/>
        </w:numPr>
        <w:bidi/>
        <w:rPr>
          <w:rFonts w:ascii="Sakkal Majalla" w:hAnsi="Sakkal Majalla" w:cs="Sakkal Majalla"/>
          <w:sz w:val="28"/>
          <w:szCs w:val="28"/>
          <w:rtl/>
        </w:rPr>
      </w:pPr>
      <w:hyperlink r:id="rId26" w:history="1">
        <w:r w:rsidR="00C367E8" w:rsidRPr="00414CC0">
          <w:rPr>
            <w:rStyle w:val="Hyperlink"/>
            <w:rFonts w:ascii="Sakkal Majalla" w:hAnsi="Sakkal Majalla" w:cs="Sakkal Majalla" w:hint="cs"/>
            <w:color w:val="auto"/>
            <w:sz w:val="28"/>
            <w:szCs w:val="28"/>
            <w:u w:val="none"/>
          </w:rPr>
          <w:t>https://www.addameer.org/ar/prisoner</w:t>
        </w:r>
      </w:hyperlink>
    </w:p>
    <w:p w14:paraId="071743F8" w14:textId="423D9DCF" w:rsidR="00306A46" w:rsidRPr="00414CC0" w:rsidRDefault="00000000" w:rsidP="00E65B12">
      <w:pPr>
        <w:pStyle w:val="FootnoteText"/>
        <w:numPr>
          <w:ilvl w:val="0"/>
          <w:numId w:val="18"/>
        </w:numPr>
        <w:bidi/>
        <w:rPr>
          <w:rFonts w:ascii="Sakkal Majalla" w:hAnsi="Sakkal Majalla" w:cs="Sakkal Majalla"/>
          <w:sz w:val="28"/>
          <w:szCs w:val="28"/>
          <w:rtl/>
        </w:rPr>
      </w:pPr>
      <w:hyperlink r:id="rId27" w:history="1">
        <w:r w:rsidR="001D699F" w:rsidRPr="00414CC0">
          <w:rPr>
            <w:rStyle w:val="Hyperlink"/>
            <w:rFonts w:ascii="Sakkal Majalla" w:hAnsi="Sakkal Majalla" w:cs="Sakkal Majalla" w:hint="cs"/>
            <w:color w:val="auto"/>
            <w:sz w:val="28"/>
            <w:szCs w:val="28"/>
            <w:u w:val="none"/>
          </w:rPr>
          <w:t>https://www.aljazeera.net/news/</w:t>
        </w:r>
      </w:hyperlink>
      <w:r w:rsidR="00306A46" w:rsidRPr="00414CC0">
        <w:rPr>
          <w:rFonts w:ascii="Sakkal Majalla" w:hAnsi="Sakkal Majalla" w:cs="Sakkal Majalla" w:hint="cs"/>
          <w:sz w:val="28"/>
          <w:szCs w:val="28"/>
          <w:rtl/>
        </w:rPr>
        <w:t xml:space="preserve"> 8/11/2023</w:t>
      </w:r>
    </w:p>
    <w:p w14:paraId="5CE9B56A" w14:textId="0B77B47B" w:rsidR="00C367E8" w:rsidRPr="00414CC0" w:rsidRDefault="00306A46" w:rsidP="00E65B12">
      <w:pPr>
        <w:pStyle w:val="ListParagraph"/>
        <w:numPr>
          <w:ilvl w:val="0"/>
          <w:numId w:val="18"/>
        </w:numPr>
        <w:bidi/>
        <w:spacing w:after="0"/>
        <w:rPr>
          <w:rFonts w:ascii="Sakkal Majalla" w:hAnsi="Sakkal Majalla" w:cs="Sakkal Majalla"/>
          <w:sz w:val="28"/>
          <w:szCs w:val="28"/>
          <w:rtl/>
        </w:rPr>
      </w:pPr>
      <w:r w:rsidRPr="00414CC0">
        <w:rPr>
          <w:rFonts w:ascii="Sakkal Majalla" w:hAnsi="Sakkal Majalla" w:cs="Sakkal Majalla" w:hint="cs"/>
          <w:sz w:val="28"/>
          <w:szCs w:val="28"/>
        </w:rPr>
        <w:t>https://www.aljazeera.net/politics/2023/11/26/</w:t>
      </w:r>
    </w:p>
    <w:p w14:paraId="7E1D1BAA" w14:textId="3F1327C6" w:rsidR="00C367E8" w:rsidRPr="00414CC0" w:rsidRDefault="00306A46" w:rsidP="00E65B12">
      <w:pPr>
        <w:pStyle w:val="ListParagraph"/>
        <w:numPr>
          <w:ilvl w:val="0"/>
          <w:numId w:val="18"/>
        </w:numPr>
        <w:bidi/>
        <w:spacing w:after="0"/>
        <w:rPr>
          <w:rFonts w:ascii="Sakkal Majalla" w:hAnsi="Sakkal Majalla" w:cs="Sakkal Majalla"/>
          <w:sz w:val="28"/>
          <w:szCs w:val="28"/>
          <w:rtl/>
        </w:rPr>
      </w:pPr>
      <w:r w:rsidRPr="00414CC0">
        <w:rPr>
          <w:rStyle w:val="FootnoteReference"/>
          <w:rFonts w:ascii="Sakkal Majalla" w:hAnsi="Sakkal Majalla" w:cs="Sakkal Majalla" w:hint="cs"/>
          <w:sz w:val="28"/>
          <w:szCs w:val="28"/>
        </w:rPr>
        <w:footnoteRef/>
      </w:r>
      <w:r w:rsidRPr="00414CC0">
        <w:rPr>
          <w:rFonts w:ascii="Sakkal Majalla" w:hAnsi="Sakkal Majalla" w:cs="Sakkal Majalla" w:hint="cs"/>
          <w:sz w:val="28"/>
          <w:szCs w:val="28"/>
        </w:rPr>
        <w:t xml:space="preserve"> </w:t>
      </w:r>
      <w:hyperlink r:id="rId28" w:history="1">
        <w:r w:rsidRPr="00414CC0">
          <w:rPr>
            <w:rStyle w:val="Hyperlink"/>
            <w:rFonts w:ascii="Sakkal Majalla" w:hAnsi="Sakkal Majalla" w:cs="Sakkal Majalla" w:hint="cs"/>
            <w:color w:val="auto"/>
            <w:sz w:val="28"/>
            <w:szCs w:val="28"/>
            <w:u w:val="none"/>
          </w:rPr>
          <w:t>https://news.un.org/ar/story/2023/10/1125307</w:t>
        </w:r>
      </w:hyperlink>
      <w:r w:rsidRPr="00414CC0">
        <w:rPr>
          <w:rFonts w:ascii="Sakkal Majalla" w:hAnsi="Sakkal Majalla" w:cs="Sakkal Majalla" w:hint="cs"/>
          <w:sz w:val="28"/>
          <w:szCs w:val="28"/>
          <w:rtl/>
        </w:rPr>
        <w:t xml:space="preserve">. </w:t>
      </w:r>
    </w:p>
    <w:p w14:paraId="327E00C2" w14:textId="4569C9A3" w:rsidR="00B2428D" w:rsidRPr="00414CC0" w:rsidRDefault="00B2428D" w:rsidP="00E65B12">
      <w:pPr>
        <w:pStyle w:val="ListParagraph"/>
        <w:numPr>
          <w:ilvl w:val="0"/>
          <w:numId w:val="18"/>
        </w:numPr>
        <w:bidi/>
        <w:spacing w:after="0"/>
        <w:rPr>
          <w:rFonts w:ascii="Sakkal Majalla" w:hAnsi="Sakkal Majalla" w:cs="Sakkal Majalla"/>
          <w:noProof/>
          <w:sz w:val="28"/>
          <w:szCs w:val="28"/>
          <w:rtl/>
        </w:rPr>
      </w:pPr>
      <w:r w:rsidRPr="00414CC0">
        <w:rPr>
          <w:rFonts w:ascii="Sakkal Majalla" w:hAnsi="Sakkal Majalla" w:cs="Sakkal Majalla" w:hint="cs"/>
          <w:noProof/>
          <w:sz w:val="28"/>
          <w:szCs w:val="28"/>
          <w:rtl/>
        </w:rPr>
        <w:t xml:space="preserve">تقرير " أثر </w:t>
      </w:r>
      <w:r w:rsidR="00F162E5" w:rsidRPr="00414CC0">
        <w:rPr>
          <w:rFonts w:ascii="Sakkal Majalla" w:hAnsi="Sakkal Majalla" w:cs="Sakkal Majalla" w:hint="cs"/>
          <w:noProof/>
          <w:sz w:val="28"/>
          <w:szCs w:val="28"/>
          <w:rtl/>
        </w:rPr>
        <w:t xml:space="preserve">الانتهاكات </w:t>
      </w:r>
      <w:r w:rsidRPr="00414CC0">
        <w:rPr>
          <w:rFonts w:ascii="Sakkal Majalla" w:hAnsi="Sakkal Majalla" w:cs="Sakkal Majalla" w:hint="cs"/>
          <w:noProof/>
          <w:sz w:val="28"/>
          <w:szCs w:val="28"/>
          <w:rtl/>
        </w:rPr>
        <w:t>الإسرائيلية على حق الفتيات بالتعلم</w:t>
      </w:r>
      <w:r w:rsidRPr="00414CC0">
        <w:rPr>
          <w:rFonts w:ascii="Sakkal Majalla" w:hAnsi="Sakkal Majalla" w:cs="Sakkal Majalla" w:hint="cs"/>
          <w:noProof/>
          <w:sz w:val="28"/>
          <w:szCs w:val="28"/>
        </w:rPr>
        <w:t xml:space="preserve"> </w:t>
      </w:r>
      <w:r w:rsidRPr="00414CC0">
        <w:rPr>
          <w:rFonts w:ascii="Sakkal Majalla" w:hAnsi="Sakkal Majalla" w:cs="Sakkal Majalla" w:hint="cs"/>
          <w:noProof/>
          <w:sz w:val="28"/>
          <w:szCs w:val="28"/>
          <w:rtl/>
        </w:rPr>
        <w:t>فى القدس 2021. مركز الدراسات النسوية. القدس. تقرير غير منشور. 2021</w:t>
      </w:r>
    </w:p>
    <w:p w14:paraId="275D37C8" w14:textId="0A5390BA" w:rsidR="00154AFD" w:rsidRPr="00414CC0" w:rsidRDefault="00154AFD" w:rsidP="00E65B12">
      <w:pPr>
        <w:shd w:val="clear" w:color="auto" w:fill="FFFFFF" w:themeFill="background1"/>
        <w:bidi/>
        <w:spacing w:after="0"/>
        <w:rPr>
          <w:rFonts w:ascii="Sakkal Majalla" w:hAnsi="Sakkal Majalla" w:cs="Sakkal Majalla"/>
          <w:sz w:val="28"/>
          <w:szCs w:val="28"/>
        </w:rPr>
      </w:pPr>
    </w:p>
    <w:sectPr w:rsidR="00154AFD" w:rsidRPr="00414C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E4503" w14:textId="77777777" w:rsidR="00E74CC4" w:rsidRDefault="00E74CC4" w:rsidP="005A56FE">
      <w:pPr>
        <w:spacing w:after="0" w:line="240" w:lineRule="auto"/>
      </w:pPr>
      <w:r>
        <w:separator/>
      </w:r>
    </w:p>
  </w:endnote>
  <w:endnote w:type="continuationSeparator" w:id="0">
    <w:p w14:paraId="4E0B250F" w14:textId="77777777" w:rsidR="00E74CC4" w:rsidRDefault="00E74CC4" w:rsidP="005A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C029" w14:textId="77777777" w:rsidR="00E74CC4" w:rsidRDefault="00E74CC4" w:rsidP="005A56FE">
      <w:pPr>
        <w:spacing w:after="0" w:line="240" w:lineRule="auto"/>
      </w:pPr>
      <w:r>
        <w:separator/>
      </w:r>
    </w:p>
  </w:footnote>
  <w:footnote w:type="continuationSeparator" w:id="0">
    <w:p w14:paraId="2256E2C0" w14:textId="77777777" w:rsidR="00E74CC4" w:rsidRDefault="00E74CC4" w:rsidP="005A56FE">
      <w:pPr>
        <w:spacing w:after="0" w:line="240" w:lineRule="auto"/>
      </w:pPr>
      <w:r>
        <w:continuationSeparator/>
      </w:r>
    </w:p>
  </w:footnote>
  <w:footnote w:id="1">
    <w:p w14:paraId="74985C54" w14:textId="2BA20F5C" w:rsidR="00B45AD3" w:rsidRPr="00771F7C" w:rsidRDefault="00B45AD3" w:rsidP="00771F7C">
      <w:pPr>
        <w:pStyle w:val="FootnoteText"/>
        <w:bidi/>
        <w:ind w:left="146" w:hanging="146"/>
        <w:rPr>
          <w:rFonts w:ascii="Sakkal Majalla" w:hAnsi="Sakkal Majalla" w:cs="Sakkal Majalla"/>
          <w:rtl/>
        </w:rPr>
      </w:pPr>
      <w:r w:rsidRPr="00771F7C">
        <w:rPr>
          <w:rStyle w:val="FootnoteReference"/>
          <w:rFonts w:ascii="Sakkal Majalla" w:hAnsi="Sakkal Majalla" w:cs="Sakkal Majalla" w:hint="cs"/>
        </w:rPr>
        <w:footnoteRef/>
      </w:r>
      <w:r w:rsidRPr="00771F7C">
        <w:rPr>
          <w:rFonts w:ascii="Sakkal Majalla" w:hAnsi="Sakkal Majalla" w:cs="Sakkal Majalla" w:hint="cs"/>
        </w:rPr>
        <w:t xml:space="preserve"> </w:t>
      </w:r>
      <w:r w:rsidRPr="00771F7C">
        <w:rPr>
          <w:rFonts w:ascii="Sakkal Majalla" w:hAnsi="Sakkal Majalla" w:cs="Sakkal Majalla" w:hint="cs"/>
          <w:rtl/>
        </w:rPr>
        <w:t xml:space="preserve">. تختلف البيانات والإحصاءات من مؤسسة </w:t>
      </w:r>
      <w:r w:rsidR="003B6173" w:rsidRPr="00771F7C">
        <w:rPr>
          <w:rFonts w:ascii="Sakkal Majalla" w:hAnsi="Sakkal Majalla" w:cs="Sakkal Majalla" w:hint="cs"/>
          <w:rtl/>
        </w:rPr>
        <w:t xml:space="preserve">إلى </w:t>
      </w:r>
      <w:r w:rsidRPr="00771F7C">
        <w:rPr>
          <w:rFonts w:ascii="Sakkal Majalla" w:hAnsi="Sakkal Majalla" w:cs="Sakkal Majalla" w:hint="cs"/>
          <w:rtl/>
        </w:rPr>
        <w:t xml:space="preserve">أخرى، وتتغير يوميا نتيجة تسارع وتيرة الانتهاكات </w:t>
      </w:r>
      <w:r w:rsidR="003B6173" w:rsidRPr="00771F7C">
        <w:rPr>
          <w:rFonts w:ascii="Sakkal Majalla" w:hAnsi="Sakkal Majalla" w:cs="Sakkal Majalla" w:hint="cs"/>
          <w:rtl/>
        </w:rPr>
        <w:t xml:space="preserve">وأعمال </w:t>
      </w:r>
      <w:r w:rsidRPr="00771F7C">
        <w:rPr>
          <w:rFonts w:ascii="Sakkal Majalla" w:hAnsi="Sakkal Majalla" w:cs="Sakkal Majalla" w:hint="cs"/>
          <w:rtl/>
        </w:rPr>
        <w:t xml:space="preserve">العدوان الإسرائيلي، ونتيجة منهجية التوثيق، لذلك اعتمدت هذه الورقة على البيانات الصادرة من الجهات الرسمية بالدرجة الأولى، مثل أعداد </w:t>
      </w:r>
      <w:r w:rsidR="003B6173" w:rsidRPr="00771F7C">
        <w:rPr>
          <w:rFonts w:ascii="Sakkal Majalla" w:hAnsi="Sakkal Majalla" w:cs="Sakkal Majalla" w:hint="cs"/>
          <w:rtl/>
        </w:rPr>
        <w:t>الأسيرات</w:t>
      </w:r>
      <w:r w:rsidRPr="00771F7C">
        <w:rPr>
          <w:rFonts w:ascii="Sakkal Majalla" w:hAnsi="Sakkal Majalla" w:cs="Sakkal Majalla" w:hint="cs"/>
          <w:rtl/>
        </w:rPr>
        <w:t>.</w:t>
      </w:r>
    </w:p>
  </w:footnote>
  <w:footnote w:id="2">
    <w:p w14:paraId="1CD29F6D" w14:textId="6DBD343D" w:rsidR="00B45AD3" w:rsidRPr="007E5661" w:rsidRDefault="00B45AD3" w:rsidP="00771F7C">
      <w:pPr>
        <w:pStyle w:val="FootnoteText"/>
        <w:bidi/>
        <w:ind w:left="146" w:hanging="146"/>
        <w:rPr>
          <w:rFonts w:ascii="Simplified Arabic" w:hAnsi="Simplified Arabic" w:cs="Simplified Arabic"/>
          <w:rtl/>
          <w:lang w:bidi="ar-JO"/>
        </w:rPr>
      </w:pPr>
      <w:r w:rsidRPr="00771F7C">
        <w:rPr>
          <w:rStyle w:val="FootnoteReference"/>
          <w:rFonts w:ascii="Sakkal Majalla" w:hAnsi="Sakkal Majalla" w:cs="Sakkal Majalla" w:hint="cs"/>
        </w:rPr>
        <w:footnoteRef/>
      </w:r>
      <w:r w:rsidRPr="00771F7C">
        <w:rPr>
          <w:rFonts w:ascii="Sakkal Majalla" w:hAnsi="Sakkal Majalla" w:cs="Sakkal Majalla" w:hint="cs"/>
        </w:rPr>
        <w:t xml:space="preserve"> </w:t>
      </w:r>
      <w:r w:rsidRPr="00771F7C">
        <w:rPr>
          <w:rFonts w:ascii="Sakkal Majalla" w:hAnsi="Sakkal Majalla" w:cs="Sakkal Majalla" w:hint="cs"/>
          <w:rtl/>
          <w:lang w:bidi="ar-JO"/>
        </w:rPr>
        <w:t xml:space="preserve">. </w:t>
      </w:r>
      <w:bookmarkStart w:id="2" w:name="_Hlk152058905"/>
      <w:r w:rsidRPr="00771F7C">
        <w:rPr>
          <w:rFonts w:ascii="Sakkal Majalla" w:hAnsi="Sakkal Majalla" w:cs="Sakkal Majalla" w:hint="cs"/>
          <w:rtl/>
          <w:lang w:bidi="ar-JO"/>
        </w:rPr>
        <w:t xml:space="preserve">بتاريخ 24/نوفمبر الحالي أعلن </w:t>
      </w:r>
      <w:r w:rsidRPr="00771F7C">
        <w:rPr>
          <w:rFonts w:ascii="Sakkal Majalla" w:hAnsi="Sakkal Majalla" w:cs="Sakkal Majalla" w:hint="cs"/>
          <w:color w:val="000000" w:themeColor="text1"/>
          <w:rtl/>
        </w:rPr>
        <w:t>المرصد الأورومتوسطي لحقوق الإنسان أن</w:t>
      </w:r>
      <w:bookmarkEnd w:id="2"/>
      <w:r w:rsidRPr="00771F7C">
        <w:rPr>
          <w:rFonts w:ascii="Sakkal Majalla" w:hAnsi="Sakkal Majalla" w:cs="Sakkal Majalla" w:hint="cs"/>
          <w:color w:val="000000" w:themeColor="text1"/>
          <w:rtl/>
        </w:rPr>
        <w:t xml:space="preserve"> عدد الضحايا حتى تاريخه قد وصل إلى قرابة (20,031) شهيداً/ة، منهم </w:t>
      </w:r>
      <w:r w:rsidR="007E5661" w:rsidRPr="00771F7C">
        <w:rPr>
          <w:rFonts w:ascii="Sakkal Majalla" w:hAnsi="Sakkal Majalla" w:cs="Sakkal Majalla" w:hint="cs"/>
          <w:color w:val="000000" w:themeColor="text1"/>
          <w:rtl/>
        </w:rPr>
        <w:t xml:space="preserve">حوالى </w:t>
      </w:r>
      <w:r w:rsidRPr="00771F7C">
        <w:rPr>
          <w:rFonts w:ascii="Sakkal Majalla" w:hAnsi="Sakkal Majalla" w:cs="Sakkal Majalla" w:hint="cs"/>
          <w:color w:val="000000" w:themeColor="text1"/>
          <w:rtl/>
        </w:rPr>
        <w:t>(8,176) طفلاً/ة، في حين وصل عدد الجرحى إلى أكثر من (36,350) جريح</w:t>
      </w:r>
      <w:r w:rsidR="007E5661" w:rsidRPr="00771F7C">
        <w:rPr>
          <w:rFonts w:ascii="Sakkal Majalla" w:hAnsi="Sakkal Majalla" w:cs="Sakkal Majalla" w:hint="cs"/>
          <w:color w:val="000000" w:themeColor="text1"/>
          <w:rtl/>
        </w:rPr>
        <w:t>اً</w:t>
      </w:r>
      <w:r w:rsidRPr="00771F7C">
        <w:rPr>
          <w:rFonts w:ascii="Sakkal Majalla" w:hAnsi="Sakkal Majalla" w:cs="Sakkal Majalla" w:hint="cs"/>
          <w:color w:val="000000" w:themeColor="text1"/>
          <w:rtl/>
        </w:rPr>
        <w:t>/ة، أي ما يقارب (2.6%) من سكان قطاع غزة.</w:t>
      </w:r>
    </w:p>
  </w:footnote>
  <w:footnote w:id="3">
    <w:p w14:paraId="7058392C" w14:textId="2BFFE493" w:rsidR="00B45AD3" w:rsidRPr="00771F7C" w:rsidRDefault="00B45AD3" w:rsidP="00771F7C">
      <w:pPr>
        <w:pStyle w:val="Heading1"/>
        <w:shd w:val="clear" w:color="auto" w:fill="FFFFFF"/>
        <w:bidi/>
        <w:spacing w:before="0"/>
        <w:rPr>
          <w:rFonts w:ascii="Sakkal Majalla" w:eastAsia="Times New Roman" w:hAnsi="Sakkal Majalla" w:cs="Sakkal Majalla"/>
          <w:color w:val="000000"/>
          <w:sz w:val="20"/>
          <w:szCs w:val="20"/>
          <w:rtl/>
        </w:rPr>
      </w:pPr>
      <w:r w:rsidRPr="00771F7C">
        <w:rPr>
          <w:rStyle w:val="FootnoteReference"/>
          <w:rFonts w:ascii="Sakkal Majalla" w:hAnsi="Sakkal Majalla" w:cs="Sakkal Majalla" w:hint="cs"/>
          <w:sz w:val="20"/>
          <w:szCs w:val="20"/>
        </w:rPr>
        <w:footnoteRef/>
      </w:r>
      <w:r w:rsidRPr="00771F7C">
        <w:rPr>
          <w:rFonts w:ascii="Sakkal Majalla" w:hAnsi="Sakkal Majalla" w:cs="Sakkal Majalla" w:hint="cs"/>
          <w:sz w:val="20"/>
          <w:szCs w:val="20"/>
        </w:rPr>
        <w:t xml:space="preserve"> </w:t>
      </w:r>
      <w:r w:rsidRPr="00771F7C">
        <w:rPr>
          <w:rFonts w:ascii="Sakkal Majalla" w:hAnsi="Sakkal Majalla" w:cs="Sakkal Majalla" w:hint="cs"/>
          <w:sz w:val="20"/>
          <w:szCs w:val="20"/>
          <w:rtl/>
        </w:rPr>
        <w:t xml:space="preserve">. </w:t>
      </w:r>
      <w:r w:rsidRPr="00771F7C">
        <w:rPr>
          <w:rFonts w:ascii="Sakkal Majalla" w:eastAsia="Times New Roman" w:hAnsi="Sakkal Majalla" w:cs="Sakkal Majalla" w:hint="cs"/>
          <w:color w:val="000000"/>
          <w:sz w:val="20"/>
          <w:szCs w:val="20"/>
          <w:rtl/>
        </w:rPr>
        <w:t>أقدم أسيرة فلسطينية: تعرضنا للضرب والرش</w:t>
      </w:r>
      <w:r w:rsidRPr="00771F7C">
        <w:rPr>
          <w:rFonts w:ascii="Sakkal Majalla" w:eastAsia="Times New Roman" w:hAnsi="Sakkal Majalla" w:cs="Sakkal Majalla" w:hint="cs"/>
          <w:b/>
          <w:bCs/>
          <w:color w:val="000000"/>
          <w:kern w:val="36"/>
          <w:sz w:val="20"/>
          <w:szCs w:val="20"/>
          <w:rtl/>
        </w:rPr>
        <w:t xml:space="preserve"> </w:t>
      </w:r>
      <w:r w:rsidRPr="00771F7C">
        <w:rPr>
          <w:rFonts w:ascii="Sakkal Majalla" w:eastAsia="Times New Roman" w:hAnsi="Sakkal Majalla" w:cs="Sakkal Majalla" w:hint="cs"/>
          <w:color w:val="000000"/>
          <w:sz w:val="20"/>
          <w:szCs w:val="20"/>
          <w:rtl/>
        </w:rPr>
        <w:t xml:space="preserve">بالغاز والعزل الانفرادي. </w:t>
      </w:r>
      <w:hyperlink r:id="rId1" w:history="1">
        <w:r w:rsidRPr="00771F7C">
          <w:rPr>
            <w:rFonts w:ascii="Sakkal Majalla" w:eastAsia="Times New Roman" w:hAnsi="Sakkal Majalla" w:cs="Sakkal Majalla" w:hint="cs"/>
            <w:color w:val="000000"/>
            <w:sz w:val="20"/>
            <w:szCs w:val="20"/>
          </w:rPr>
          <w:t>https://www.aljazeera.net/news/2023/11/26</w:t>
        </w:r>
      </w:hyperlink>
    </w:p>
  </w:footnote>
  <w:footnote w:id="4">
    <w:p w14:paraId="15603340" w14:textId="70D5E43E" w:rsidR="00B45AD3" w:rsidRPr="00771F7C" w:rsidRDefault="00B45AD3" w:rsidP="00771F7C">
      <w:pPr>
        <w:pStyle w:val="NormalWeb"/>
        <w:shd w:val="clear" w:color="auto" w:fill="FFFFFF"/>
        <w:bidi/>
        <w:spacing w:before="0" w:beforeAutospacing="0" w:after="0" w:afterAutospacing="0"/>
        <w:rPr>
          <w:rFonts w:ascii="Sakkal Majalla" w:hAnsi="Sakkal Majalla" w:cs="Sakkal Majalla"/>
          <w:color w:val="696969"/>
          <w:sz w:val="20"/>
          <w:szCs w:val="20"/>
          <w:rtl/>
        </w:rPr>
      </w:pPr>
      <w:r w:rsidRPr="00771F7C">
        <w:rPr>
          <w:rStyle w:val="FootnoteReference"/>
          <w:rFonts w:ascii="Sakkal Majalla" w:hAnsi="Sakkal Majalla" w:cs="Sakkal Majalla" w:hint="cs"/>
          <w:sz w:val="20"/>
          <w:szCs w:val="20"/>
        </w:rPr>
        <w:footnoteRef/>
      </w:r>
      <w:r w:rsidRPr="00771F7C">
        <w:rPr>
          <w:rFonts w:ascii="Sakkal Majalla" w:hAnsi="Sakkal Majalla" w:cs="Sakkal Majalla" w:hint="cs"/>
          <w:sz w:val="20"/>
          <w:szCs w:val="20"/>
        </w:rPr>
        <w:t xml:space="preserve"> </w:t>
      </w:r>
      <w:r w:rsidRPr="00771F7C">
        <w:rPr>
          <w:rFonts w:ascii="Sakkal Majalla" w:hAnsi="Sakkal Majalla" w:cs="Sakkal Majalla" w:hint="cs"/>
          <w:sz w:val="20"/>
          <w:szCs w:val="20"/>
          <w:rtl/>
        </w:rPr>
        <w:t xml:space="preserve">. </w:t>
      </w:r>
      <w:r w:rsidRPr="00771F7C">
        <w:rPr>
          <w:rFonts w:ascii="Sakkal Majalla" w:hAnsi="Sakkal Majalla" w:cs="Sakkal Majalla" w:hint="cs"/>
          <w:color w:val="000000"/>
          <w:sz w:val="20"/>
          <w:szCs w:val="20"/>
          <w:rtl/>
        </w:rPr>
        <w:t xml:space="preserve">نشرة خاصّة صادرة عن مؤسسات الأسرى عن شهر تشرين الأول/ أكتوبر 2023. </w:t>
      </w:r>
      <w:r w:rsidRPr="00771F7C">
        <w:rPr>
          <w:rFonts w:ascii="Sakkal Majalla" w:hAnsi="Sakkal Majalla" w:cs="Sakkal Majalla" w:hint="cs"/>
          <w:color w:val="000000"/>
          <w:sz w:val="20"/>
          <w:szCs w:val="20"/>
        </w:rPr>
        <w:t>https://www.silwanic.net/article/news/79132/ar</w:t>
      </w:r>
    </w:p>
  </w:footnote>
  <w:footnote w:id="5">
    <w:p w14:paraId="008E64AF" w14:textId="4664AD37" w:rsidR="00B45AD3" w:rsidRPr="00771F7C" w:rsidRDefault="00771F7C" w:rsidP="00771F7C">
      <w:pPr>
        <w:pStyle w:val="FootnoteText"/>
        <w:bidi/>
        <w:rPr>
          <w:rFonts w:ascii="Sakkal Majalla" w:hAnsi="Sakkal Majalla" w:cs="Sakkal Majalla"/>
          <w:rtl/>
        </w:rPr>
      </w:pPr>
      <w:r>
        <w:rPr>
          <w:rStyle w:val="FootnoteReference"/>
          <w:rFonts w:ascii="Sakkal Majalla" w:hAnsi="Sakkal Majalla" w:cs="Sakkal Majalla" w:hint="cs"/>
          <w:rtl/>
        </w:rPr>
        <w:t>5</w:t>
      </w:r>
      <w:r w:rsidR="00B45AD3" w:rsidRPr="00771F7C">
        <w:rPr>
          <w:rFonts w:ascii="Sakkal Majalla" w:hAnsi="Sakkal Majalla" w:cs="Sakkal Majalla" w:hint="cs"/>
        </w:rPr>
        <w:t xml:space="preserve"> </w:t>
      </w:r>
      <w:r w:rsidR="00B45AD3" w:rsidRPr="00771F7C">
        <w:rPr>
          <w:rFonts w:ascii="Sakkal Majalla" w:hAnsi="Sakkal Majalla" w:cs="Sakkal Majalla" w:hint="cs"/>
          <w:rtl/>
        </w:rPr>
        <w:t>. المصدر السابق</w:t>
      </w:r>
    </w:p>
  </w:footnote>
  <w:footnote w:id="6">
    <w:p w14:paraId="2910B7A0" w14:textId="699AC70C" w:rsidR="00B45AD3" w:rsidRPr="00026761" w:rsidRDefault="00B45AD3" w:rsidP="00771F7C">
      <w:pPr>
        <w:pStyle w:val="FootnoteText"/>
        <w:bidi/>
        <w:rPr>
          <w:rtl/>
        </w:rPr>
      </w:pPr>
      <w:r w:rsidRPr="00771F7C">
        <w:rPr>
          <w:rStyle w:val="FootnoteReference"/>
          <w:rFonts w:ascii="Sakkal Majalla" w:hAnsi="Sakkal Majalla" w:cs="Sakkal Majalla" w:hint="cs"/>
        </w:rPr>
        <w:footnoteRef/>
      </w:r>
      <w:r w:rsidR="00771F7C">
        <w:rPr>
          <w:rFonts w:ascii="Sakkal Majalla" w:eastAsia="Times New Roman" w:hAnsi="Sakkal Majalla" w:cs="Sakkal Majalla" w:hint="cs"/>
          <w:color w:val="000000"/>
          <w:rtl/>
        </w:rPr>
        <w:t xml:space="preserve">.   </w:t>
      </w:r>
      <w:r w:rsidRPr="00771F7C">
        <w:rPr>
          <w:rFonts w:ascii="Sakkal Majalla" w:eastAsia="Times New Roman" w:hAnsi="Sakkal Majalla" w:cs="Sakkal Majalla" w:hint="cs"/>
          <w:color w:val="000000"/>
          <w:rtl/>
        </w:rPr>
        <w:t>الانتقام من الأسيرات</w:t>
      </w:r>
      <w:r w:rsidRPr="00771F7C">
        <w:rPr>
          <w:rFonts w:ascii="Sakkal Majalla" w:hAnsi="Sakkal Majalla" w:cs="Sakkal Majalla" w:hint="cs"/>
        </w:rPr>
        <w:t xml:space="preserve">. </w:t>
      </w:r>
      <w:hyperlink r:id="rId2" w:history="1">
        <w:r w:rsidRPr="00771F7C">
          <w:rPr>
            <w:rStyle w:val="Hyperlink"/>
            <w:rFonts w:ascii="Sakkal Majalla" w:hAnsi="Sakkal Majalla" w:cs="Sakkal Majalla" w:hint="cs"/>
          </w:rPr>
          <w:t>https://palgraph.ps/post/8842</w:t>
        </w:r>
      </w:hyperlink>
      <w:r w:rsidRPr="00771F7C">
        <w:rPr>
          <w:rFonts w:ascii="Sakkal Majalla" w:hAnsi="Sakkal Majalla" w:cs="Sakkal Majalla" w:hint="cs"/>
          <w:rtl/>
        </w:rPr>
        <w:t>.</w:t>
      </w:r>
      <w:r>
        <w:rPr>
          <w:rFonts w:hint="cs"/>
          <w:rtl/>
        </w:rPr>
        <w:t xml:space="preserve"> </w:t>
      </w:r>
    </w:p>
  </w:footnote>
  <w:footnote w:id="7">
    <w:p w14:paraId="433E6DC8" w14:textId="66CDC3A9" w:rsidR="00B45AD3" w:rsidRPr="00771F7C" w:rsidRDefault="00B45AD3" w:rsidP="00771F7C">
      <w:pPr>
        <w:bidi/>
        <w:spacing w:after="0"/>
        <w:rPr>
          <w:rFonts w:asciiTheme="majorBidi" w:hAnsiTheme="majorBidi" w:cstheme="majorBidi"/>
          <w:color w:val="000000" w:themeColor="text1"/>
          <w:sz w:val="20"/>
          <w:szCs w:val="20"/>
          <w:rtl/>
        </w:rPr>
      </w:pPr>
      <w:r w:rsidRPr="00771F7C">
        <w:rPr>
          <w:rStyle w:val="FootnoteReference"/>
          <w:rFonts w:asciiTheme="majorBidi" w:hAnsiTheme="majorBidi" w:cstheme="majorBidi"/>
          <w:color w:val="000000" w:themeColor="text1"/>
          <w:sz w:val="20"/>
          <w:szCs w:val="20"/>
        </w:rPr>
        <w:footnoteRef/>
      </w:r>
      <w:r w:rsidR="00771F7C">
        <w:rPr>
          <w:rFonts w:asciiTheme="majorBidi" w:hAnsiTheme="majorBidi" w:cstheme="majorBidi" w:hint="cs"/>
          <w:color w:val="000000" w:themeColor="text1"/>
          <w:sz w:val="20"/>
          <w:szCs w:val="20"/>
          <w:rtl/>
        </w:rPr>
        <w:t xml:space="preserve">.  </w:t>
      </w:r>
      <w:r w:rsidRPr="00771F7C">
        <w:rPr>
          <w:rFonts w:asciiTheme="majorBidi" w:hAnsiTheme="majorBidi" w:cstheme="majorBidi"/>
          <w:color w:val="000000" w:themeColor="text1"/>
          <w:sz w:val="20"/>
          <w:szCs w:val="20"/>
          <w:rtl/>
        </w:rPr>
        <w:t>.</w:t>
      </w:r>
      <w:r w:rsidRPr="00771F7C">
        <w:rPr>
          <w:rFonts w:asciiTheme="majorBidi" w:hAnsiTheme="majorBidi" w:cstheme="majorBidi"/>
          <w:color w:val="000000" w:themeColor="text1"/>
          <w:sz w:val="20"/>
          <w:szCs w:val="20"/>
        </w:rPr>
        <w:t xml:space="preserve"> </w:t>
      </w:r>
      <w:hyperlink r:id="rId3" w:history="1">
        <w:r w:rsidRPr="00771F7C">
          <w:rPr>
            <w:rStyle w:val="Hyperlink"/>
            <w:rFonts w:asciiTheme="majorBidi" w:hAnsiTheme="majorBidi" w:cstheme="majorBidi"/>
            <w:color w:val="000000" w:themeColor="text1"/>
            <w:sz w:val="20"/>
            <w:szCs w:val="20"/>
          </w:rPr>
          <w:t>https://www.aljazeera.net/news/2023/10/17</w:t>
        </w:r>
      </w:hyperlink>
    </w:p>
  </w:footnote>
  <w:footnote w:id="8">
    <w:p w14:paraId="4816BF55" w14:textId="44C07357" w:rsidR="00B45AD3" w:rsidRPr="00831B5D" w:rsidRDefault="00B45AD3" w:rsidP="00771F7C">
      <w:pPr>
        <w:pStyle w:val="FootnoteText"/>
        <w:bidi/>
        <w:rPr>
          <w:rtl/>
        </w:rPr>
      </w:pPr>
      <w:r w:rsidRPr="00771F7C">
        <w:rPr>
          <w:rStyle w:val="FootnoteReference"/>
          <w:rFonts w:asciiTheme="majorBidi" w:hAnsiTheme="majorBidi" w:cstheme="majorBidi"/>
          <w:color w:val="000000" w:themeColor="text1"/>
        </w:rPr>
        <w:footnoteRef/>
      </w:r>
      <w:r w:rsidR="00771F7C">
        <w:rPr>
          <w:rFonts w:asciiTheme="majorBidi" w:hAnsiTheme="majorBidi" w:cstheme="majorBidi" w:hint="cs"/>
          <w:color w:val="000000" w:themeColor="text1"/>
          <w:rtl/>
          <w:lang w:bidi="ar-JO"/>
        </w:rPr>
        <w:t xml:space="preserve">.   </w:t>
      </w:r>
      <w:r w:rsidRPr="00771F7C">
        <w:rPr>
          <w:rFonts w:asciiTheme="majorBidi" w:hAnsiTheme="majorBidi" w:cstheme="majorBidi"/>
          <w:color w:val="000000" w:themeColor="text1"/>
        </w:rPr>
        <w:t xml:space="preserve"> https://www.youtube.com/watch?v=Xhul1OG9Gu4</w:t>
      </w:r>
    </w:p>
  </w:footnote>
  <w:footnote w:id="9">
    <w:p w14:paraId="1FDC064A" w14:textId="79BAA0BF" w:rsidR="00B45AD3" w:rsidRPr="00771F7C" w:rsidRDefault="00B45AD3" w:rsidP="00AD09C8">
      <w:pPr>
        <w:pStyle w:val="FootnoteText"/>
        <w:bidi/>
        <w:rPr>
          <w:rFonts w:ascii="Sakkal Majalla" w:hAnsi="Sakkal Majalla" w:cs="Sakkal Majalla"/>
          <w:rtl/>
        </w:rPr>
      </w:pPr>
      <w:r w:rsidRPr="00771F7C">
        <w:rPr>
          <w:rStyle w:val="FootnoteReference"/>
          <w:rFonts w:ascii="Sakkal Majalla" w:hAnsi="Sakkal Majalla" w:cs="Sakkal Majalla" w:hint="cs"/>
        </w:rPr>
        <w:footnoteRef/>
      </w:r>
      <w:r w:rsidRPr="00771F7C">
        <w:rPr>
          <w:rFonts w:ascii="Sakkal Majalla" w:hAnsi="Sakkal Majalla" w:cs="Sakkal Majalla" w:hint="cs"/>
        </w:rPr>
        <w:t xml:space="preserve"> </w:t>
      </w:r>
      <w:r w:rsidRPr="00771F7C">
        <w:rPr>
          <w:rFonts w:ascii="Sakkal Majalla" w:hAnsi="Sakkal Majalla" w:cs="Sakkal Majalla" w:hint="cs"/>
          <w:rtl/>
        </w:rPr>
        <w:t>. موقع نقابة الصح</w:t>
      </w:r>
      <w:r w:rsidR="00831B5D" w:rsidRPr="00771F7C">
        <w:rPr>
          <w:rFonts w:ascii="Sakkal Majalla" w:hAnsi="Sakkal Majalla" w:cs="Sakkal Majalla" w:hint="cs"/>
          <w:rtl/>
        </w:rPr>
        <w:t>ا</w:t>
      </w:r>
      <w:r w:rsidRPr="00771F7C">
        <w:rPr>
          <w:rFonts w:ascii="Sakkal Majalla" w:hAnsi="Sakkal Majalla" w:cs="Sakkal Majalla" w:hint="cs"/>
          <w:rtl/>
        </w:rPr>
        <w:t xml:space="preserve">فيين الفلسطينيين. </w:t>
      </w:r>
      <w:r w:rsidRPr="00771F7C">
        <w:rPr>
          <w:rFonts w:ascii="Sakkal Majalla" w:hAnsi="Sakkal Majalla" w:cs="Sakkal Majalla" w:hint="cs"/>
        </w:rPr>
        <w:t>https://www.pjs.ps</w:t>
      </w:r>
    </w:p>
  </w:footnote>
  <w:footnote w:id="10">
    <w:p w14:paraId="3080FCA8" w14:textId="77777777" w:rsidR="00B45AD3" w:rsidRDefault="00B45AD3" w:rsidP="003235C7">
      <w:pPr>
        <w:pStyle w:val="FootnoteText"/>
        <w:bidi/>
        <w:rPr>
          <w:rtl/>
        </w:rPr>
      </w:pPr>
      <w:r w:rsidRPr="00771F7C">
        <w:rPr>
          <w:rStyle w:val="FootnoteReference"/>
          <w:rFonts w:ascii="Sakkal Majalla" w:hAnsi="Sakkal Majalla" w:cs="Sakkal Majalla" w:hint="cs"/>
        </w:rPr>
        <w:footnoteRef/>
      </w:r>
      <w:r w:rsidRPr="00771F7C">
        <w:rPr>
          <w:rFonts w:ascii="Sakkal Majalla" w:hAnsi="Sakkal Majalla" w:cs="Sakkal Majalla" w:hint="cs"/>
        </w:rPr>
        <w:t xml:space="preserve"> </w:t>
      </w:r>
      <w:r w:rsidRPr="00771F7C">
        <w:rPr>
          <w:rFonts w:ascii="Sakkal Majalla" w:hAnsi="Sakkal Majalla" w:cs="Sakkal Majalla" w:hint="cs"/>
          <w:rtl/>
        </w:rPr>
        <w:t>. وردت في أكثر من مصدر</w:t>
      </w:r>
      <w:r>
        <w:rPr>
          <w:rFonts w:hint="cs"/>
          <w:rtl/>
        </w:rPr>
        <w:t xml:space="preserve"> </w:t>
      </w:r>
    </w:p>
  </w:footnote>
  <w:footnote w:id="11">
    <w:p w14:paraId="1C127D89" w14:textId="7D33CF31" w:rsidR="00B45AD3" w:rsidRPr="00771F7C" w:rsidRDefault="00B45AD3" w:rsidP="00771F7C">
      <w:pPr>
        <w:bidi/>
        <w:spacing w:after="0"/>
        <w:ind w:left="90"/>
        <w:rPr>
          <w:rFonts w:ascii="Sakkal Majalla" w:hAnsi="Sakkal Majalla" w:cs="Sakkal Majalla"/>
          <w:noProof/>
          <w:sz w:val="20"/>
          <w:szCs w:val="20"/>
          <w:rtl/>
        </w:rPr>
      </w:pPr>
      <w:r w:rsidRPr="00771F7C">
        <w:rPr>
          <w:rStyle w:val="FootnoteReference"/>
          <w:rFonts w:ascii="Sakkal Majalla" w:hAnsi="Sakkal Majalla" w:cs="Sakkal Majalla" w:hint="cs"/>
          <w:sz w:val="20"/>
          <w:szCs w:val="20"/>
        </w:rPr>
        <w:footnoteRef/>
      </w:r>
      <w:r w:rsidRPr="00771F7C">
        <w:rPr>
          <w:rFonts w:ascii="Sakkal Majalla" w:hAnsi="Sakkal Majalla" w:cs="Sakkal Majalla" w:hint="cs"/>
          <w:sz w:val="20"/>
          <w:szCs w:val="20"/>
        </w:rPr>
        <w:t xml:space="preserve"> </w:t>
      </w:r>
      <w:r w:rsidRPr="00771F7C">
        <w:rPr>
          <w:rFonts w:ascii="Sakkal Majalla" w:hAnsi="Sakkal Majalla" w:cs="Sakkal Majalla" w:hint="cs"/>
          <w:sz w:val="20"/>
          <w:szCs w:val="20"/>
          <w:rtl/>
        </w:rPr>
        <w:t xml:space="preserve">. </w:t>
      </w:r>
      <w:r w:rsidRPr="00771F7C">
        <w:rPr>
          <w:rFonts w:ascii="Sakkal Majalla" w:hAnsi="Sakkal Majalla" w:cs="Sakkal Majalla" w:hint="cs"/>
          <w:noProof/>
          <w:sz w:val="20"/>
          <w:szCs w:val="20"/>
          <w:rtl/>
        </w:rPr>
        <w:t xml:space="preserve">تقرير حول أثر </w:t>
      </w:r>
      <w:r w:rsidR="00E419B0" w:rsidRPr="00771F7C">
        <w:rPr>
          <w:rFonts w:ascii="Sakkal Majalla" w:hAnsi="Sakkal Majalla" w:cs="Sakkal Majalla" w:hint="cs"/>
          <w:noProof/>
          <w:sz w:val="20"/>
          <w:szCs w:val="20"/>
          <w:rtl/>
        </w:rPr>
        <w:t xml:space="preserve">الانتهاكات </w:t>
      </w:r>
      <w:r w:rsidRPr="00771F7C">
        <w:rPr>
          <w:rFonts w:ascii="Sakkal Majalla" w:hAnsi="Sakkal Majalla" w:cs="Sakkal Majalla" w:hint="cs"/>
          <w:noProof/>
          <w:sz w:val="20"/>
          <w:szCs w:val="20"/>
          <w:rtl/>
        </w:rPr>
        <w:t>الإسرائيلية على حق الفتيات بالتعليم</w:t>
      </w:r>
      <w:r w:rsidRPr="00771F7C">
        <w:rPr>
          <w:rFonts w:ascii="Sakkal Majalla" w:hAnsi="Sakkal Majalla" w:cs="Sakkal Majalla" w:hint="cs"/>
          <w:noProof/>
          <w:sz w:val="20"/>
          <w:szCs w:val="20"/>
        </w:rPr>
        <w:t xml:space="preserve"> </w:t>
      </w:r>
      <w:r w:rsidRPr="00771F7C">
        <w:rPr>
          <w:rFonts w:ascii="Sakkal Majalla" w:hAnsi="Sakkal Majalla" w:cs="Sakkal Majalla" w:hint="cs"/>
          <w:noProof/>
          <w:sz w:val="20"/>
          <w:szCs w:val="20"/>
          <w:rtl/>
        </w:rPr>
        <w:t>فى القدس. مركز الدراسات النسوية. 2021</w:t>
      </w:r>
    </w:p>
  </w:footnote>
  <w:footnote w:id="12">
    <w:p w14:paraId="3EB67170" w14:textId="615D806A" w:rsidR="00B45AD3" w:rsidRDefault="00B45AD3" w:rsidP="00771F7C">
      <w:pPr>
        <w:pStyle w:val="FootnoteText"/>
        <w:bidi/>
        <w:ind w:left="90"/>
        <w:rPr>
          <w:rtl/>
        </w:rPr>
      </w:pPr>
      <w:r w:rsidRPr="00771F7C">
        <w:rPr>
          <w:rStyle w:val="FootnoteReference"/>
          <w:rFonts w:ascii="Sakkal Majalla" w:hAnsi="Sakkal Majalla" w:cs="Sakkal Majalla" w:hint="cs"/>
        </w:rPr>
        <w:footnoteRef/>
      </w:r>
      <w:r w:rsidRPr="00771F7C">
        <w:rPr>
          <w:rFonts w:ascii="Sakkal Majalla" w:hAnsi="Sakkal Majalla" w:cs="Sakkal Majalla" w:hint="cs"/>
        </w:rPr>
        <w:t xml:space="preserve"> </w:t>
      </w:r>
      <w:r w:rsidRPr="00771F7C">
        <w:rPr>
          <w:rFonts w:ascii="Sakkal Majalla" w:hAnsi="Sakkal Majalla" w:cs="Sakkal Majalla" w:hint="cs"/>
          <w:rtl/>
        </w:rPr>
        <w:t>.</w:t>
      </w:r>
      <w:r w:rsidRPr="00771F7C">
        <w:rPr>
          <w:rFonts w:ascii="Sakkal Majalla" w:hAnsi="Sakkal Majalla" w:cs="Sakkal Majalla" w:hint="cs"/>
        </w:rPr>
        <w:t xml:space="preserve"> https://www.timesofisrael.com/liveblog_entry/defense-minister-announces-complete-siege-of-gaza-no-power-food-or-fuel/</w:t>
      </w:r>
    </w:p>
  </w:footnote>
  <w:footnote w:id="13">
    <w:p w14:paraId="782AA149" w14:textId="2296DF5A" w:rsidR="00B45AD3" w:rsidRPr="00771F7C" w:rsidRDefault="00B45AD3" w:rsidP="00771F7C">
      <w:pPr>
        <w:pStyle w:val="FootnoteText"/>
        <w:bidi/>
        <w:rPr>
          <w:rFonts w:ascii="Sakkal Majalla" w:hAnsi="Sakkal Majalla" w:cs="Sakkal Majalla"/>
          <w:color w:val="000000" w:themeColor="text1"/>
          <w:rtl/>
        </w:rPr>
      </w:pPr>
      <w:r w:rsidRPr="00771F7C">
        <w:rPr>
          <w:rStyle w:val="FootnoteReference"/>
          <w:rFonts w:ascii="Sakkal Majalla" w:hAnsi="Sakkal Majalla" w:cs="Sakkal Majalla" w:hint="cs"/>
          <w:color w:val="000000" w:themeColor="text1"/>
        </w:rPr>
        <w:footnoteRef/>
      </w:r>
      <w:r w:rsidRPr="00771F7C">
        <w:rPr>
          <w:rFonts w:ascii="Sakkal Majalla" w:hAnsi="Sakkal Majalla" w:cs="Sakkal Majalla" w:hint="cs"/>
          <w:color w:val="000000" w:themeColor="text1"/>
        </w:rPr>
        <w:t xml:space="preserve"> </w:t>
      </w:r>
      <w:r w:rsidRPr="00771F7C">
        <w:rPr>
          <w:rFonts w:ascii="Sakkal Majalla" w:hAnsi="Sakkal Majalla" w:cs="Sakkal Majalla" w:hint="cs"/>
          <w:color w:val="000000" w:themeColor="text1"/>
          <w:rtl/>
        </w:rPr>
        <w:t>.</w:t>
      </w:r>
      <w:r w:rsidRPr="00771F7C">
        <w:rPr>
          <w:rFonts w:ascii="Sakkal Majalla" w:hAnsi="Sakkal Majalla" w:cs="Sakkal Majalla" w:hint="cs"/>
          <w:color w:val="000000" w:themeColor="text1"/>
        </w:rPr>
        <w:t xml:space="preserve"> https://www.aljazeera.net/news/2023/10/17</w:t>
      </w:r>
    </w:p>
  </w:footnote>
  <w:footnote w:id="14">
    <w:p w14:paraId="167A784A" w14:textId="237B6918" w:rsidR="00B45AD3" w:rsidRPr="00414CC0" w:rsidRDefault="00414CC0" w:rsidP="00771F7C">
      <w:pPr>
        <w:pStyle w:val="FootnoteText"/>
        <w:bidi/>
        <w:rPr>
          <w:color w:val="000000" w:themeColor="text1"/>
          <w:rtl/>
        </w:rPr>
      </w:pPr>
      <w:bookmarkStart w:id="4" w:name="_Hlk152084309"/>
      <w:r>
        <w:rPr>
          <w:rStyle w:val="FootnoteReference"/>
          <w:rFonts w:ascii="Sakkal Majalla" w:hAnsi="Sakkal Majalla" w:cs="Sakkal Majalla" w:hint="cs"/>
          <w:color w:val="000000" w:themeColor="text1"/>
          <w:rtl/>
        </w:rPr>
        <w:t>1</w:t>
      </w:r>
      <w:r>
        <w:rPr>
          <w:rFonts w:ascii="Sakkal Majalla" w:hAnsi="Sakkal Majalla" w:cs="Sakkal Majalla" w:hint="cs"/>
          <w:color w:val="000000" w:themeColor="text1"/>
          <w:rtl/>
        </w:rPr>
        <w:t>4</w:t>
      </w:r>
      <w:r w:rsidR="00B45AD3" w:rsidRPr="00414CC0">
        <w:rPr>
          <w:rFonts w:ascii="Sakkal Majalla" w:hAnsi="Sakkal Majalla" w:cs="Sakkal Majalla" w:hint="cs"/>
          <w:color w:val="000000" w:themeColor="text1"/>
        </w:rPr>
        <w:t xml:space="preserve"> </w:t>
      </w:r>
      <w:r w:rsidR="00B45AD3" w:rsidRPr="00414CC0">
        <w:rPr>
          <w:rFonts w:ascii="Sakkal Majalla" w:hAnsi="Sakkal Majalla" w:cs="Sakkal Majalla" w:hint="cs"/>
          <w:color w:val="000000" w:themeColor="text1"/>
          <w:rtl/>
        </w:rPr>
        <w:t>.</w:t>
      </w:r>
      <w:r w:rsidRPr="00414CC0">
        <w:rPr>
          <w:rFonts w:ascii="Sakkal Majalla" w:hAnsi="Sakkal Majalla" w:cs="Sakkal Majalla" w:hint="cs"/>
          <w:color w:val="000000" w:themeColor="text1"/>
          <w:rtl/>
        </w:rPr>
        <w:t xml:space="preserve"> شبكة نوى النسوية  الاخبارية </w:t>
      </w:r>
      <w:r w:rsidR="00B45AD3" w:rsidRPr="00414CC0">
        <w:rPr>
          <w:rFonts w:ascii="Sakkal Majalla" w:hAnsi="Sakkal Majalla" w:cs="Sakkal Majalla" w:hint="cs"/>
          <w:color w:val="000000" w:themeColor="text1"/>
          <w:rtl/>
        </w:rPr>
        <w:t xml:space="preserve"> </w:t>
      </w:r>
      <w:bookmarkEnd w:id="4"/>
      <w:r w:rsidRPr="00414CC0">
        <w:rPr>
          <w:rFonts w:ascii="Sakkal Majalla" w:hAnsi="Sakkal Majalla" w:cs="Sakkal Majalla"/>
          <w:color w:val="000000" w:themeColor="text1"/>
        </w:rPr>
        <w:t xml:space="preserve">    </w:t>
      </w:r>
      <w:hyperlink r:id="rId4" w:history="1">
        <w:r w:rsidRPr="00414CC0">
          <w:rPr>
            <w:rStyle w:val="Hyperlink"/>
            <w:rFonts w:ascii="Sakkal Majalla" w:hAnsi="Sakkal Majalla" w:cs="Sakkal Majalla"/>
            <w:color w:val="000000" w:themeColor="text1"/>
          </w:rPr>
          <w:t xml:space="preserve">https://nawa.ps/ar/post/49967 </w:t>
        </w:r>
      </w:hyperlink>
      <w:r w:rsidR="00B45AD3" w:rsidRPr="00414CC0">
        <w:rPr>
          <w:rFonts w:ascii="Sakkal Majalla" w:hAnsi="Sakkal Majalla" w:cs="Sakkal Majalla" w:hint="cs"/>
          <w:color w:val="000000" w:themeColor="text1"/>
          <w:rtl/>
        </w:rPr>
        <w:t xml:space="preserve"> </w:t>
      </w:r>
    </w:p>
  </w:footnote>
  <w:footnote w:id="15">
    <w:p w14:paraId="63BF2E78" w14:textId="6666C8C1" w:rsidR="00B45AD3" w:rsidRDefault="00E65B12" w:rsidP="00E65B12">
      <w:pPr>
        <w:pStyle w:val="FootnoteText"/>
        <w:bidi/>
        <w:rPr>
          <w:rtl/>
        </w:rPr>
      </w:pPr>
      <w:bookmarkStart w:id="5" w:name="_Hlk152084373"/>
      <w:r>
        <w:rPr>
          <w:rStyle w:val="FootnoteReference"/>
          <w:rFonts w:hint="cs"/>
          <w:rtl/>
          <w:lang w:bidi="ar-JO"/>
        </w:rPr>
        <w:t>15</w:t>
      </w:r>
      <w:r w:rsidR="00B45AD3">
        <w:t xml:space="preserve"> </w:t>
      </w:r>
      <w:r w:rsidR="00B45AD3">
        <w:rPr>
          <w:rFonts w:hint="cs"/>
          <w:rtl/>
        </w:rPr>
        <w:t>.</w:t>
      </w:r>
      <w:r w:rsidR="00B45AD3" w:rsidRPr="00D80DE3">
        <w:t xml:space="preserve"> https://www.france24.com/ar</w:t>
      </w:r>
    </w:p>
    <w:bookmarkEnd w:id="5"/>
  </w:footnote>
  <w:footnote w:id="16">
    <w:p w14:paraId="033CCF9C" w14:textId="6C1D70F5" w:rsidR="00B45AD3" w:rsidRPr="00E65B12" w:rsidRDefault="00B45AD3" w:rsidP="00205880">
      <w:pPr>
        <w:pStyle w:val="FootnoteText"/>
        <w:bidi/>
        <w:rPr>
          <w:rStyle w:val="Hyperlink"/>
          <w:rFonts w:ascii="Sakkal Majalla" w:hAnsi="Sakkal Majalla" w:cs="Sakkal Majalla"/>
          <w:u w:val="none"/>
        </w:rPr>
      </w:pPr>
      <w:r w:rsidRPr="00E65B12">
        <w:rPr>
          <w:rStyle w:val="FootnoteReference"/>
          <w:rFonts w:ascii="Sakkal Majalla" w:hAnsi="Sakkal Majalla" w:cs="Sakkal Majalla" w:hint="cs"/>
        </w:rPr>
        <w:footnoteRef/>
      </w:r>
      <w:r w:rsidRPr="00E65B12">
        <w:rPr>
          <w:rFonts w:ascii="Sakkal Majalla" w:hAnsi="Sakkal Majalla" w:cs="Sakkal Majalla" w:hint="cs"/>
        </w:rPr>
        <w:t xml:space="preserve"> </w:t>
      </w:r>
      <w:hyperlink r:id="rId5" w:history="1">
        <w:r w:rsidRPr="00E65B12">
          <w:rPr>
            <w:rStyle w:val="Hyperlink"/>
            <w:rFonts w:ascii="Sakkal Majalla" w:hAnsi="Sakkal Majalla" w:cs="Sakkal Majalla" w:hint="cs"/>
            <w:color w:val="auto"/>
            <w:u w:val="none"/>
          </w:rPr>
          <w:t>https://news.un.org/ar/story/2023/10/1125307</w:t>
        </w:r>
      </w:hyperlink>
      <w:r w:rsidRPr="00E65B12">
        <w:rPr>
          <w:rFonts w:ascii="Sakkal Majalla" w:hAnsi="Sakkal Majalla" w:cs="Sakkal Majalla" w:hint="cs"/>
          <w:rtl/>
        </w:rPr>
        <w:t xml:space="preserve">.  </w:t>
      </w:r>
      <w:r w:rsidRPr="00E65B12">
        <w:rPr>
          <w:rStyle w:val="Hyperlink"/>
          <w:rFonts w:ascii="Sakkal Majalla" w:hAnsi="Sakkal Majalla" w:cs="Sakkal Majalla" w:hint="cs"/>
          <w:color w:val="auto"/>
          <w:u w:val="none"/>
        </w:rPr>
        <w:t> </w:t>
      </w:r>
      <w:r w:rsidRPr="00E65B12">
        <w:rPr>
          <w:rStyle w:val="Hyperlink"/>
          <w:rFonts w:ascii="Sakkal Majalla" w:hAnsi="Sakkal Majalla" w:cs="Sakkal Majalla" w:hint="cs"/>
          <w:color w:val="auto"/>
          <w:u w:val="none"/>
          <w:rtl/>
        </w:rPr>
        <w:t>نائبة المديرة التنفيذية لهيئة الأمم المتحدة للمرأة، سارة هندريكس</w:t>
      </w:r>
      <w:r w:rsidRPr="00E65B12">
        <w:rPr>
          <w:rStyle w:val="Hyperlink"/>
          <w:rFonts w:ascii="Sakkal Majalla" w:hAnsi="Sakkal Majalla" w:cs="Sakkal Majalla" w:hint="cs"/>
          <w:color w:val="auto"/>
          <w:u w:val="none"/>
        </w:rPr>
        <w:t>.</w:t>
      </w:r>
      <w:r w:rsidRPr="00E65B12">
        <w:rPr>
          <w:rStyle w:val="Hyperlink"/>
          <w:rFonts w:ascii="Sakkal Majalla" w:hAnsi="Sakkal Majalla" w:cs="Sakkal Majalla" w:hint="cs"/>
          <w:color w:val="auto"/>
          <w:u w:val="none"/>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1ABF"/>
    <w:multiLevelType w:val="hybridMultilevel"/>
    <w:tmpl w:val="DDDA9464"/>
    <w:lvl w:ilvl="0" w:tplc="F4E8F678">
      <w:numFmt w:val="bullet"/>
      <w:lvlText w:val="-"/>
      <w:lvlJc w:val="left"/>
      <w:pPr>
        <w:ind w:left="1620" w:hanging="360"/>
      </w:pPr>
      <w:rPr>
        <w:rFonts w:ascii="Traditional Arabic" w:eastAsiaTheme="minorHAnsi" w:hAnsi="Traditional Arabic" w:cs="Traditional Arabic"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1AD401D"/>
    <w:multiLevelType w:val="hybridMultilevel"/>
    <w:tmpl w:val="C5B06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D7981"/>
    <w:multiLevelType w:val="hybridMultilevel"/>
    <w:tmpl w:val="30D23A2A"/>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16D60"/>
    <w:multiLevelType w:val="hybridMultilevel"/>
    <w:tmpl w:val="D7CE762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F75051D"/>
    <w:multiLevelType w:val="hybridMultilevel"/>
    <w:tmpl w:val="D1069238"/>
    <w:lvl w:ilvl="0" w:tplc="DB44680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1066EB"/>
    <w:multiLevelType w:val="hybridMultilevel"/>
    <w:tmpl w:val="955EA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5795A"/>
    <w:multiLevelType w:val="hybridMultilevel"/>
    <w:tmpl w:val="3198E8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A0EBB"/>
    <w:multiLevelType w:val="hybridMultilevel"/>
    <w:tmpl w:val="BB8439D2"/>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3886F69"/>
    <w:multiLevelType w:val="hybridMultilevel"/>
    <w:tmpl w:val="087251FC"/>
    <w:lvl w:ilvl="0" w:tplc="EE20C11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51065"/>
    <w:multiLevelType w:val="hybridMultilevel"/>
    <w:tmpl w:val="0F4E8B1E"/>
    <w:lvl w:ilvl="0" w:tplc="BC382830">
      <w:numFmt w:val="bullet"/>
      <w:lvlText w:val=""/>
      <w:lvlJc w:val="left"/>
      <w:pPr>
        <w:ind w:left="3105" w:hanging="360"/>
      </w:pPr>
      <w:rPr>
        <w:rFonts w:ascii="Wingdings" w:eastAsiaTheme="minorHAnsi" w:hAnsi="Wingdings" w:cstheme="minorBidi" w:hint="default"/>
      </w:rPr>
    </w:lvl>
    <w:lvl w:ilvl="1" w:tplc="04090003" w:tentative="1">
      <w:start w:val="1"/>
      <w:numFmt w:val="bullet"/>
      <w:lvlText w:val="o"/>
      <w:lvlJc w:val="left"/>
      <w:pPr>
        <w:ind w:left="3825" w:hanging="360"/>
      </w:pPr>
      <w:rPr>
        <w:rFonts w:ascii="Courier New" w:hAnsi="Courier New" w:cs="Courier New" w:hint="default"/>
      </w:rPr>
    </w:lvl>
    <w:lvl w:ilvl="2" w:tplc="04090005" w:tentative="1">
      <w:start w:val="1"/>
      <w:numFmt w:val="bullet"/>
      <w:lvlText w:val=""/>
      <w:lvlJc w:val="left"/>
      <w:pPr>
        <w:ind w:left="4545" w:hanging="360"/>
      </w:pPr>
      <w:rPr>
        <w:rFonts w:ascii="Wingdings" w:hAnsi="Wingdings" w:hint="default"/>
      </w:rPr>
    </w:lvl>
    <w:lvl w:ilvl="3" w:tplc="04090001" w:tentative="1">
      <w:start w:val="1"/>
      <w:numFmt w:val="bullet"/>
      <w:lvlText w:val=""/>
      <w:lvlJc w:val="left"/>
      <w:pPr>
        <w:ind w:left="5265" w:hanging="360"/>
      </w:pPr>
      <w:rPr>
        <w:rFonts w:ascii="Symbol" w:hAnsi="Symbol" w:hint="default"/>
      </w:rPr>
    </w:lvl>
    <w:lvl w:ilvl="4" w:tplc="04090003" w:tentative="1">
      <w:start w:val="1"/>
      <w:numFmt w:val="bullet"/>
      <w:lvlText w:val="o"/>
      <w:lvlJc w:val="left"/>
      <w:pPr>
        <w:ind w:left="5985" w:hanging="360"/>
      </w:pPr>
      <w:rPr>
        <w:rFonts w:ascii="Courier New" w:hAnsi="Courier New" w:cs="Courier New" w:hint="default"/>
      </w:rPr>
    </w:lvl>
    <w:lvl w:ilvl="5" w:tplc="04090005" w:tentative="1">
      <w:start w:val="1"/>
      <w:numFmt w:val="bullet"/>
      <w:lvlText w:val=""/>
      <w:lvlJc w:val="left"/>
      <w:pPr>
        <w:ind w:left="6705" w:hanging="360"/>
      </w:pPr>
      <w:rPr>
        <w:rFonts w:ascii="Wingdings" w:hAnsi="Wingdings" w:hint="default"/>
      </w:rPr>
    </w:lvl>
    <w:lvl w:ilvl="6" w:tplc="04090001" w:tentative="1">
      <w:start w:val="1"/>
      <w:numFmt w:val="bullet"/>
      <w:lvlText w:val=""/>
      <w:lvlJc w:val="left"/>
      <w:pPr>
        <w:ind w:left="7425" w:hanging="360"/>
      </w:pPr>
      <w:rPr>
        <w:rFonts w:ascii="Symbol" w:hAnsi="Symbol" w:hint="default"/>
      </w:rPr>
    </w:lvl>
    <w:lvl w:ilvl="7" w:tplc="04090003" w:tentative="1">
      <w:start w:val="1"/>
      <w:numFmt w:val="bullet"/>
      <w:lvlText w:val="o"/>
      <w:lvlJc w:val="left"/>
      <w:pPr>
        <w:ind w:left="8145" w:hanging="360"/>
      </w:pPr>
      <w:rPr>
        <w:rFonts w:ascii="Courier New" w:hAnsi="Courier New" w:cs="Courier New" w:hint="default"/>
      </w:rPr>
    </w:lvl>
    <w:lvl w:ilvl="8" w:tplc="04090005" w:tentative="1">
      <w:start w:val="1"/>
      <w:numFmt w:val="bullet"/>
      <w:lvlText w:val=""/>
      <w:lvlJc w:val="left"/>
      <w:pPr>
        <w:ind w:left="8865" w:hanging="360"/>
      </w:pPr>
      <w:rPr>
        <w:rFonts w:ascii="Wingdings" w:hAnsi="Wingdings" w:hint="default"/>
      </w:rPr>
    </w:lvl>
  </w:abstractNum>
  <w:abstractNum w:abstractNumId="11" w15:restartNumberingAfterBreak="0">
    <w:nsid w:val="558A48A6"/>
    <w:multiLevelType w:val="hybridMultilevel"/>
    <w:tmpl w:val="8A9031D6"/>
    <w:lvl w:ilvl="0" w:tplc="13EE039A">
      <w:start w:val="3"/>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9195C"/>
    <w:multiLevelType w:val="hybridMultilevel"/>
    <w:tmpl w:val="13A62D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6299B"/>
    <w:multiLevelType w:val="hybridMultilevel"/>
    <w:tmpl w:val="2FA0626C"/>
    <w:lvl w:ilvl="0" w:tplc="B898242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C00F9"/>
    <w:multiLevelType w:val="hybridMultilevel"/>
    <w:tmpl w:val="F0822A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D92A09"/>
    <w:multiLevelType w:val="hybridMultilevel"/>
    <w:tmpl w:val="A2E80A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320283"/>
    <w:multiLevelType w:val="hybridMultilevel"/>
    <w:tmpl w:val="1AFC8F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4587121">
    <w:abstractNumId w:val="13"/>
  </w:num>
  <w:num w:numId="2" w16cid:durableId="1172061131">
    <w:abstractNumId w:val="7"/>
  </w:num>
  <w:num w:numId="3" w16cid:durableId="671614283">
    <w:abstractNumId w:val="2"/>
  </w:num>
  <w:num w:numId="4" w16cid:durableId="1304966836">
    <w:abstractNumId w:val="6"/>
  </w:num>
  <w:num w:numId="5" w16cid:durableId="2111661197">
    <w:abstractNumId w:val="14"/>
  </w:num>
  <w:num w:numId="6" w16cid:durableId="1160120715">
    <w:abstractNumId w:val="5"/>
  </w:num>
  <w:num w:numId="7" w16cid:durableId="1271082286">
    <w:abstractNumId w:val="10"/>
  </w:num>
  <w:num w:numId="8" w16cid:durableId="1208951404">
    <w:abstractNumId w:val="17"/>
  </w:num>
  <w:num w:numId="9" w16cid:durableId="1854369424">
    <w:abstractNumId w:val="9"/>
  </w:num>
  <w:num w:numId="10" w16cid:durableId="1347170511">
    <w:abstractNumId w:val="8"/>
  </w:num>
  <w:num w:numId="11" w16cid:durableId="1947419778">
    <w:abstractNumId w:val="12"/>
  </w:num>
  <w:num w:numId="12" w16cid:durableId="1357121663">
    <w:abstractNumId w:val="3"/>
  </w:num>
  <w:num w:numId="13" w16cid:durableId="252251833">
    <w:abstractNumId w:val="0"/>
  </w:num>
  <w:num w:numId="14" w16cid:durableId="1047025065">
    <w:abstractNumId w:val="16"/>
  </w:num>
  <w:num w:numId="15" w16cid:durableId="1531258255">
    <w:abstractNumId w:val="4"/>
  </w:num>
  <w:num w:numId="16" w16cid:durableId="428426304">
    <w:abstractNumId w:val="11"/>
  </w:num>
  <w:num w:numId="17" w16cid:durableId="612328270">
    <w:abstractNumId w:val="15"/>
  </w:num>
  <w:num w:numId="18" w16cid:durableId="1362853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827"/>
    <w:rsid w:val="000039F0"/>
    <w:rsid w:val="000051DE"/>
    <w:rsid w:val="000113B5"/>
    <w:rsid w:val="00022AF0"/>
    <w:rsid w:val="00026761"/>
    <w:rsid w:val="0003280F"/>
    <w:rsid w:val="000372AF"/>
    <w:rsid w:val="000377BE"/>
    <w:rsid w:val="00042BD1"/>
    <w:rsid w:val="00043A19"/>
    <w:rsid w:val="00047892"/>
    <w:rsid w:val="00052FD0"/>
    <w:rsid w:val="00054A07"/>
    <w:rsid w:val="000601A4"/>
    <w:rsid w:val="00071AE4"/>
    <w:rsid w:val="000735DC"/>
    <w:rsid w:val="00080F39"/>
    <w:rsid w:val="00081D2C"/>
    <w:rsid w:val="00081E59"/>
    <w:rsid w:val="000861BB"/>
    <w:rsid w:val="00087466"/>
    <w:rsid w:val="00090A49"/>
    <w:rsid w:val="00091D70"/>
    <w:rsid w:val="000A1F63"/>
    <w:rsid w:val="000A51A5"/>
    <w:rsid w:val="000B7A64"/>
    <w:rsid w:val="000C0610"/>
    <w:rsid w:val="000D0CC7"/>
    <w:rsid w:val="000D1469"/>
    <w:rsid w:val="000D5FDB"/>
    <w:rsid w:val="000D655B"/>
    <w:rsid w:val="000E4DD6"/>
    <w:rsid w:val="000F43C9"/>
    <w:rsid w:val="000F6100"/>
    <w:rsid w:val="000F702B"/>
    <w:rsid w:val="00101A7F"/>
    <w:rsid w:val="001027C8"/>
    <w:rsid w:val="001145E0"/>
    <w:rsid w:val="00116E45"/>
    <w:rsid w:val="00121B70"/>
    <w:rsid w:val="00123698"/>
    <w:rsid w:val="00126175"/>
    <w:rsid w:val="00132FF9"/>
    <w:rsid w:val="00134406"/>
    <w:rsid w:val="00140A0B"/>
    <w:rsid w:val="0014709C"/>
    <w:rsid w:val="0014784E"/>
    <w:rsid w:val="00150BD3"/>
    <w:rsid w:val="00152006"/>
    <w:rsid w:val="00154AFD"/>
    <w:rsid w:val="0016153B"/>
    <w:rsid w:val="0017005B"/>
    <w:rsid w:val="00170585"/>
    <w:rsid w:val="00170739"/>
    <w:rsid w:val="00180185"/>
    <w:rsid w:val="0018230D"/>
    <w:rsid w:val="00184950"/>
    <w:rsid w:val="00185FB6"/>
    <w:rsid w:val="001915D3"/>
    <w:rsid w:val="00194672"/>
    <w:rsid w:val="001B20FA"/>
    <w:rsid w:val="001B5D9D"/>
    <w:rsid w:val="001B628B"/>
    <w:rsid w:val="001C17DA"/>
    <w:rsid w:val="001C32A7"/>
    <w:rsid w:val="001D0F96"/>
    <w:rsid w:val="001D699F"/>
    <w:rsid w:val="001E4AD7"/>
    <w:rsid w:val="001F1443"/>
    <w:rsid w:val="001F1DEE"/>
    <w:rsid w:val="00205880"/>
    <w:rsid w:val="002107D5"/>
    <w:rsid w:val="00215B51"/>
    <w:rsid w:val="00225E63"/>
    <w:rsid w:val="00226B36"/>
    <w:rsid w:val="00244407"/>
    <w:rsid w:val="00251FCB"/>
    <w:rsid w:val="002562FD"/>
    <w:rsid w:val="00257DE1"/>
    <w:rsid w:val="00274923"/>
    <w:rsid w:val="002751AD"/>
    <w:rsid w:val="00275356"/>
    <w:rsid w:val="00276763"/>
    <w:rsid w:val="002771BB"/>
    <w:rsid w:val="00277C4E"/>
    <w:rsid w:val="00282509"/>
    <w:rsid w:val="0028315E"/>
    <w:rsid w:val="00283C08"/>
    <w:rsid w:val="00290DB6"/>
    <w:rsid w:val="00291EEA"/>
    <w:rsid w:val="00292572"/>
    <w:rsid w:val="002A11E4"/>
    <w:rsid w:val="002B5318"/>
    <w:rsid w:val="002B62F0"/>
    <w:rsid w:val="002C1F50"/>
    <w:rsid w:val="002C230A"/>
    <w:rsid w:val="002D3561"/>
    <w:rsid w:val="002D57A9"/>
    <w:rsid w:val="002E3E31"/>
    <w:rsid w:val="002E73D6"/>
    <w:rsid w:val="00300F53"/>
    <w:rsid w:val="0030281C"/>
    <w:rsid w:val="00306A46"/>
    <w:rsid w:val="003101CE"/>
    <w:rsid w:val="00311D08"/>
    <w:rsid w:val="00313B5C"/>
    <w:rsid w:val="00314907"/>
    <w:rsid w:val="00314932"/>
    <w:rsid w:val="00314A28"/>
    <w:rsid w:val="003235C7"/>
    <w:rsid w:val="00324E50"/>
    <w:rsid w:val="00330B91"/>
    <w:rsid w:val="0034394A"/>
    <w:rsid w:val="00344C4A"/>
    <w:rsid w:val="00345147"/>
    <w:rsid w:val="003466A6"/>
    <w:rsid w:val="00354559"/>
    <w:rsid w:val="00354C4A"/>
    <w:rsid w:val="003559DD"/>
    <w:rsid w:val="0036593F"/>
    <w:rsid w:val="00373CDB"/>
    <w:rsid w:val="00374E7F"/>
    <w:rsid w:val="00375EEF"/>
    <w:rsid w:val="00384089"/>
    <w:rsid w:val="003A0A20"/>
    <w:rsid w:val="003A3EC1"/>
    <w:rsid w:val="003B1FCA"/>
    <w:rsid w:val="003B4982"/>
    <w:rsid w:val="003B4AA6"/>
    <w:rsid w:val="003B6173"/>
    <w:rsid w:val="003D438B"/>
    <w:rsid w:val="003E286F"/>
    <w:rsid w:val="003E2E34"/>
    <w:rsid w:val="003E53A6"/>
    <w:rsid w:val="003F4326"/>
    <w:rsid w:val="003F7DC2"/>
    <w:rsid w:val="0040194F"/>
    <w:rsid w:val="00403612"/>
    <w:rsid w:val="00404D30"/>
    <w:rsid w:val="00405547"/>
    <w:rsid w:val="00411FBB"/>
    <w:rsid w:val="0041222B"/>
    <w:rsid w:val="00414051"/>
    <w:rsid w:val="00414CC0"/>
    <w:rsid w:val="00415C0B"/>
    <w:rsid w:val="00416A10"/>
    <w:rsid w:val="004272DD"/>
    <w:rsid w:val="004308B4"/>
    <w:rsid w:val="00432886"/>
    <w:rsid w:val="0043470B"/>
    <w:rsid w:val="00437C07"/>
    <w:rsid w:val="0044614E"/>
    <w:rsid w:val="00466C84"/>
    <w:rsid w:val="0047135E"/>
    <w:rsid w:val="004738C7"/>
    <w:rsid w:val="00486922"/>
    <w:rsid w:val="004933CD"/>
    <w:rsid w:val="004975DB"/>
    <w:rsid w:val="004A2EEE"/>
    <w:rsid w:val="004A5D81"/>
    <w:rsid w:val="004B2F56"/>
    <w:rsid w:val="004B34F8"/>
    <w:rsid w:val="004B5D26"/>
    <w:rsid w:val="004B6214"/>
    <w:rsid w:val="004B6861"/>
    <w:rsid w:val="004D0744"/>
    <w:rsid w:val="004D08C6"/>
    <w:rsid w:val="004D340C"/>
    <w:rsid w:val="004D5EE5"/>
    <w:rsid w:val="004D6900"/>
    <w:rsid w:val="004D6E19"/>
    <w:rsid w:val="004E4142"/>
    <w:rsid w:val="004F118B"/>
    <w:rsid w:val="004F6049"/>
    <w:rsid w:val="00501C5A"/>
    <w:rsid w:val="00505675"/>
    <w:rsid w:val="005137A2"/>
    <w:rsid w:val="0051553D"/>
    <w:rsid w:val="005273AC"/>
    <w:rsid w:val="00530020"/>
    <w:rsid w:val="005303E0"/>
    <w:rsid w:val="0053132E"/>
    <w:rsid w:val="00531633"/>
    <w:rsid w:val="00532559"/>
    <w:rsid w:val="0053714E"/>
    <w:rsid w:val="00544FB7"/>
    <w:rsid w:val="005644B4"/>
    <w:rsid w:val="00565B68"/>
    <w:rsid w:val="00571F7A"/>
    <w:rsid w:val="00572A99"/>
    <w:rsid w:val="00573996"/>
    <w:rsid w:val="00584793"/>
    <w:rsid w:val="0058671F"/>
    <w:rsid w:val="0058798D"/>
    <w:rsid w:val="0059183E"/>
    <w:rsid w:val="00592F84"/>
    <w:rsid w:val="005A1288"/>
    <w:rsid w:val="005A473B"/>
    <w:rsid w:val="005A56FE"/>
    <w:rsid w:val="005B4C2C"/>
    <w:rsid w:val="005C6514"/>
    <w:rsid w:val="005D3DE5"/>
    <w:rsid w:val="005D5939"/>
    <w:rsid w:val="005D6521"/>
    <w:rsid w:val="005E2407"/>
    <w:rsid w:val="005E41C4"/>
    <w:rsid w:val="005E6AB7"/>
    <w:rsid w:val="005E7575"/>
    <w:rsid w:val="005F122B"/>
    <w:rsid w:val="005F4241"/>
    <w:rsid w:val="005F7068"/>
    <w:rsid w:val="00604D0F"/>
    <w:rsid w:val="006107CC"/>
    <w:rsid w:val="00611476"/>
    <w:rsid w:val="00611C11"/>
    <w:rsid w:val="00613ECE"/>
    <w:rsid w:val="00615072"/>
    <w:rsid w:val="00617110"/>
    <w:rsid w:val="00631CE4"/>
    <w:rsid w:val="0063359C"/>
    <w:rsid w:val="00640810"/>
    <w:rsid w:val="006412E3"/>
    <w:rsid w:val="00643D9B"/>
    <w:rsid w:val="0064433C"/>
    <w:rsid w:val="006469E1"/>
    <w:rsid w:val="0065371B"/>
    <w:rsid w:val="006537D7"/>
    <w:rsid w:val="00654CF3"/>
    <w:rsid w:val="0065512D"/>
    <w:rsid w:val="00662469"/>
    <w:rsid w:val="00662BB5"/>
    <w:rsid w:val="00671057"/>
    <w:rsid w:val="00672267"/>
    <w:rsid w:val="006722B6"/>
    <w:rsid w:val="006801DA"/>
    <w:rsid w:val="0068316D"/>
    <w:rsid w:val="00684915"/>
    <w:rsid w:val="006964B1"/>
    <w:rsid w:val="006A0015"/>
    <w:rsid w:val="006A006F"/>
    <w:rsid w:val="006A313C"/>
    <w:rsid w:val="006C17CC"/>
    <w:rsid w:val="006C4E13"/>
    <w:rsid w:val="006D00BA"/>
    <w:rsid w:val="006D047C"/>
    <w:rsid w:val="006D27E2"/>
    <w:rsid w:val="006D6861"/>
    <w:rsid w:val="006D736E"/>
    <w:rsid w:val="006E479A"/>
    <w:rsid w:val="006F5FC3"/>
    <w:rsid w:val="006F6096"/>
    <w:rsid w:val="006F6F4F"/>
    <w:rsid w:val="007007BB"/>
    <w:rsid w:val="00701DEE"/>
    <w:rsid w:val="00710C41"/>
    <w:rsid w:val="00723352"/>
    <w:rsid w:val="00725305"/>
    <w:rsid w:val="00727A49"/>
    <w:rsid w:val="00740BFE"/>
    <w:rsid w:val="00743A00"/>
    <w:rsid w:val="00746101"/>
    <w:rsid w:val="007557AF"/>
    <w:rsid w:val="00762073"/>
    <w:rsid w:val="0076389E"/>
    <w:rsid w:val="00763AA2"/>
    <w:rsid w:val="007703B0"/>
    <w:rsid w:val="007718F1"/>
    <w:rsid w:val="00771F7C"/>
    <w:rsid w:val="00781DDC"/>
    <w:rsid w:val="007834C1"/>
    <w:rsid w:val="00783B3B"/>
    <w:rsid w:val="00790972"/>
    <w:rsid w:val="0079778A"/>
    <w:rsid w:val="007A2B20"/>
    <w:rsid w:val="007A6DA6"/>
    <w:rsid w:val="007B2EDC"/>
    <w:rsid w:val="007B5016"/>
    <w:rsid w:val="007D2D28"/>
    <w:rsid w:val="007D74C2"/>
    <w:rsid w:val="007E0BDC"/>
    <w:rsid w:val="007E2FAB"/>
    <w:rsid w:val="007E3DE0"/>
    <w:rsid w:val="007E4DD5"/>
    <w:rsid w:val="007E5661"/>
    <w:rsid w:val="007E64C7"/>
    <w:rsid w:val="007F470F"/>
    <w:rsid w:val="00803023"/>
    <w:rsid w:val="00804652"/>
    <w:rsid w:val="00806F66"/>
    <w:rsid w:val="00811065"/>
    <w:rsid w:val="008132F3"/>
    <w:rsid w:val="008148F8"/>
    <w:rsid w:val="00814967"/>
    <w:rsid w:val="00817AEF"/>
    <w:rsid w:val="008246FE"/>
    <w:rsid w:val="008250BE"/>
    <w:rsid w:val="008257EB"/>
    <w:rsid w:val="00825EBA"/>
    <w:rsid w:val="00831B5D"/>
    <w:rsid w:val="0083774D"/>
    <w:rsid w:val="0084078A"/>
    <w:rsid w:val="00842DD6"/>
    <w:rsid w:val="00845627"/>
    <w:rsid w:val="00845A01"/>
    <w:rsid w:val="00847FD3"/>
    <w:rsid w:val="00850071"/>
    <w:rsid w:val="00854791"/>
    <w:rsid w:val="00855A59"/>
    <w:rsid w:val="00856CBC"/>
    <w:rsid w:val="0086077F"/>
    <w:rsid w:val="0086560C"/>
    <w:rsid w:val="00872193"/>
    <w:rsid w:val="00872F1C"/>
    <w:rsid w:val="008758DE"/>
    <w:rsid w:val="008821DB"/>
    <w:rsid w:val="00883156"/>
    <w:rsid w:val="00884A29"/>
    <w:rsid w:val="00885026"/>
    <w:rsid w:val="0088525E"/>
    <w:rsid w:val="00885B71"/>
    <w:rsid w:val="008934B7"/>
    <w:rsid w:val="008937A8"/>
    <w:rsid w:val="00896105"/>
    <w:rsid w:val="008A1670"/>
    <w:rsid w:val="008A241F"/>
    <w:rsid w:val="008A47D7"/>
    <w:rsid w:val="008A58E3"/>
    <w:rsid w:val="008B6CEF"/>
    <w:rsid w:val="008B7B5E"/>
    <w:rsid w:val="008C3968"/>
    <w:rsid w:val="008C40B0"/>
    <w:rsid w:val="008E2E0E"/>
    <w:rsid w:val="008F37C6"/>
    <w:rsid w:val="008F526B"/>
    <w:rsid w:val="008F6A86"/>
    <w:rsid w:val="00904701"/>
    <w:rsid w:val="00912EC7"/>
    <w:rsid w:val="009176E2"/>
    <w:rsid w:val="0093031A"/>
    <w:rsid w:val="00932759"/>
    <w:rsid w:val="00934DA6"/>
    <w:rsid w:val="00936384"/>
    <w:rsid w:val="00936ACE"/>
    <w:rsid w:val="009469A8"/>
    <w:rsid w:val="00950F40"/>
    <w:rsid w:val="009513FB"/>
    <w:rsid w:val="00951AAB"/>
    <w:rsid w:val="00956E7D"/>
    <w:rsid w:val="009572D1"/>
    <w:rsid w:val="009612C5"/>
    <w:rsid w:val="00964F72"/>
    <w:rsid w:val="0097450E"/>
    <w:rsid w:val="00975B60"/>
    <w:rsid w:val="009950B4"/>
    <w:rsid w:val="009A222D"/>
    <w:rsid w:val="009B0549"/>
    <w:rsid w:val="009D6118"/>
    <w:rsid w:val="009D6807"/>
    <w:rsid w:val="009E0A2B"/>
    <w:rsid w:val="009E2D42"/>
    <w:rsid w:val="009E4053"/>
    <w:rsid w:val="009F3EC3"/>
    <w:rsid w:val="009F6E31"/>
    <w:rsid w:val="00A00B84"/>
    <w:rsid w:val="00A02CD0"/>
    <w:rsid w:val="00A05504"/>
    <w:rsid w:val="00A1008E"/>
    <w:rsid w:val="00A16EAF"/>
    <w:rsid w:val="00A26C59"/>
    <w:rsid w:val="00A30250"/>
    <w:rsid w:val="00A366DF"/>
    <w:rsid w:val="00A400F6"/>
    <w:rsid w:val="00A4185B"/>
    <w:rsid w:val="00A5583A"/>
    <w:rsid w:val="00A57D2E"/>
    <w:rsid w:val="00A63163"/>
    <w:rsid w:val="00A63DE8"/>
    <w:rsid w:val="00A6583E"/>
    <w:rsid w:val="00A67C55"/>
    <w:rsid w:val="00A7575B"/>
    <w:rsid w:val="00A77449"/>
    <w:rsid w:val="00A8126A"/>
    <w:rsid w:val="00A92562"/>
    <w:rsid w:val="00A974E6"/>
    <w:rsid w:val="00AA3D16"/>
    <w:rsid w:val="00AA4B59"/>
    <w:rsid w:val="00AA4BC3"/>
    <w:rsid w:val="00AA6098"/>
    <w:rsid w:val="00AA6ABD"/>
    <w:rsid w:val="00AB0A9C"/>
    <w:rsid w:val="00AB7937"/>
    <w:rsid w:val="00AC179F"/>
    <w:rsid w:val="00AC473A"/>
    <w:rsid w:val="00AD09C8"/>
    <w:rsid w:val="00AD204D"/>
    <w:rsid w:val="00AD2984"/>
    <w:rsid w:val="00AE0045"/>
    <w:rsid w:val="00AE11AF"/>
    <w:rsid w:val="00AE1ECF"/>
    <w:rsid w:val="00AE7B6F"/>
    <w:rsid w:val="00AF2694"/>
    <w:rsid w:val="00B146F9"/>
    <w:rsid w:val="00B165D2"/>
    <w:rsid w:val="00B2428D"/>
    <w:rsid w:val="00B26A58"/>
    <w:rsid w:val="00B30FB0"/>
    <w:rsid w:val="00B343AB"/>
    <w:rsid w:val="00B35088"/>
    <w:rsid w:val="00B35322"/>
    <w:rsid w:val="00B36475"/>
    <w:rsid w:val="00B36480"/>
    <w:rsid w:val="00B41D06"/>
    <w:rsid w:val="00B45AD3"/>
    <w:rsid w:val="00B46D58"/>
    <w:rsid w:val="00B500A0"/>
    <w:rsid w:val="00B51AF7"/>
    <w:rsid w:val="00B56D4C"/>
    <w:rsid w:val="00B61E12"/>
    <w:rsid w:val="00B72853"/>
    <w:rsid w:val="00B93B55"/>
    <w:rsid w:val="00B9672A"/>
    <w:rsid w:val="00BA00E3"/>
    <w:rsid w:val="00BB0BA9"/>
    <w:rsid w:val="00BC0F4B"/>
    <w:rsid w:val="00BC1B2B"/>
    <w:rsid w:val="00BC34C1"/>
    <w:rsid w:val="00BD061E"/>
    <w:rsid w:val="00BD13A2"/>
    <w:rsid w:val="00BD6318"/>
    <w:rsid w:val="00BD6D35"/>
    <w:rsid w:val="00BD7921"/>
    <w:rsid w:val="00BE6E4C"/>
    <w:rsid w:val="00BF3B23"/>
    <w:rsid w:val="00BF4328"/>
    <w:rsid w:val="00BF62C1"/>
    <w:rsid w:val="00C04E20"/>
    <w:rsid w:val="00C05D0D"/>
    <w:rsid w:val="00C066EE"/>
    <w:rsid w:val="00C067D7"/>
    <w:rsid w:val="00C1600E"/>
    <w:rsid w:val="00C1628A"/>
    <w:rsid w:val="00C1644A"/>
    <w:rsid w:val="00C228DE"/>
    <w:rsid w:val="00C25B33"/>
    <w:rsid w:val="00C26197"/>
    <w:rsid w:val="00C268FD"/>
    <w:rsid w:val="00C26AEE"/>
    <w:rsid w:val="00C26ED0"/>
    <w:rsid w:val="00C318AF"/>
    <w:rsid w:val="00C31B07"/>
    <w:rsid w:val="00C31DF8"/>
    <w:rsid w:val="00C367E8"/>
    <w:rsid w:val="00C46709"/>
    <w:rsid w:val="00C52246"/>
    <w:rsid w:val="00C555AC"/>
    <w:rsid w:val="00C5591C"/>
    <w:rsid w:val="00C66381"/>
    <w:rsid w:val="00C67F63"/>
    <w:rsid w:val="00C731EC"/>
    <w:rsid w:val="00C745C5"/>
    <w:rsid w:val="00C7564C"/>
    <w:rsid w:val="00C825E3"/>
    <w:rsid w:val="00C82E27"/>
    <w:rsid w:val="00C86E9B"/>
    <w:rsid w:val="00C90427"/>
    <w:rsid w:val="00C90997"/>
    <w:rsid w:val="00C92B08"/>
    <w:rsid w:val="00C94A83"/>
    <w:rsid w:val="00C979B3"/>
    <w:rsid w:val="00CA015C"/>
    <w:rsid w:val="00CA6E02"/>
    <w:rsid w:val="00CA6F79"/>
    <w:rsid w:val="00CB472E"/>
    <w:rsid w:val="00CC197D"/>
    <w:rsid w:val="00CC2187"/>
    <w:rsid w:val="00CC769C"/>
    <w:rsid w:val="00CE29E6"/>
    <w:rsid w:val="00CF096D"/>
    <w:rsid w:val="00D0056A"/>
    <w:rsid w:val="00D00D8B"/>
    <w:rsid w:val="00D04A63"/>
    <w:rsid w:val="00D05E09"/>
    <w:rsid w:val="00D068C3"/>
    <w:rsid w:val="00D104EC"/>
    <w:rsid w:val="00D12312"/>
    <w:rsid w:val="00D1247E"/>
    <w:rsid w:val="00D157AF"/>
    <w:rsid w:val="00D2066B"/>
    <w:rsid w:val="00D23A9A"/>
    <w:rsid w:val="00D32BCF"/>
    <w:rsid w:val="00D32DF0"/>
    <w:rsid w:val="00D33467"/>
    <w:rsid w:val="00D3674C"/>
    <w:rsid w:val="00D44416"/>
    <w:rsid w:val="00D6286C"/>
    <w:rsid w:val="00D66691"/>
    <w:rsid w:val="00D7264F"/>
    <w:rsid w:val="00D74C16"/>
    <w:rsid w:val="00D80DE3"/>
    <w:rsid w:val="00D91910"/>
    <w:rsid w:val="00D91ECB"/>
    <w:rsid w:val="00D952A0"/>
    <w:rsid w:val="00DA43EE"/>
    <w:rsid w:val="00DA5206"/>
    <w:rsid w:val="00DA76A3"/>
    <w:rsid w:val="00DB4827"/>
    <w:rsid w:val="00DB55B8"/>
    <w:rsid w:val="00DC0A93"/>
    <w:rsid w:val="00DC37C9"/>
    <w:rsid w:val="00DC3AB6"/>
    <w:rsid w:val="00DC3C1A"/>
    <w:rsid w:val="00DD0AD3"/>
    <w:rsid w:val="00DD212D"/>
    <w:rsid w:val="00DE1FDF"/>
    <w:rsid w:val="00DE3A6A"/>
    <w:rsid w:val="00DE7C07"/>
    <w:rsid w:val="00DF1AAD"/>
    <w:rsid w:val="00E004FE"/>
    <w:rsid w:val="00E015B9"/>
    <w:rsid w:val="00E02777"/>
    <w:rsid w:val="00E03E20"/>
    <w:rsid w:val="00E04B66"/>
    <w:rsid w:val="00E067AB"/>
    <w:rsid w:val="00E16FCB"/>
    <w:rsid w:val="00E205E2"/>
    <w:rsid w:val="00E22F69"/>
    <w:rsid w:val="00E34959"/>
    <w:rsid w:val="00E34A83"/>
    <w:rsid w:val="00E358A4"/>
    <w:rsid w:val="00E37FCB"/>
    <w:rsid w:val="00E419B0"/>
    <w:rsid w:val="00E456F9"/>
    <w:rsid w:val="00E50979"/>
    <w:rsid w:val="00E50ABD"/>
    <w:rsid w:val="00E54890"/>
    <w:rsid w:val="00E57BD6"/>
    <w:rsid w:val="00E65B12"/>
    <w:rsid w:val="00E66277"/>
    <w:rsid w:val="00E7223D"/>
    <w:rsid w:val="00E72407"/>
    <w:rsid w:val="00E73216"/>
    <w:rsid w:val="00E73B73"/>
    <w:rsid w:val="00E7408B"/>
    <w:rsid w:val="00E74CC4"/>
    <w:rsid w:val="00E758D9"/>
    <w:rsid w:val="00E763E6"/>
    <w:rsid w:val="00E806A3"/>
    <w:rsid w:val="00E81F5A"/>
    <w:rsid w:val="00E831B4"/>
    <w:rsid w:val="00E84E2A"/>
    <w:rsid w:val="00E87347"/>
    <w:rsid w:val="00E91B3A"/>
    <w:rsid w:val="00EA1498"/>
    <w:rsid w:val="00EA3897"/>
    <w:rsid w:val="00EA40EE"/>
    <w:rsid w:val="00EA4DB3"/>
    <w:rsid w:val="00EB122A"/>
    <w:rsid w:val="00EB1D72"/>
    <w:rsid w:val="00EB4BB8"/>
    <w:rsid w:val="00EC094E"/>
    <w:rsid w:val="00EC348A"/>
    <w:rsid w:val="00EC3617"/>
    <w:rsid w:val="00ED0964"/>
    <w:rsid w:val="00ED192E"/>
    <w:rsid w:val="00ED29A3"/>
    <w:rsid w:val="00EE5660"/>
    <w:rsid w:val="00EE59FC"/>
    <w:rsid w:val="00F02517"/>
    <w:rsid w:val="00F07A3B"/>
    <w:rsid w:val="00F12B15"/>
    <w:rsid w:val="00F12C28"/>
    <w:rsid w:val="00F130F9"/>
    <w:rsid w:val="00F13DD7"/>
    <w:rsid w:val="00F162E5"/>
    <w:rsid w:val="00F22E78"/>
    <w:rsid w:val="00F24133"/>
    <w:rsid w:val="00F32773"/>
    <w:rsid w:val="00F3554D"/>
    <w:rsid w:val="00F37206"/>
    <w:rsid w:val="00F70485"/>
    <w:rsid w:val="00F7113E"/>
    <w:rsid w:val="00F71231"/>
    <w:rsid w:val="00F713B0"/>
    <w:rsid w:val="00F90874"/>
    <w:rsid w:val="00F91284"/>
    <w:rsid w:val="00F948C4"/>
    <w:rsid w:val="00F964B6"/>
    <w:rsid w:val="00FB1989"/>
    <w:rsid w:val="00FB1F76"/>
    <w:rsid w:val="00FC0A4C"/>
    <w:rsid w:val="00FC3E5A"/>
    <w:rsid w:val="00FC4D54"/>
    <w:rsid w:val="00FD25EA"/>
    <w:rsid w:val="00FD4DEB"/>
    <w:rsid w:val="00FD7DED"/>
    <w:rsid w:val="00FF17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72FB"/>
  <w15:chartTrackingRefBased/>
  <w15:docId w15:val="{94A873DD-E58D-4BCF-B9EE-5EBC105E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3359C"/>
  </w:style>
  <w:style w:type="paragraph" w:styleId="NormalWeb">
    <w:name w:val="Normal (Web)"/>
    <w:basedOn w:val="Normal"/>
    <w:uiPriority w:val="99"/>
    <w:unhideWhenUsed/>
    <w:rsid w:val="00AA4B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58671F"/>
    <w:rPr>
      <w:color w:val="0563C1" w:themeColor="hyperlink"/>
      <w:u w:val="single"/>
    </w:rPr>
  </w:style>
  <w:style w:type="character" w:customStyle="1" w:styleId="UnresolvedMention1">
    <w:name w:val="Unresolved Mention1"/>
    <w:basedOn w:val="DefaultParagraphFont"/>
    <w:uiPriority w:val="99"/>
    <w:semiHidden/>
    <w:unhideWhenUsed/>
    <w:rsid w:val="0058671F"/>
    <w:rPr>
      <w:color w:val="605E5C"/>
      <w:shd w:val="clear" w:color="auto" w:fill="E1DFDD"/>
    </w:rPr>
  </w:style>
  <w:style w:type="paragraph" w:styleId="Header">
    <w:name w:val="header"/>
    <w:basedOn w:val="Normal"/>
    <w:link w:val="HeaderChar"/>
    <w:uiPriority w:val="99"/>
    <w:unhideWhenUsed/>
    <w:rsid w:val="005A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6FE"/>
  </w:style>
  <w:style w:type="paragraph" w:styleId="Footer">
    <w:name w:val="footer"/>
    <w:basedOn w:val="Normal"/>
    <w:link w:val="FooterChar"/>
    <w:uiPriority w:val="99"/>
    <w:unhideWhenUsed/>
    <w:rsid w:val="005A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6FE"/>
  </w:style>
  <w:style w:type="paragraph" w:styleId="FootnoteText">
    <w:name w:val="footnote text"/>
    <w:basedOn w:val="Normal"/>
    <w:link w:val="FootnoteTextChar"/>
    <w:uiPriority w:val="99"/>
    <w:unhideWhenUsed/>
    <w:rsid w:val="000F43C9"/>
    <w:pPr>
      <w:spacing w:after="0" w:line="240" w:lineRule="auto"/>
    </w:pPr>
    <w:rPr>
      <w:sz w:val="20"/>
      <w:szCs w:val="20"/>
    </w:rPr>
  </w:style>
  <w:style w:type="character" w:customStyle="1" w:styleId="FootnoteTextChar">
    <w:name w:val="Footnote Text Char"/>
    <w:basedOn w:val="DefaultParagraphFont"/>
    <w:link w:val="FootnoteText"/>
    <w:uiPriority w:val="99"/>
    <w:rsid w:val="000F43C9"/>
    <w:rPr>
      <w:sz w:val="20"/>
      <w:szCs w:val="20"/>
    </w:rPr>
  </w:style>
  <w:style w:type="paragraph" w:customStyle="1" w:styleId="bbc-1gjryo4">
    <w:name w:val="bbc-1gjryo4"/>
    <w:basedOn w:val="Normal"/>
    <w:rsid w:val="00727A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4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70B"/>
    <w:rPr>
      <w:rFonts w:ascii="Segoe UI" w:hAnsi="Segoe UI" w:cs="Segoe UI"/>
      <w:sz w:val="18"/>
      <w:szCs w:val="18"/>
    </w:rPr>
  </w:style>
  <w:style w:type="character" w:styleId="CommentReference">
    <w:name w:val="annotation reference"/>
    <w:basedOn w:val="DefaultParagraphFont"/>
    <w:uiPriority w:val="99"/>
    <w:semiHidden/>
    <w:unhideWhenUsed/>
    <w:rsid w:val="00F964B6"/>
    <w:rPr>
      <w:sz w:val="16"/>
      <w:szCs w:val="16"/>
    </w:rPr>
  </w:style>
  <w:style w:type="paragraph" w:styleId="CommentText">
    <w:name w:val="annotation text"/>
    <w:basedOn w:val="Normal"/>
    <w:link w:val="CommentTextChar"/>
    <w:uiPriority w:val="99"/>
    <w:semiHidden/>
    <w:unhideWhenUsed/>
    <w:rsid w:val="00F964B6"/>
    <w:pPr>
      <w:spacing w:line="240" w:lineRule="auto"/>
    </w:pPr>
    <w:rPr>
      <w:sz w:val="20"/>
      <w:szCs w:val="20"/>
    </w:rPr>
  </w:style>
  <w:style w:type="character" w:customStyle="1" w:styleId="CommentTextChar">
    <w:name w:val="Comment Text Char"/>
    <w:basedOn w:val="DefaultParagraphFont"/>
    <w:link w:val="CommentText"/>
    <w:uiPriority w:val="99"/>
    <w:semiHidden/>
    <w:rsid w:val="00F964B6"/>
    <w:rPr>
      <w:sz w:val="20"/>
      <w:szCs w:val="20"/>
    </w:rPr>
  </w:style>
  <w:style w:type="paragraph" w:styleId="CommentSubject">
    <w:name w:val="annotation subject"/>
    <w:basedOn w:val="CommentText"/>
    <w:next w:val="CommentText"/>
    <w:link w:val="CommentSubjectChar"/>
    <w:uiPriority w:val="99"/>
    <w:semiHidden/>
    <w:unhideWhenUsed/>
    <w:rsid w:val="00F964B6"/>
    <w:rPr>
      <w:b/>
      <w:bCs/>
    </w:rPr>
  </w:style>
  <w:style w:type="character" w:customStyle="1" w:styleId="CommentSubjectChar">
    <w:name w:val="Comment Subject Char"/>
    <w:basedOn w:val="CommentTextChar"/>
    <w:link w:val="CommentSubject"/>
    <w:uiPriority w:val="99"/>
    <w:semiHidden/>
    <w:rsid w:val="00F964B6"/>
    <w:rPr>
      <w:b/>
      <w:bCs/>
      <w:sz w:val="20"/>
      <w:szCs w:val="20"/>
    </w:rPr>
  </w:style>
  <w:style w:type="paragraph" w:styleId="ListParagraph">
    <w:name w:val="List Paragraph"/>
    <w:basedOn w:val="Normal"/>
    <w:uiPriority w:val="34"/>
    <w:qFormat/>
    <w:rsid w:val="00A974E6"/>
    <w:pPr>
      <w:ind w:left="720"/>
      <w:contextualSpacing/>
    </w:pPr>
  </w:style>
  <w:style w:type="character" w:styleId="Strong">
    <w:name w:val="Strong"/>
    <w:basedOn w:val="DefaultParagraphFont"/>
    <w:uiPriority w:val="22"/>
    <w:qFormat/>
    <w:rsid w:val="006469E1"/>
    <w:rPr>
      <w:b/>
      <w:bCs/>
    </w:rPr>
  </w:style>
  <w:style w:type="character" w:customStyle="1" w:styleId="Heading1Char">
    <w:name w:val="Heading 1 Char"/>
    <w:basedOn w:val="DefaultParagraphFont"/>
    <w:link w:val="Heading1"/>
    <w:uiPriority w:val="9"/>
    <w:rsid w:val="00306A4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14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71649">
      <w:bodyDiv w:val="1"/>
      <w:marLeft w:val="0"/>
      <w:marRight w:val="0"/>
      <w:marTop w:val="0"/>
      <w:marBottom w:val="0"/>
      <w:divBdr>
        <w:top w:val="none" w:sz="0" w:space="0" w:color="auto"/>
        <w:left w:val="none" w:sz="0" w:space="0" w:color="auto"/>
        <w:bottom w:val="none" w:sz="0" w:space="0" w:color="auto"/>
        <w:right w:val="none" w:sz="0" w:space="0" w:color="auto"/>
      </w:divBdr>
    </w:div>
    <w:div w:id="102002367">
      <w:bodyDiv w:val="1"/>
      <w:marLeft w:val="0"/>
      <w:marRight w:val="0"/>
      <w:marTop w:val="0"/>
      <w:marBottom w:val="0"/>
      <w:divBdr>
        <w:top w:val="none" w:sz="0" w:space="0" w:color="auto"/>
        <w:left w:val="none" w:sz="0" w:space="0" w:color="auto"/>
        <w:bottom w:val="none" w:sz="0" w:space="0" w:color="auto"/>
        <w:right w:val="none" w:sz="0" w:space="0" w:color="auto"/>
      </w:divBdr>
    </w:div>
    <w:div w:id="175579365">
      <w:bodyDiv w:val="1"/>
      <w:marLeft w:val="0"/>
      <w:marRight w:val="0"/>
      <w:marTop w:val="0"/>
      <w:marBottom w:val="0"/>
      <w:divBdr>
        <w:top w:val="none" w:sz="0" w:space="0" w:color="auto"/>
        <w:left w:val="none" w:sz="0" w:space="0" w:color="auto"/>
        <w:bottom w:val="none" w:sz="0" w:space="0" w:color="auto"/>
        <w:right w:val="none" w:sz="0" w:space="0" w:color="auto"/>
      </w:divBdr>
      <w:divsChild>
        <w:div w:id="188417932">
          <w:marLeft w:val="150"/>
          <w:marRight w:val="150"/>
          <w:marTop w:val="0"/>
          <w:marBottom w:val="300"/>
          <w:divBdr>
            <w:top w:val="none" w:sz="0" w:space="0" w:color="auto"/>
            <w:left w:val="none" w:sz="0" w:space="0" w:color="auto"/>
            <w:bottom w:val="single" w:sz="6" w:space="0" w:color="DBDBDB"/>
            <w:right w:val="none" w:sz="0" w:space="0" w:color="auto"/>
          </w:divBdr>
        </w:div>
        <w:div w:id="1308584491">
          <w:marLeft w:val="0"/>
          <w:marRight w:val="0"/>
          <w:marTop w:val="0"/>
          <w:marBottom w:val="300"/>
          <w:divBdr>
            <w:top w:val="none" w:sz="0" w:space="0" w:color="auto"/>
            <w:left w:val="none" w:sz="0" w:space="0" w:color="auto"/>
            <w:bottom w:val="none" w:sz="0" w:space="0" w:color="auto"/>
            <w:right w:val="none" w:sz="0" w:space="0" w:color="auto"/>
          </w:divBdr>
          <w:divsChild>
            <w:div w:id="402335025">
              <w:marLeft w:val="150"/>
              <w:marRight w:val="150"/>
              <w:marTop w:val="0"/>
              <w:marBottom w:val="300"/>
              <w:divBdr>
                <w:top w:val="none" w:sz="0" w:space="0" w:color="auto"/>
                <w:left w:val="none" w:sz="0" w:space="0" w:color="auto"/>
                <w:bottom w:val="none" w:sz="0" w:space="0" w:color="auto"/>
                <w:right w:val="none" w:sz="0" w:space="0" w:color="auto"/>
              </w:divBdr>
            </w:div>
          </w:divsChild>
        </w:div>
      </w:divsChild>
    </w:div>
    <w:div w:id="186451834">
      <w:bodyDiv w:val="1"/>
      <w:marLeft w:val="0"/>
      <w:marRight w:val="0"/>
      <w:marTop w:val="0"/>
      <w:marBottom w:val="0"/>
      <w:divBdr>
        <w:top w:val="none" w:sz="0" w:space="0" w:color="auto"/>
        <w:left w:val="none" w:sz="0" w:space="0" w:color="auto"/>
        <w:bottom w:val="none" w:sz="0" w:space="0" w:color="auto"/>
        <w:right w:val="none" w:sz="0" w:space="0" w:color="auto"/>
      </w:divBdr>
    </w:div>
    <w:div w:id="201132998">
      <w:bodyDiv w:val="1"/>
      <w:marLeft w:val="0"/>
      <w:marRight w:val="0"/>
      <w:marTop w:val="0"/>
      <w:marBottom w:val="0"/>
      <w:divBdr>
        <w:top w:val="none" w:sz="0" w:space="0" w:color="auto"/>
        <w:left w:val="none" w:sz="0" w:space="0" w:color="auto"/>
        <w:bottom w:val="none" w:sz="0" w:space="0" w:color="auto"/>
        <w:right w:val="none" w:sz="0" w:space="0" w:color="auto"/>
      </w:divBdr>
    </w:div>
    <w:div w:id="278487827">
      <w:bodyDiv w:val="1"/>
      <w:marLeft w:val="0"/>
      <w:marRight w:val="0"/>
      <w:marTop w:val="0"/>
      <w:marBottom w:val="0"/>
      <w:divBdr>
        <w:top w:val="none" w:sz="0" w:space="0" w:color="auto"/>
        <w:left w:val="none" w:sz="0" w:space="0" w:color="auto"/>
        <w:bottom w:val="none" w:sz="0" w:space="0" w:color="auto"/>
        <w:right w:val="none" w:sz="0" w:space="0" w:color="auto"/>
      </w:divBdr>
    </w:div>
    <w:div w:id="296181107">
      <w:bodyDiv w:val="1"/>
      <w:marLeft w:val="0"/>
      <w:marRight w:val="0"/>
      <w:marTop w:val="0"/>
      <w:marBottom w:val="0"/>
      <w:divBdr>
        <w:top w:val="none" w:sz="0" w:space="0" w:color="auto"/>
        <w:left w:val="none" w:sz="0" w:space="0" w:color="auto"/>
        <w:bottom w:val="none" w:sz="0" w:space="0" w:color="auto"/>
        <w:right w:val="none" w:sz="0" w:space="0" w:color="auto"/>
      </w:divBdr>
    </w:div>
    <w:div w:id="308828185">
      <w:bodyDiv w:val="1"/>
      <w:marLeft w:val="0"/>
      <w:marRight w:val="0"/>
      <w:marTop w:val="0"/>
      <w:marBottom w:val="0"/>
      <w:divBdr>
        <w:top w:val="none" w:sz="0" w:space="0" w:color="auto"/>
        <w:left w:val="none" w:sz="0" w:space="0" w:color="auto"/>
        <w:bottom w:val="none" w:sz="0" w:space="0" w:color="auto"/>
        <w:right w:val="none" w:sz="0" w:space="0" w:color="auto"/>
      </w:divBdr>
    </w:div>
    <w:div w:id="429669641">
      <w:bodyDiv w:val="1"/>
      <w:marLeft w:val="0"/>
      <w:marRight w:val="0"/>
      <w:marTop w:val="0"/>
      <w:marBottom w:val="0"/>
      <w:divBdr>
        <w:top w:val="none" w:sz="0" w:space="0" w:color="auto"/>
        <w:left w:val="none" w:sz="0" w:space="0" w:color="auto"/>
        <w:bottom w:val="none" w:sz="0" w:space="0" w:color="auto"/>
        <w:right w:val="none" w:sz="0" w:space="0" w:color="auto"/>
      </w:divBdr>
    </w:div>
    <w:div w:id="433718511">
      <w:bodyDiv w:val="1"/>
      <w:marLeft w:val="0"/>
      <w:marRight w:val="0"/>
      <w:marTop w:val="0"/>
      <w:marBottom w:val="0"/>
      <w:divBdr>
        <w:top w:val="none" w:sz="0" w:space="0" w:color="auto"/>
        <w:left w:val="none" w:sz="0" w:space="0" w:color="auto"/>
        <w:bottom w:val="none" w:sz="0" w:space="0" w:color="auto"/>
        <w:right w:val="none" w:sz="0" w:space="0" w:color="auto"/>
      </w:divBdr>
    </w:div>
    <w:div w:id="469247868">
      <w:bodyDiv w:val="1"/>
      <w:marLeft w:val="0"/>
      <w:marRight w:val="0"/>
      <w:marTop w:val="0"/>
      <w:marBottom w:val="0"/>
      <w:divBdr>
        <w:top w:val="none" w:sz="0" w:space="0" w:color="auto"/>
        <w:left w:val="none" w:sz="0" w:space="0" w:color="auto"/>
        <w:bottom w:val="none" w:sz="0" w:space="0" w:color="auto"/>
        <w:right w:val="none" w:sz="0" w:space="0" w:color="auto"/>
      </w:divBdr>
    </w:div>
    <w:div w:id="527106985">
      <w:bodyDiv w:val="1"/>
      <w:marLeft w:val="0"/>
      <w:marRight w:val="0"/>
      <w:marTop w:val="0"/>
      <w:marBottom w:val="0"/>
      <w:divBdr>
        <w:top w:val="none" w:sz="0" w:space="0" w:color="auto"/>
        <w:left w:val="none" w:sz="0" w:space="0" w:color="auto"/>
        <w:bottom w:val="none" w:sz="0" w:space="0" w:color="auto"/>
        <w:right w:val="none" w:sz="0" w:space="0" w:color="auto"/>
      </w:divBdr>
    </w:div>
    <w:div w:id="612784249">
      <w:bodyDiv w:val="1"/>
      <w:marLeft w:val="0"/>
      <w:marRight w:val="0"/>
      <w:marTop w:val="0"/>
      <w:marBottom w:val="0"/>
      <w:divBdr>
        <w:top w:val="none" w:sz="0" w:space="0" w:color="auto"/>
        <w:left w:val="none" w:sz="0" w:space="0" w:color="auto"/>
        <w:bottom w:val="none" w:sz="0" w:space="0" w:color="auto"/>
        <w:right w:val="none" w:sz="0" w:space="0" w:color="auto"/>
      </w:divBdr>
    </w:div>
    <w:div w:id="631517825">
      <w:bodyDiv w:val="1"/>
      <w:marLeft w:val="0"/>
      <w:marRight w:val="0"/>
      <w:marTop w:val="0"/>
      <w:marBottom w:val="0"/>
      <w:divBdr>
        <w:top w:val="none" w:sz="0" w:space="0" w:color="auto"/>
        <w:left w:val="none" w:sz="0" w:space="0" w:color="auto"/>
        <w:bottom w:val="none" w:sz="0" w:space="0" w:color="auto"/>
        <w:right w:val="none" w:sz="0" w:space="0" w:color="auto"/>
      </w:divBdr>
    </w:div>
    <w:div w:id="639962817">
      <w:bodyDiv w:val="1"/>
      <w:marLeft w:val="0"/>
      <w:marRight w:val="0"/>
      <w:marTop w:val="0"/>
      <w:marBottom w:val="0"/>
      <w:divBdr>
        <w:top w:val="none" w:sz="0" w:space="0" w:color="auto"/>
        <w:left w:val="none" w:sz="0" w:space="0" w:color="auto"/>
        <w:bottom w:val="none" w:sz="0" w:space="0" w:color="auto"/>
        <w:right w:val="none" w:sz="0" w:space="0" w:color="auto"/>
      </w:divBdr>
    </w:div>
    <w:div w:id="649090656">
      <w:bodyDiv w:val="1"/>
      <w:marLeft w:val="0"/>
      <w:marRight w:val="0"/>
      <w:marTop w:val="0"/>
      <w:marBottom w:val="0"/>
      <w:divBdr>
        <w:top w:val="none" w:sz="0" w:space="0" w:color="auto"/>
        <w:left w:val="none" w:sz="0" w:space="0" w:color="auto"/>
        <w:bottom w:val="none" w:sz="0" w:space="0" w:color="auto"/>
        <w:right w:val="none" w:sz="0" w:space="0" w:color="auto"/>
      </w:divBdr>
      <w:divsChild>
        <w:div w:id="692658758">
          <w:marLeft w:val="0"/>
          <w:marRight w:val="0"/>
          <w:marTop w:val="0"/>
          <w:marBottom w:val="0"/>
          <w:divBdr>
            <w:top w:val="none" w:sz="0" w:space="0" w:color="auto"/>
            <w:left w:val="none" w:sz="0" w:space="0" w:color="auto"/>
            <w:bottom w:val="none" w:sz="0" w:space="0" w:color="auto"/>
            <w:right w:val="none" w:sz="0" w:space="0" w:color="auto"/>
          </w:divBdr>
        </w:div>
        <w:div w:id="1961834663">
          <w:marLeft w:val="0"/>
          <w:marRight w:val="0"/>
          <w:marTop w:val="0"/>
          <w:marBottom w:val="0"/>
          <w:divBdr>
            <w:top w:val="none" w:sz="0" w:space="0" w:color="auto"/>
            <w:left w:val="none" w:sz="0" w:space="0" w:color="auto"/>
            <w:bottom w:val="none" w:sz="0" w:space="0" w:color="auto"/>
            <w:right w:val="none" w:sz="0" w:space="0" w:color="auto"/>
          </w:divBdr>
        </w:div>
        <w:div w:id="2108426657">
          <w:marLeft w:val="0"/>
          <w:marRight w:val="0"/>
          <w:marTop w:val="0"/>
          <w:marBottom w:val="0"/>
          <w:divBdr>
            <w:top w:val="none" w:sz="0" w:space="0" w:color="auto"/>
            <w:left w:val="none" w:sz="0" w:space="0" w:color="auto"/>
            <w:bottom w:val="none" w:sz="0" w:space="0" w:color="auto"/>
            <w:right w:val="none" w:sz="0" w:space="0" w:color="auto"/>
          </w:divBdr>
        </w:div>
        <w:div w:id="52125269">
          <w:marLeft w:val="0"/>
          <w:marRight w:val="0"/>
          <w:marTop w:val="0"/>
          <w:marBottom w:val="0"/>
          <w:divBdr>
            <w:top w:val="none" w:sz="0" w:space="0" w:color="auto"/>
            <w:left w:val="none" w:sz="0" w:space="0" w:color="auto"/>
            <w:bottom w:val="none" w:sz="0" w:space="0" w:color="auto"/>
            <w:right w:val="none" w:sz="0" w:space="0" w:color="auto"/>
          </w:divBdr>
        </w:div>
        <w:div w:id="398359949">
          <w:marLeft w:val="0"/>
          <w:marRight w:val="0"/>
          <w:marTop w:val="0"/>
          <w:marBottom w:val="0"/>
          <w:divBdr>
            <w:top w:val="none" w:sz="0" w:space="0" w:color="auto"/>
            <w:left w:val="none" w:sz="0" w:space="0" w:color="auto"/>
            <w:bottom w:val="none" w:sz="0" w:space="0" w:color="auto"/>
            <w:right w:val="none" w:sz="0" w:space="0" w:color="auto"/>
          </w:divBdr>
        </w:div>
        <w:div w:id="1220167726">
          <w:marLeft w:val="0"/>
          <w:marRight w:val="0"/>
          <w:marTop w:val="0"/>
          <w:marBottom w:val="0"/>
          <w:divBdr>
            <w:top w:val="none" w:sz="0" w:space="0" w:color="auto"/>
            <w:left w:val="none" w:sz="0" w:space="0" w:color="auto"/>
            <w:bottom w:val="none" w:sz="0" w:space="0" w:color="auto"/>
            <w:right w:val="none" w:sz="0" w:space="0" w:color="auto"/>
          </w:divBdr>
        </w:div>
        <w:div w:id="612513366">
          <w:marLeft w:val="0"/>
          <w:marRight w:val="0"/>
          <w:marTop w:val="0"/>
          <w:marBottom w:val="0"/>
          <w:divBdr>
            <w:top w:val="none" w:sz="0" w:space="0" w:color="auto"/>
            <w:left w:val="none" w:sz="0" w:space="0" w:color="auto"/>
            <w:bottom w:val="none" w:sz="0" w:space="0" w:color="auto"/>
            <w:right w:val="none" w:sz="0" w:space="0" w:color="auto"/>
          </w:divBdr>
        </w:div>
        <w:div w:id="120416958">
          <w:marLeft w:val="0"/>
          <w:marRight w:val="0"/>
          <w:marTop w:val="0"/>
          <w:marBottom w:val="0"/>
          <w:divBdr>
            <w:top w:val="none" w:sz="0" w:space="0" w:color="auto"/>
            <w:left w:val="none" w:sz="0" w:space="0" w:color="auto"/>
            <w:bottom w:val="none" w:sz="0" w:space="0" w:color="auto"/>
            <w:right w:val="none" w:sz="0" w:space="0" w:color="auto"/>
          </w:divBdr>
        </w:div>
      </w:divsChild>
    </w:div>
    <w:div w:id="705830052">
      <w:bodyDiv w:val="1"/>
      <w:marLeft w:val="0"/>
      <w:marRight w:val="0"/>
      <w:marTop w:val="0"/>
      <w:marBottom w:val="0"/>
      <w:divBdr>
        <w:top w:val="none" w:sz="0" w:space="0" w:color="auto"/>
        <w:left w:val="none" w:sz="0" w:space="0" w:color="auto"/>
        <w:bottom w:val="none" w:sz="0" w:space="0" w:color="auto"/>
        <w:right w:val="none" w:sz="0" w:space="0" w:color="auto"/>
      </w:divBdr>
    </w:div>
    <w:div w:id="747966339">
      <w:bodyDiv w:val="1"/>
      <w:marLeft w:val="0"/>
      <w:marRight w:val="0"/>
      <w:marTop w:val="0"/>
      <w:marBottom w:val="0"/>
      <w:divBdr>
        <w:top w:val="none" w:sz="0" w:space="0" w:color="auto"/>
        <w:left w:val="none" w:sz="0" w:space="0" w:color="auto"/>
        <w:bottom w:val="none" w:sz="0" w:space="0" w:color="auto"/>
        <w:right w:val="none" w:sz="0" w:space="0" w:color="auto"/>
      </w:divBdr>
    </w:div>
    <w:div w:id="945963794">
      <w:bodyDiv w:val="1"/>
      <w:marLeft w:val="0"/>
      <w:marRight w:val="0"/>
      <w:marTop w:val="0"/>
      <w:marBottom w:val="0"/>
      <w:divBdr>
        <w:top w:val="none" w:sz="0" w:space="0" w:color="auto"/>
        <w:left w:val="none" w:sz="0" w:space="0" w:color="auto"/>
        <w:bottom w:val="none" w:sz="0" w:space="0" w:color="auto"/>
        <w:right w:val="none" w:sz="0" w:space="0" w:color="auto"/>
      </w:divBdr>
    </w:div>
    <w:div w:id="983923897">
      <w:bodyDiv w:val="1"/>
      <w:marLeft w:val="0"/>
      <w:marRight w:val="0"/>
      <w:marTop w:val="0"/>
      <w:marBottom w:val="0"/>
      <w:divBdr>
        <w:top w:val="none" w:sz="0" w:space="0" w:color="auto"/>
        <w:left w:val="none" w:sz="0" w:space="0" w:color="auto"/>
        <w:bottom w:val="none" w:sz="0" w:space="0" w:color="auto"/>
        <w:right w:val="none" w:sz="0" w:space="0" w:color="auto"/>
      </w:divBdr>
    </w:div>
    <w:div w:id="1039402692">
      <w:bodyDiv w:val="1"/>
      <w:marLeft w:val="0"/>
      <w:marRight w:val="0"/>
      <w:marTop w:val="0"/>
      <w:marBottom w:val="0"/>
      <w:divBdr>
        <w:top w:val="none" w:sz="0" w:space="0" w:color="auto"/>
        <w:left w:val="none" w:sz="0" w:space="0" w:color="auto"/>
        <w:bottom w:val="none" w:sz="0" w:space="0" w:color="auto"/>
        <w:right w:val="none" w:sz="0" w:space="0" w:color="auto"/>
      </w:divBdr>
    </w:div>
    <w:div w:id="1174540182">
      <w:bodyDiv w:val="1"/>
      <w:marLeft w:val="0"/>
      <w:marRight w:val="0"/>
      <w:marTop w:val="0"/>
      <w:marBottom w:val="0"/>
      <w:divBdr>
        <w:top w:val="none" w:sz="0" w:space="0" w:color="auto"/>
        <w:left w:val="none" w:sz="0" w:space="0" w:color="auto"/>
        <w:bottom w:val="none" w:sz="0" w:space="0" w:color="auto"/>
        <w:right w:val="none" w:sz="0" w:space="0" w:color="auto"/>
      </w:divBdr>
    </w:div>
    <w:div w:id="1340615388">
      <w:bodyDiv w:val="1"/>
      <w:marLeft w:val="0"/>
      <w:marRight w:val="0"/>
      <w:marTop w:val="0"/>
      <w:marBottom w:val="0"/>
      <w:divBdr>
        <w:top w:val="none" w:sz="0" w:space="0" w:color="auto"/>
        <w:left w:val="none" w:sz="0" w:space="0" w:color="auto"/>
        <w:bottom w:val="none" w:sz="0" w:space="0" w:color="auto"/>
        <w:right w:val="none" w:sz="0" w:space="0" w:color="auto"/>
      </w:divBdr>
    </w:div>
    <w:div w:id="1482581016">
      <w:bodyDiv w:val="1"/>
      <w:marLeft w:val="0"/>
      <w:marRight w:val="0"/>
      <w:marTop w:val="0"/>
      <w:marBottom w:val="0"/>
      <w:divBdr>
        <w:top w:val="none" w:sz="0" w:space="0" w:color="auto"/>
        <w:left w:val="none" w:sz="0" w:space="0" w:color="auto"/>
        <w:bottom w:val="none" w:sz="0" w:space="0" w:color="auto"/>
        <w:right w:val="none" w:sz="0" w:space="0" w:color="auto"/>
      </w:divBdr>
    </w:div>
    <w:div w:id="1566187757">
      <w:bodyDiv w:val="1"/>
      <w:marLeft w:val="0"/>
      <w:marRight w:val="0"/>
      <w:marTop w:val="0"/>
      <w:marBottom w:val="0"/>
      <w:divBdr>
        <w:top w:val="none" w:sz="0" w:space="0" w:color="auto"/>
        <w:left w:val="none" w:sz="0" w:space="0" w:color="auto"/>
        <w:bottom w:val="none" w:sz="0" w:space="0" w:color="auto"/>
        <w:right w:val="none" w:sz="0" w:space="0" w:color="auto"/>
      </w:divBdr>
    </w:div>
    <w:div w:id="1624995407">
      <w:bodyDiv w:val="1"/>
      <w:marLeft w:val="0"/>
      <w:marRight w:val="0"/>
      <w:marTop w:val="0"/>
      <w:marBottom w:val="0"/>
      <w:divBdr>
        <w:top w:val="none" w:sz="0" w:space="0" w:color="auto"/>
        <w:left w:val="none" w:sz="0" w:space="0" w:color="auto"/>
        <w:bottom w:val="none" w:sz="0" w:space="0" w:color="auto"/>
        <w:right w:val="none" w:sz="0" w:space="0" w:color="auto"/>
      </w:divBdr>
      <w:divsChild>
        <w:div w:id="1726176611">
          <w:marLeft w:val="0"/>
          <w:marRight w:val="0"/>
          <w:marTop w:val="0"/>
          <w:marBottom w:val="0"/>
          <w:divBdr>
            <w:top w:val="none" w:sz="0" w:space="0" w:color="auto"/>
            <w:left w:val="none" w:sz="0" w:space="0" w:color="auto"/>
            <w:bottom w:val="none" w:sz="0" w:space="0" w:color="auto"/>
            <w:right w:val="none" w:sz="0" w:space="0" w:color="auto"/>
          </w:divBdr>
        </w:div>
        <w:div w:id="1335259540">
          <w:marLeft w:val="0"/>
          <w:marRight w:val="0"/>
          <w:marTop w:val="0"/>
          <w:marBottom w:val="0"/>
          <w:divBdr>
            <w:top w:val="none" w:sz="0" w:space="0" w:color="auto"/>
            <w:left w:val="none" w:sz="0" w:space="0" w:color="auto"/>
            <w:bottom w:val="none" w:sz="0" w:space="0" w:color="auto"/>
            <w:right w:val="none" w:sz="0" w:space="0" w:color="auto"/>
          </w:divBdr>
        </w:div>
        <w:div w:id="1404645388">
          <w:marLeft w:val="0"/>
          <w:marRight w:val="0"/>
          <w:marTop w:val="0"/>
          <w:marBottom w:val="0"/>
          <w:divBdr>
            <w:top w:val="none" w:sz="0" w:space="0" w:color="auto"/>
            <w:left w:val="none" w:sz="0" w:space="0" w:color="auto"/>
            <w:bottom w:val="none" w:sz="0" w:space="0" w:color="auto"/>
            <w:right w:val="none" w:sz="0" w:space="0" w:color="auto"/>
          </w:divBdr>
        </w:div>
      </w:divsChild>
    </w:div>
    <w:div w:id="1703092414">
      <w:bodyDiv w:val="1"/>
      <w:marLeft w:val="0"/>
      <w:marRight w:val="0"/>
      <w:marTop w:val="0"/>
      <w:marBottom w:val="0"/>
      <w:divBdr>
        <w:top w:val="none" w:sz="0" w:space="0" w:color="auto"/>
        <w:left w:val="none" w:sz="0" w:space="0" w:color="auto"/>
        <w:bottom w:val="none" w:sz="0" w:space="0" w:color="auto"/>
        <w:right w:val="none" w:sz="0" w:space="0" w:color="auto"/>
      </w:divBdr>
    </w:div>
    <w:div w:id="1724937339">
      <w:bodyDiv w:val="1"/>
      <w:marLeft w:val="0"/>
      <w:marRight w:val="0"/>
      <w:marTop w:val="0"/>
      <w:marBottom w:val="0"/>
      <w:divBdr>
        <w:top w:val="none" w:sz="0" w:space="0" w:color="auto"/>
        <w:left w:val="none" w:sz="0" w:space="0" w:color="auto"/>
        <w:bottom w:val="none" w:sz="0" w:space="0" w:color="auto"/>
        <w:right w:val="none" w:sz="0" w:space="0" w:color="auto"/>
      </w:divBdr>
    </w:div>
    <w:div w:id="1805462785">
      <w:bodyDiv w:val="1"/>
      <w:marLeft w:val="0"/>
      <w:marRight w:val="0"/>
      <w:marTop w:val="0"/>
      <w:marBottom w:val="0"/>
      <w:divBdr>
        <w:top w:val="none" w:sz="0" w:space="0" w:color="auto"/>
        <w:left w:val="none" w:sz="0" w:space="0" w:color="auto"/>
        <w:bottom w:val="none" w:sz="0" w:space="0" w:color="auto"/>
        <w:right w:val="none" w:sz="0" w:space="0" w:color="auto"/>
      </w:divBdr>
    </w:div>
    <w:div w:id="1830709751">
      <w:bodyDiv w:val="1"/>
      <w:marLeft w:val="0"/>
      <w:marRight w:val="0"/>
      <w:marTop w:val="0"/>
      <w:marBottom w:val="0"/>
      <w:divBdr>
        <w:top w:val="none" w:sz="0" w:space="0" w:color="auto"/>
        <w:left w:val="none" w:sz="0" w:space="0" w:color="auto"/>
        <w:bottom w:val="none" w:sz="0" w:space="0" w:color="auto"/>
        <w:right w:val="none" w:sz="0" w:space="0" w:color="auto"/>
      </w:divBdr>
    </w:div>
    <w:div w:id="1837456850">
      <w:bodyDiv w:val="1"/>
      <w:marLeft w:val="0"/>
      <w:marRight w:val="0"/>
      <w:marTop w:val="0"/>
      <w:marBottom w:val="0"/>
      <w:divBdr>
        <w:top w:val="none" w:sz="0" w:space="0" w:color="auto"/>
        <w:left w:val="none" w:sz="0" w:space="0" w:color="auto"/>
        <w:bottom w:val="none" w:sz="0" w:space="0" w:color="auto"/>
        <w:right w:val="none" w:sz="0" w:space="0" w:color="auto"/>
      </w:divBdr>
    </w:div>
    <w:div w:id="1846242465">
      <w:bodyDiv w:val="1"/>
      <w:marLeft w:val="0"/>
      <w:marRight w:val="0"/>
      <w:marTop w:val="0"/>
      <w:marBottom w:val="0"/>
      <w:divBdr>
        <w:top w:val="none" w:sz="0" w:space="0" w:color="auto"/>
        <w:left w:val="none" w:sz="0" w:space="0" w:color="auto"/>
        <w:bottom w:val="none" w:sz="0" w:space="0" w:color="auto"/>
        <w:right w:val="none" w:sz="0" w:space="0" w:color="auto"/>
      </w:divBdr>
      <w:divsChild>
        <w:div w:id="462499716">
          <w:marLeft w:val="0"/>
          <w:marRight w:val="0"/>
          <w:marTop w:val="0"/>
          <w:marBottom w:val="0"/>
          <w:divBdr>
            <w:top w:val="none" w:sz="0" w:space="0" w:color="auto"/>
            <w:left w:val="none" w:sz="0" w:space="0" w:color="auto"/>
            <w:bottom w:val="none" w:sz="0" w:space="0" w:color="auto"/>
            <w:right w:val="none" w:sz="0" w:space="0" w:color="auto"/>
          </w:divBdr>
        </w:div>
      </w:divsChild>
    </w:div>
    <w:div w:id="1846673808">
      <w:bodyDiv w:val="1"/>
      <w:marLeft w:val="0"/>
      <w:marRight w:val="0"/>
      <w:marTop w:val="0"/>
      <w:marBottom w:val="0"/>
      <w:divBdr>
        <w:top w:val="none" w:sz="0" w:space="0" w:color="auto"/>
        <w:left w:val="none" w:sz="0" w:space="0" w:color="auto"/>
        <w:bottom w:val="none" w:sz="0" w:space="0" w:color="auto"/>
        <w:right w:val="none" w:sz="0" w:space="0" w:color="auto"/>
      </w:divBdr>
    </w:div>
    <w:div w:id="1870951864">
      <w:bodyDiv w:val="1"/>
      <w:marLeft w:val="0"/>
      <w:marRight w:val="0"/>
      <w:marTop w:val="0"/>
      <w:marBottom w:val="0"/>
      <w:divBdr>
        <w:top w:val="none" w:sz="0" w:space="0" w:color="auto"/>
        <w:left w:val="none" w:sz="0" w:space="0" w:color="auto"/>
        <w:bottom w:val="none" w:sz="0" w:space="0" w:color="auto"/>
        <w:right w:val="none" w:sz="0" w:space="0" w:color="auto"/>
      </w:divBdr>
    </w:div>
    <w:div w:id="2037926773">
      <w:bodyDiv w:val="1"/>
      <w:marLeft w:val="0"/>
      <w:marRight w:val="0"/>
      <w:marTop w:val="0"/>
      <w:marBottom w:val="0"/>
      <w:divBdr>
        <w:top w:val="none" w:sz="0" w:space="0" w:color="auto"/>
        <w:left w:val="none" w:sz="0" w:space="0" w:color="auto"/>
        <w:bottom w:val="none" w:sz="0" w:space="0" w:color="auto"/>
        <w:right w:val="none" w:sz="0" w:space="0" w:color="auto"/>
      </w:divBdr>
    </w:div>
    <w:div w:id="2041198115">
      <w:bodyDiv w:val="1"/>
      <w:marLeft w:val="0"/>
      <w:marRight w:val="0"/>
      <w:marTop w:val="0"/>
      <w:marBottom w:val="0"/>
      <w:divBdr>
        <w:top w:val="none" w:sz="0" w:space="0" w:color="auto"/>
        <w:left w:val="none" w:sz="0" w:space="0" w:color="auto"/>
        <w:bottom w:val="none" w:sz="0" w:space="0" w:color="auto"/>
        <w:right w:val="none" w:sz="0" w:space="0" w:color="auto"/>
      </w:divBdr>
    </w:div>
    <w:div w:id="208059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hr.ps" TargetMode="External"/><Relationship Id="rId18" Type="http://schemas.openxmlformats.org/officeDocument/2006/relationships/hyperlink" Target="https://www.facebook.com/hashtag/%D8%BA%D8%B2%D8%A9?__eep__=6&amp;__cft__%5b0%5d=AZVXUBP9QWROj4t1Hy182HNTzwaiowo4IeS77x8gIleKBKiWqirFUSy9-tj6p7pR5lvNYDlEj-6tmVjsfmT18zfqDMB6opm1d_S62xHdzZUaZ7k3uyHpPdw2IfskhYSiB1cp6LIR2zgothNuExvp6kaDpzJWxOJULRHkrCXEfj8X3kjfQ3opaq8T25DpgQeej0HGo8yV47LTLzkeiyWlsa4C&amp;__tn__=*NK-y-R" TargetMode="External"/><Relationship Id="rId26" Type="http://schemas.openxmlformats.org/officeDocument/2006/relationships/hyperlink" Target="https://www.addameer.org/ar/prisoner" TargetMode="External"/><Relationship Id="rId3" Type="http://schemas.openxmlformats.org/officeDocument/2006/relationships/customXml" Target="../customXml/item3.xml"/><Relationship Id="rId21" Type="http://schemas.openxmlformats.org/officeDocument/2006/relationships/hyperlink" Target="https://cda.gov.ps/index.php/ar/&#1575;&#1604;&#1589;&#1601;&#1581;&#1577;" TargetMode="External"/><Relationship Id="rId7" Type="http://schemas.openxmlformats.org/officeDocument/2006/relationships/settings" Target="settings.xml"/><Relationship Id="rId12" Type="http://schemas.openxmlformats.org/officeDocument/2006/relationships/hyperlink" Target="mailto:ichr@ichr.ps" TargetMode="External"/><Relationship Id="rId17" Type="http://schemas.openxmlformats.org/officeDocument/2006/relationships/hyperlink" Target="https://www.aljazeera.net/encyclopedia/2014/11/19/%D8%BA%D8%B2%D8%A9" TargetMode="External"/><Relationship Id="rId25" Type="http://schemas.openxmlformats.org/officeDocument/2006/relationships/hyperlink" Target="https://news.un.org/ar/story/2022/06/1105012" TargetMode="External"/><Relationship Id="rId2" Type="http://schemas.openxmlformats.org/officeDocument/2006/relationships/customXml" Target="../customXml/item2.xml"/><Relationship Id="rId16" Type="http://schemas.openxmlformats.org/officeDocument/2006/relationships/hyperlink" Target="https://www.aljazeera.net/encyclopedia/2011/9/28/%D9%88%D9%83%D8%A7%D9%84%D8%A9-%D8%BA%D9%88%D8%AB-%D9%88%D8%AA%D8%B4%D8%BA%D9%8A%D9%84-%D8%A7%D9%84%D9%84%D8%A7%D8%AC%D8%A6%D9%8A%D9%86" TargetMode="External"/><Relationship Id="rId20" Type="http://schemas.openxmlformats.org/officeDocument/2006/relationships/hyperlink" Target="https://palgraph.ps/post/884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awa.ps/ar/post/49967&#1588;&#1576;&#1603;&#1577;" TargetMode="External"/><Relationship Id="rId5" Type="http://schemas.openxmlformats.org/officeDocument/2006/relationships/numbering" Target="numbering.xml"/><Relationship Id="rId15" Type="http://schemas.openxmlformats.org/officeDocument/2006/relationships/hyperlink" Target="https://www.aljazeera.net/encyclopedia/2017/4/17/%D8%A3%D8%B3%D9%8A%D8%B1%D8%A7%D8%AA-%D9%81%D9%84%D8%B3%D8%B7%D9%8A%D9%86-%D9%85%D8%B9%D8%A7%D9%86%D8%A7%D8%A9-%D8%A5%D9%86%D8%B3%D8%A7%D9%86%D9%8A%D8%A9-%D8%AF%D8%A7%D8%AE%D9%84" TargetMode="External"/><Relationship Id="rId23" Type="http://schemas.openxmlformats.org/officeDocument/2006/relationships/hyperlink" Target="https://www.aljazeera.net/news/2023/10/17" TargetMode="External"/><Relationship Id="rId28" Type="http://schemas.openxmlformats.org/officeDocument/2006/relationships/hyperlink" Target="https://news.un.org/ar/story/2023/10/1125307" TargetMode="External"/><Relationship Id="rId10" Type="http://schemas.openxmlformats.org/officeDocument/2006/relationships/endnotes" Target="endnotes.xml"/><Relationship Id="rId19" Type="http://schemas.openxmlformats.org/officeDocument/2006/relationships/hyperlink" Target="https://www.aljazeera.net/news/2023/11/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hashtag/%D8%BA%D8%B2%D8%A9?__eep__=6&amp;__cft__%5b0%5d=AZVXUBP9QWROj4t1Hy182HNTzwaiowo4IeS77x8gIleKBKiWqirFUSy9-tj6p7pR5lvNYDlEj-6tmVjsfmT18zfqDMB6opm1d_S62xHdzZUaZ7k3uyHpPdw2IfskhYSiB1cp6LIR2zgothNuExvp6kaDpzJWxOJULRHkrCXEfj8X3kjfQ3opaq8T25DpgQeej0HGo8yV47LTLzkeiyWlsa4C&amp;__tn__=*NK-y-R" TargetMode="External"/><Relationship Id="rId22" Type="http://schemas.openxmlformats.org/officeDocument/2006/relationships/hyperlink" Target="https://www.youtube.com/watch?v=Xhul1OG9Gu4" TargetMode="External"/><Relationship Id="rId27" Type="http://schemas.openxmlformats.org/officeDocument/2006/relationships/hyperlink" Target="https://www.aljazeera.net/new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ljazeera.net/news/2023/10/17" TargetMode="External"/><Relationship Id="rId2" Type="http://schemas.openxmlformats.org/officeDocument/2006/relationships/hyperlink" Target="https://palgraph.ps/post/8842" TargetMode="External"/><Relationship Id="rId1" Type="http://schemas.openxmlformats.org/officeDocument/2006/relationships/hyperlink" Target="https://www.aljazeera.net/news/2023/11/26" TargetMode="External"/><Relationship Id="rId5" Type="http://schemas.openxmlformats.org/officeDocument/2006/relationships/hyperlink" Target="https://news.un.org/ar/story/2023/10/1125307" TargetMode="External"/><Relationship Id="rId4" Type="http://schemas.openxmlformats.org/officeDocument/2006/relationships/hyperlink" Target="https://nawa.ps/ar/post/49967%20&#1588;&#1576;&#1603;&#1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7" ma:contentTypeDescription="Create a new document." ma:contentTypeScope="" ma:versionID="09cd4071c41b36870f68c61f8e7b334c">
  <xsd:schema xmlns:xsd="http://www.w3.org/2001/XMLSchema" xmlns:xs="http://www.w3.org/2001/XMLSchema" xmlns:p="http://schemas.microsoft.com/office/2006/metadata/properties" xmlns:ns3="d7e47de4-7730-4673-b231-8e75d3d1e493" xmlns:ns4="d88db29c-9d5f-420e-930c-d5ddff0b2753" targetNamespace="http://schemas.microsoft.com/office/2006/metadata/properties" ma:root="true" ma:fieldsID="039efd7babddb6f770bd56b23b543fcb" ns3:_="" ns4:_="">
    <xsd:import namespace="d7e47de4-7730-4673-b231-8e75d3d1e493"/>
    <xsd:import namespace="d88db29c-9d5f-420e-930c-d5ddff0b27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db29c-9d5f-420e-930c-d5ddff0b2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7e47de4-7730-4673-b231-8e75d3d1e493" xsi:nil="true"/>
  </documentManagement>
</p:properties>
</file>

<file path=customXml/itemProps1.xml><?xml version="1.0" encoding="utf-8"?>
<ds:datastoreItem xmlns:ds="http://schemas.openxmlformats.org/officeDocument/2006/customXml" ds:itemID="{0FEC67BF-1EFD-450D-AC87-A44914104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d88db29c-9d5f-420e-930c-d5ddff0b2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8D50B-1DCE-4F2F-8D48-0BFBCF780C77}">
  <ds:schemaRefs>
    <ds:schemaRef ds:uri="http://schemas.openxmlformats.org/officeDocument/2006/bibliography"/>
  </ds:schemaRefs>
</ds:datastoreItem>
</file>

<file path=customXml/itemProps3.xml><?xml version="1.0" encoding="utf-8"?>
<ds:datastoreItem xmlns:ds="http://schemas.openxmlformats.org/officeDocument/2006/customXml" ds:itemID="{CF768167-7835-4163-8DCC-2D944681903B}">
  <ds:schemaRefs>
    <ds:schemaRef ds:uri="http://schemas.microsoft.com/sharepoint/v3/contenttype/forms"/>
  </ds:schemaRefs>
</ds:datastoreItem>
</file>

<file path=customXml/itemProps4.xml><?xml version="1.0" encoding="utf-8"?>
<ds:datastoreItem xmlns:ds="http://schemas.openxmlformats.org/officeDocument/2006/customXml" ds:itemID="{A07C23A3-A09E-4125-8F01-34733523B39E}">
  <ds:schemaRefs>
    <ds:schemaRef ds:uri="http://schemas.microsoft.com/office/2006/metadata/properties"/>
    <ds:schemaRef ds:uri="http://schemas.microsoft.com/office/infopath/2007/PartnerControls"/>
    <ds:schemaRef ds:uri="d7e47de4-7730-4673-b231-8e75d3d1e49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6442</Words>
  <Characters>36724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 Zahran</dc:creator>
  <cp:keywords/>
  <dc:description/>
  <cp:lastModifiedBy>jasmin naji</cp:lastModifiedBy>
  <cp:revision>4</cp:revision>
  <dcterms:created xsi:type="dcterms:W3CDTF">2023-12-04T08:19:00Z</dcterms:created>
  <dcterms:modified xsi:type="dcterms:W3CDTF">2023-12-10T11:46:00Z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